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Times New Roman" w:cs="Times New Roman" w:eastAsia="Times New Roman" w:hAnsi="Times New Roman"/>
        </w:rPr>
      </w:pPr>
      <w:r w:rsidDel="00000000" w:rsidR="00000000" w:rsidRPr="00000000">
        <w:rPr>
          <w:rFonts w:ascii="Arial" w:cs="Arial" w:eastAsia="Arial" w:hAnsi="Arial"/>
          <w:color w:val="000000"/>
          <w:sz w:val="52"/>
          <w:szCs w:val="52"/>
          <w:rtl w:val="0"/>
        </w:rPr>
        <w:t xml:space="preserve">Sprint #2 Review</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Arial" w:cs="Arial" w:eastAsia="Arial" w:hAnsi="Arial"/>
          <w:b w:val="1"/>
          <w:color w:val="000000"/>
          <w:rtl w:val="0"/>
        </w:rPr>
        <w:t xml:space="preserve">Sprint</w:t>
      </w:r>
      <w:r w:rsidDel="00000000" w:rsidR="00000000" w:rsidRPr="00000000">
        <w:rPr>
          <w:rFonts w:ascii="Arial" w:cs="Arial" w:eastAsia="Arial" w:hAnsi="Arial"/>
          <w:color w:val="000000"/>
          <w:rtl w:val="0"/>
        </w:rPr>
        <w:t xml:space="preserve">: Sprint #2</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Arial" w:cs="Arial" w:eastAsia="Arial" w:hAnsi="Arial"/>
          <w:b w:val="1"/>
          <w:color w:val="000000"/>
          <w:rtl w:val="0"/>
        </w:rPr>
        <w:t xml:space="preserve">Date</w:t>
      </w:r>
      <w:r w:rsidDel="00000000" w:rsidR="00000000" w:rsidRPr="00000000">
        <w:rPr>
          <w:rFonts w:ascii="Arial" w:cs="Arial" w:eastAsia="Arial" w:hAnsi="Arial"/>
          <w:color w:val="000000"/>
          <w:rtl w:val="0"/>
        </w:rPr>
        <w:t xml:space="preserve">: 22/05/2020</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Arial" w:cs="Arial" w:eastAsia="Arial" w:hAnsi="Arial"/>
          <w:b w:val="1"/>
          <w:color w:val="000000"/>
          <w:rtl w:val="0"/>
        </w:rPr>
        <w:t xml:space="preserve">Scrum Master</w:t>
      </w:r>
      <w:r w:rsidDel="00000000" w:rsidR="00000000" w:rsidRPr="00000000">
        <w:rPr>
          <w:rFonts w:ascii="Arial" w:cs="Arial" w:eastAsia="Arial" w:hAnsi="Arial"/>
          <w:color w:val="000000"/>
          <w:rtl w:val="0"/>
        </w:rPr>
        <w:t xml:space="preserve">: Yan Ni Zhao (s3782495)</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Arial" w:cs="Arial" w:eastAsia="Arial" w:hAnsi="Arial"/>
          <w:b w:val="1"/>
          <w:color w:val="000000"/>
          <w:rtl w:val="0"/>
        </w:rPr>
        <w:t xml:space="preserve">Development team</w:t>
      </w:r>
      <w:r w:rsidDel="00000000" w:rsidR="00000000" w:rsidRPr="00000000">
        <w:rPr>
          <w:rFonts w:ascii="Arial" w:cs="Arial" w:eastAsia="Arial" w:hAnsi="Arial"/>
          <w:color w:val="000000"/>
          <w:rtl w:val="0"/>
        </w:rPr>
        <w:t xml:space="preserve">: Nathan Kaspers (s3668382), Carlin McNamara (s3784664), Varun Pereira (s3842244), Xiaoyu Zhao (s3732764), Ziqiang Lin (s3792327), Nipun Herath Mudiyanselage (s3839956)</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120" w:before="36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Sprint Goals</w:t>
      </w:r>
    </w:p>
    <w:p w:rsidR="00000000" w:rsidDel="00000000" w:rsidP="00000000" w:rsidRDefault="00000000" w:rsidRPr="00000000" w14:paraId="00000009">
      <w:pPr>
        <w:rPr>
          <w:rFonts w:ascii="Arial" w:cs="Arial" w:eastAsia="Arial" w:hAnsi="Arial"/>
          <w:color w:val="000000"/>
        </w:rPr>
      </w:pPr>
      <w:r w:rsidDel="00000000" w:rsidR="00000000" w:rsidRPr="00000000">
        <w:rPr>
          <w:rFonts w:ascii="Arial" w:cs="Arial" w:eastAsia="Arial" w:hAnsi="Arial"/>
          <w:color w:val="000000"/>
          <w:rtl w:val="0"/>
        </w:rPr>
        <w:t xml:space="preserve">For milestone#2, our team has agreed to add more features to enrich our project beside just ‘login and logout’. After discussion, we need to add more 4-7 user stories for the features. “Accepting and denying critics” and “ adding and removing movies” are high priority features we need to work on.</w:t>
      </w:r>
    </w:p>
    <w:p w:rsidR="00000000" w:rsidDel="00000000" w:rsidP="00000000" w:rsidRDefault="00000000" w:rsidRPr="00000000" w14:paraId="0000000A">
      <w:pPr>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Arial" w:cs="Arial" w:eastAsia="Arial" w:hAnsi="Arial"/>
          <w:color w:val="000000"/>
          <w:rtl w:val="0"/>
        </w:rPr>
        <w:t xml:space="preserve">Our milestones for Sprint #2 are:</w:t>
      </w:r>
      <w:r w:rsidDel="00000000" w:rsidR="00000000" w:rsidRPr="00000000">
        <w:rPr>
          <w:rtl w:val="0"/>
        </w:rPr>
      </w:r>
    </w:p>
    <w:p w:rsidR="00000000" w:rsidDel="00000000" w:rsidP="00000000" w:rsidRDefault="00000000" w:rsidRPr="00000000" w14:paraId="0000000C">
      <w:pPr>
        <w:rPr>
          <w:rFonts w:ascii="Arial" w:cs="Arial" w:eastAsia="Arial" w:hAnsi="Arial"/>
          <w:color w:val="000000"/>
        </w:rPr>
      </w:pPr>
      <w:r w:rsidDel="00000000" w:rsidR="00000000" w:rsidRPr="00000000">
        <w:rPr>
          <w:rFonts w:ascii="Arial" w:cs="Arial" w:eastAsia="Arial" w:hAnsi="Arial"/>
          <w:color w:val="000000"/>
          <w:rtl w:val="0"/>
        </w:rPr>
        <w:t xml:space="preserve">- Create and complete admin “adding movies and removing movies” feature.</w:t>
      </w:r>
    </w:p>
    <w:p w:rsidR="00000000" w:rsidDel="00000000" w:rsidP="00000000" w:rsidRDefault="00000000" w:rsidRPr="00000000" w14:paraId="0000000D">
      <w:pPr>
        <w:rPr>
          <w:rFonts w:ascii="Arial" w:cs="Arial" w:eastAsia="Arial" w:hAnsi="Arial"/>
          <w:color w:val="000000"/>
        </w:rPr>
      </w:pPr>
      <w:r w:rsidDel="00000000" w:rsidR="00000000" w:rsidRPr="00000000">
        <w:rPr>
          <w:rFonts w:ascii="Arial" w:cs="Arial" w:eastAsia="Arial" w:hAnsi="Arial"/>
          <w:color w:val="000000"/>
          <w:rtl w:val="0"/>
        </w:rPr>
        <w:t xml:space="preserve">- Create and complete pro company “adding movies” feature.</w:t>
      </w:r>
    </w:p>
    <w:p w:rsidR="00000000" w:rsidDel="00000000" w:rsidP="00000000" w:rsidRDefault="00000000" w:rsidRPr="00000000" w14:paraId="0000000E">
      <w:pPr>
        <w:rPr>
          <w:rFonts w:ascii="Arial" w:cs="Arial" w:eastAsia="Arial" w:hAnsi="Arial"/>
          <w:color w:val="000000"/>
        </w:rPr>
      </w:pPr>
      <w:r w:rsidDel="00000000" w:rsidR="00000000" w:rsidRPr="00000000">
        <w:rPr>
          <w:rFonts w:ascii="Arial" w:cs="Arial" w:eastAsia="Arial" w:hAnsi="Arial"/>
          <w:color w:val="000000"/>
          <w:rtl w:val="0"/>
        </w:rPr>
        <w:t xml:space="preserve">- Create and </w:t>
      </w:r>
      <w:r w:rsidDel="00000000" w:rsidR="00000000" w:rsidRPr="00000000">
        <w:rPr>
          <w:rFonts w:ascii="Arial" w:cs="Arial" w:eastAsia="Arial" w:hAnsi="Arial"/>
          <w:rtl w:val="0"/>
        </w:rPr>
        <w:t xml:space="preserve">complete a user</w:t>
      </w:r>
      <w:r w:rsidDel="00000000" w:rsidR="00000000" w:rsidRPr="00000000">
        <w:rPr>
          <w:rFonts w:ascii="Arial" w:cs="Arial" w:eastAsia="Arial" w:hAnsi="Arial"/>
          <w:color w:val="000000"/>
          <w:rtl w:val="0"/>
        </w:rPr>
        <w:t xml:space="preserve"> to “request to be a critic” feature.</w:t>
      </w:r>
    </w:p>
    <w:p w:rsidR="00000000" w:rsidDel="00000000" w:rsidP="00000000" w:rsidRDefault="00000000" w:rsidRPr="00000000" w14:paraId="0000000F">
      <w:pPr>
        <w:rPr>
          <w:rFonts w:ascii="Arial" w:cs="Arial" w:eastAsia="Arial" w:hAnsi="Arial"/>
          <w:color w:val="000000"/>
        </w:rPr>
      </w:pPr>
      <w:r w:rsidDel="00000000" w:rsidR="00000000" w:rsidRPr="00000000">
        <w:rPr>
          <w:rFonts w:ascii="Arial" w:cs="Arial" w:eastAsia="Arial" w:hAnsi="Arial"/>
          <w:color w:val="000000"/>
          <w:rtl w:val="0"/>
        </w:rPr>
        <w:t xml:space="preserve">- Create and complete admin “accept or reject user being critic” feature.</w:t>
      </w:r>
    </w:p>
    <w:p w:rsidR="00000000" w:rsidDel="00000000" w:rsidP="00000000" w:rsidRDefault="00000000" w:rsidRPr="00000000" w14:paraId="00000010">
      <w:pPr>
        <w:rPr>
          <w:rFonts w:ascii="Arial" w:cs="Arial" w:eastAsia="Arial" w:hAnsi="Arial"/>
          <w:color w:val="000000"/>
        </w:rPr>
      </w:pPr>
      <w:r w:rsidDel="00000000" w:rsidR="00000000" w:rsidRPr="00000000">
        <w:rPr>
          <w:rtl w:val="0"/>
        </w:rPr>
      </w:r>
    </w:p>
    <w:p w:rsidR="00000000" w:rsidDel="00000000" w:rsidP="00000000" w:rsidRDefault="00000000" w:rsidRPr="00000000" w14:paraId="00000011">
      <w:pPr>
        <w:rPr>
          <w:rFonts w:ascii="Arial" w:cs="Arial" w:eastAsia="Arial" w:hAnsi="Arial"/>
          <w:color w:val="000000"/>
        </w:rPr>
      </w:pPr>
      <w:r w:rsidDel="00000000" w:rsidR="00000000" w:rsidRPr="00000000">
        <w:rPr>
          <w:rtl w:val="0"/>
        </w:rPr>
      </w:r>
    </w:p>
    <w:p w:rsidR="00000000" w:rsidDel="00000000" w:rsidP="00000000" w:rsidRDefault="00000000" w:rsidRPr="00000000" w14:paraId="00000012">
      <w:pPr>
        <w:spacing w:after="120" w:befor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3">
      <w:pPr>
        <w:spacing w:after="120" w:before="360" w:lineRule="auto"/>
        <w:rPr>
          <w:rFonts w:ascii="Times New Roman" w:cs="Times New Roman" w:eastAsia="Times New Roman" w:hAnsi="Times New Roman"/>
          <w:b w:val="1"/>
          <w:sz w:val="36"/>
          <w:szCs w:val="36"/>
        </w:rPr>
      </w:pPr>
      <w:r w:rsidDel="00000000" w:rsidR="00000000" w:rsidRPr="00000000">
        <w:rPr>
          <w:rFonts w:ascii="Arial" w:cs="Arial" w:eastAsia="Arial" w:hAnsi="Arial"/>
          <w:color w:val="000000"/>
          <w:sz w:val="32"/>
          <w:szCs w:val="32"/>
          <w:rtl w:val="0"/>
        </w:rPr>
        <w:t xml:space="preserve">Status Overview</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Arial" w:cs="Arial" w:eastAsia="Arial" w:hAnsi="Arial"/>
          <w:color w:val="000000"/>
          <w:rtl w:val="0"/>
        </w:rPr>
        <w:t xml:space="preserve">We completed the program with the features we need. We have also used the last milestone graphical user interface (GUI) and added more function buttons on it.</w:t>
      </w:r>
      <w:r w:rsidDel="00000000" w:rsidR="00000000" w:rsidRPr="00000000">
        <w:rPr>
          <w:rtl w:val="0"/>
        </w:rPr>
        <w:t xml:space="preserve"> </w:t>
      </w:r>
      <w:r w:rsidDel="00000000" w:rsidR="00000000" w:rsidRPr="00000000">
        <w:rPr>
          <w:rFonts w:ascii="Arial" w:cs="Arial" w:eastAsia="Arial" w:hAnsi="Arial"/>
          <w:color w:val="000000"/>
          <w:rtl w:val="0"/>
        </w:rPr>
        <w:t xml:space="preserve"> After the user enters the username and password to log in (</w:t>
      </w:r>
      <w:r w:rsidDel="00000000" w:rsidR="00000000" w:rsidRPr="00000000">
        <w:rPr>
          <w:rFonts w:ascii="Arial" w:cs="Arial" w:eastAsia="Arial" w:hAnsi="Arial"/>
          <w:rtl w:val="0"/>
        </w:rPr>
        <w:t xml:space="preserve">milestone</w:t>
      </w:r>
      <w:r w:rsidDel="00000000" w:rsidR="00000000" w:rsidRPr="00000000">
        <w:rPr>
          <w:rFonts w:ascii="Arial" w:cs="Arial" w:eastAsia="Arial" w:hAnsi="Arial"/>
          <w:color w:val="000000"/>
          <w:rtl w:val="0"/>
        </w:rPr>
        <w:t xml:space="preserve">#1 feature), he can choose his own role and choose the features we added.</w:t>
      </w: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color w:val="000000"/>
          <w:rtl w:val="0"/>
        </w:rPr>
        <w:t xml:space="preserve">If the user applies to become a critic, the admin has the right to accept or reject it. The pro company can add movies by itself, and the admin can add or delete movies in the account. </w:t>
      </w: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spacing w:after="120" w:before="360" w:lineRule="auto"/>
        <w:rPr>
          <w:rFonts w:ascii="Times New Roman" w:cs="Times New Roman" w:eastAsia="Times New Roman" w:hAnsi="Times New Roman"/>
          <w:b w:val="1"/>
          <w:sz w:val="36"/>
          <w:szCs w:val="36"/>
        </w:rPr>
      </w:pPr>
      <w:r w:rsidDel="00000000" w:rsidR="00000000" w:rsidRPr="00000000">
        <w:rPr>
          <w:rFonts w:ascii="Arial" w:cs="Arial" w:eastAsia="Arial" w:hAnsi="Arial"/>
          <w:color w:val="000000"/>
          <w:sz w:val="32"/>
          <w:szCs w:val="32"/>
          <w:rtl w:val="0"/>
        </w:rPr>
        <w:t xml:space="preserve">Screenshots</w:t>
      </w:r>
      <w:r w:rsidDel="00000000" w:rsidR="00000000" w:rsidRPr="00000000">
        <w:rPr>
          <w:rtl w:val="0"/>
        </w:rPr>
      </w:r>
    </w:p>
    <w:p w:rsidR="00000000" w:rsidDel="00000000" w:rsidP="00000000" w:rsidRDefault="00000000" w:rsidRPr="00000000" w14:paraId="0000001A">
      <w:pPr>
        <w:spacing w:after="120" w:before="360" w:lineRule="auto"/>
        <w:rPr/>
      </w:pPr>
      <w:r w:rsidDel="00000000" w:rsidR="00000000" w:rsidRPr="00000000">
        <w:rPr>
          <w:rFonts w:ascii="Times New Roman" w:cs="Times New Roman" w:eastAsia="Times New Roman" w:hAnsi="Times New Roman"/>
          <w:b w:val="1"/>
          <w:sz w:val="36"/>
          <w:szCs w:val="36"/>
        </w:rPr>
        <w:drawing>
          <wp:inline distB="0" distT="0" distL="0" distR="0">
            <wp:extent cx="3052763" cy="4469744"/>
            <wp:effectExtent b="0" l="0" r="0" t="0"/>
            <wp:docPr descr="Graphical user interface, text, application&#10;&#10;Description automatically generated" id="26" name="image3.png"/>
            <a:graphic>
              <a:graphicData uri="http://schemas.openxmlformats.org/drawingml/2006/picture">
                <pic:pic>
                  <pic:nvPicPr>
                    <pic:cNvPr descr="Graphical user interface, text, application&#10;&#10;Description automatically generated" id="0" name="image3.png"/>
                    <pic:cNvPicPr preferRelativeResize="0"/>
                  </pic:nvPicPr>
                  <pic:blipFill>
                    <a:blip r:embed="rId7"/>
                    <a:srcRect b="0" l="0" r="0" t="0"/>
                    <a:stretch>
                      <a:fillRect/>
                    </a:stretch>
                  </pic:blipFill>
                  <pic:spPr>
                    <a:xfrm>
                      <a:off x="0" y="0"/>
                      <a:ext cx="3052763" cy="446974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B">
      <w:pPr>
        <w:spacing w:after="120" w:before="360" w:lineRule="auto"/>
        <w:rPr>
          <w:rFonts w:ascii="Arial" w:cs="Arial" w:eastAsia="Arial" w:hAnsi="Arial"/>
        </w:rPr>
      </w:pPr>
      <w:r w:rsidDel="00000000" w:rsidR="00000000" w:rsidRPr="00000000">
        <w:rPr>
          <w:rFonts w:ascii="Arial" w:cs="Arial" w:eastAsia="Arial" w:hAnsi="Arial"/>
          <w:color w:val="000000"/>
          <w:rtl w:val="0"/>
        </w:rPr>
        <w:t xml:space="preserve">Users can choose their own level when logging in.</w:t>
      </w:r>
      <w:r w:rsidDel="00000000" w:rsidR="00000000" w:rsidRPr="00000000">
        <w:rPr>
          <w:rtl w:val="0"/>
        </w:rPr>
      </w:r>
    </w:p>
    <w:p w:rsidR="00000000" w:rsidDel="00000000" w:rsidP="00000000" w:rsidRDefault="00000000" w:rsidRPr="00000000" w14:paraId="0000001C">
      <w:pPr>
        <w:spacing w:after="120" w:befor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2819104" cy="3532199"/>
            <wp:effectExtent b="0" l="0" r="0" t="0"/>
            <wp:docPr descr="Graphical user interface&#10;&#10;Description automatically generated with low confidence" id="28" name="image4.png"/>
            <a:graphic>
              <a:graphicData uri="http://schemas.openxmlformats.org/drawingml/2006/picture">
                <pic:pic>
                  <pic:nvPicPr>
                    <pic:cNvPr descr="Graphical user interface&#10;&#10;Description automatically generated with low confidence" id="0" name="image4.png"/>
                    <pic:cNvPicPr preferRelativeResize="0"/>
                  </pic:nvPicPr>
                  <pic:blipFill>
                    <a:blip r:embed="rId8"/>
                    <a:srcRect b="0" l="0" r="0" t="0"/>
                    <a:stretch>
                      <a:fillRect/>
                    </a:stretch>
                  </pic:blipFill>
                  <pic:spPr>
                    <a:xfrm>
                      <a:off x="0" y="0"/>
                      <a:ext cx="2819104" cy="3532199"/>
                    </a:xfrm>
                    <a:prstGeom prst="rect"/>
                    <a:ln/>
                  </pic:spPr>
                </pic:pic>
              </a:graphicData>
            </a:graphic>
          </wp:inline>
        </w:drawing>
      </w:r>
      <w:r w:rsidDel="00000000" w:rsidR="00000000" w:rsidRPr="00000000">
        <w:rPr>
          <w:rFonts w:ascii="Times New Roman" w:cs="Times New Roman" w:eastAsia="Times New Roman" w:hAnsi="Times New Roman"/>
          <w:b w:val="1"/>
          <w:sz w:val="36"/>
          <w:szCs w:val="36"/>
        </w:rPr>
        <w:drawing>
          <wp:inline distB="0" distT="0" distL="0" distR="0">
            <wp:extent cx="2800350" cy="3471863"/>
            <wp:effectExtent b="0" l="0" r="0" t="0"/>
            <wp:docPr descr="Graphical user interface&#10;&#10;Description automatically generated" id="27" name="image6.png"/>
            <a:graphic>
              <a:graphicData uri="http://schemas.openxmlformats.org/drawingml/2006/picture">
                <pic:pic>
                  <pic:nvPicPr>
                    <pic:cNvPr descr="Graphical user interface&#10;&#10;Description automatically generated" id="0" name="image6.png"/>
                    <pic:cNvPicPr preferRelativeResize="0"/>
                  </pic:nvPicPr>
                  <pic:blipFill>
                    <a:blip r:embed="rId9"/>
                    <a:srcRect b="0" l="0" r="0" t="0"/>
                    <a:stretch>
                      <a:fillRect/>
                    </a:stretch>
                  </pic:blipFill>
                  <pic:spPr>
                    <a:xfrm>
                      <a:off x="0" y="0"/>
                      <a:ext cx="2800350"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120" w:before="360" w:lineRule="auto"/>
        <w:rPr>
          <w:rFonts w:ascii="Times New Roman" w:cs="Times New Roman" w:eastAsia="Times New Roman" w:hAnsi="Times New Roman"/>
          <w:b w:val="1"/>
          <w:sz w:val="36"/>
          <w:szCs w:val="36"/>
        </w:rPr>
      </w:pPr>
      <w:r w:rsidDel="00000000" w:rsidR="00000000" w:rsidRPr="00000000">
        <w:rPr>
          <w:rFonts w:ascii="Arial" w:cs="Arial" w:eastAsia="Arial" w:hAnsi="Arial"/>
          <w:color w:val="000000"/>
          <w:rtl w:val="0"/>
        </w:rPr>
        <w:t xml:space="preserve">Users can apply to become a critic after logging in.</w:t>
      </w:r>
      <w:r w:rsidDel="00000000" w:rsidR="00000000" w:rsidRPr="00000000">
        <w:rPr>
          <w:rtl w:val="0"/>
        </w:rPr>
      </w:r>
    </w:p>
    <w:p w:rsidR="00000000" w:rsidDel="00000000" w:rsidP="00000000" w:rsidRDefault="00000000" w:rsidRPr="00000000" w14:paraId="0000001E">
      <w:pPr>
        <w:spacing w:after="120" w:before="360" w:lineRule="auto"/>
        <w:rPr>
          <w:rFonts w:ascii="Times New Roman" w:cs="Times New Roman" w:eastAsia="Times New Roman" w:hAnsi="Times New Roman"/>
          <w:b w:val="1"/>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9525</wp:posOffset>
            </wp:positionV>
            <wp:extent cx="3214688" cy="4058949"/>
            <wp:effectExtent b="0" l="0" r="0" t="0"/>
            <wp:wrapTopAndBottom distB="0" distT="0"/>
            <wp:docPr descr="Graphical user interface&#10;&#10;Description automatically generated" id="25" name="image1.png"/>
            <a:graphic>
              <a:graphicData uri="http://schemas.openxmlformats.org/drawingml/2006/picture">
                <pic:pic>
                  <pic:nvPicPr>
                    <pic:cNvPr descr="Graphical user interface&#10;&#10;Description automatically generated" id="0" name="image1.png"/>
                    <pic:cNvPicPr preferRelativeResize="0"/>
                  </pic:nvPicPr>
                  <pic:blipFill>
                    <a:blip r:embed="rId10"/>
                    <a:srcRect b="0" l="0" r="0" t="0"/>
                    <a:stretch>
                      <a:fillRect/>
                    </a:stretch>
                  </pic:blipFill>
                  <pic:spPr>
                    <a:xfrm>
                      <a:off x="0" y="0"/>
                      <a:ext cx="3214688" cy="4058949"/>
                    </a:xfrm>
                    <a:prstGeom prst="rect"/>
                    <a:ln/>
                  </pic:spPr>
                </pic:pic>
              </a:graphicData>
            </a:graphic>
          </wp:anchor>
        </w:drawing>
      </w:r>
    </w:p>
    <w:p w:rsidR="00000000" w:rsidDel="00000000" w:rsidP="00000000" w:rsidRDefault="00000000" w:rsidRPr="00000000" w14:paraId="0000001F">
      <w:pPr>
        <w:spacing w:after="120" w:befor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3119438" cy="4393291"/>
            <wp:effectExtent b="0" l="0" r="0" t="0"/>
            <wp:docPr descr="Graphical user interface, application&#10;&#10;Description automatically generated" id="29" name="image8.png"/>
            <a:graphic>
              <a:graphicData uri="http://schemas.openxmlformats.org/drawingml/2006/picture">
                <pic:pic>
                  <pic:nvPicPr>
                    <pic:cNvPr descr="Graphical user interface, application&#10;&#10;Description automatically generated" id="0" name="image8.png"/>
                    <pic:cNvPicPr preferRelativeResize="0"/>
                  </pic:nvPicPr>
                  <pic:blipFill>
                    <a:blip r:embed="rId11"/>
                    <a:srcRect b="0" l="0" r="0" t="0"/>
                    <a:stretch>
                      <a:fillRect/>
                    </a:stretch>
                  </pic:blipFill>
                  <pic:spPr>
                    <a:xfrm>
                      <a:off x="0" y="0"/>
                      <a:ext cx="3119438" cy="439329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20" w:before="360" w:lineRule="auto"/>
        <w:rPr>
          <w:rFonts w:ascii="Arial" w:cs="Arial" w:eastAsia="Arial" w:hAnsi="Arial"/>
        </w:rPr>
      </w:pPr>
      <w:r w:rsidDel="00000000" w:rsidR="00000000" w:rsidRPr="00000000">
        <w:rPr>
          <w:rFonts w:ascii="Arial" w:cs="Arial" w:eastAsia="Arial" w:hAnsi="Arial"/>
          <w:color w:val="000000"/>
          <w:rtl w:val="0"/>
        </w:rPr>
        <w:t xml:space="preserve">After the administrator logs in, he can accept or reject the user registration as a critic.</w:t>
      </w:r>
      <w:r w:rsidDel="00000000" w:rsidR="00000000" w:rsidRPr="00000000">
        <w:rPr>
          <w:rtl w:val="0"/>
        </w:rPr>
      </w:r>
    </w:p>
    <w:p w:rsidR="00000000" w:rsidDel="00000000" w:rsidP="00000000" w:rsidRDefault="00000000" w:rsidRPr="00000000" w14:paraId="00000021">
      <w:pPr>
        <w:spacing w:after="120" w:before="360"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after="120" w:before="360" w:lineRule="auto"/>
        <w:rPr>
          <w:rFonts w:ascii="Arial" w:cs="Arial" w:eastAsia="Arial" w:hAnsi="Arial"/>
        </w:rPr>
      </w:pPr>
      <w:r w:rsidDel="00000000" w:rsidR="00000000" w:rsidRPr="00000000">
        <w:rPr>
          <w:rtl w:val="0"/>
        </w:rPr>
      </w:r>
    </w:p>
    <w:p w:rsidR="00000000" w:rsidDel="00000000" w:rsidP="00000000" w:rsidRDefault="00000000" w:rsidRPr="00000000" w14:paraId="00000023">
      <w:pPr>
        <w:spacing w:after="120" w:before="360"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after="120" w:before="360" w:lineRule="auto"/>
        <w:rPr>
          <w:rFonts w:ascii="Arial" w:cs="Arial" w:eastAsia="Arial" w:hAnsi="Arial"/>
        </w:rPr>
      </w:pPr>
      <w:r w:rsidDel="00000000" w:rsidR="00000000" w:rsidRPr="00000000">
        <w:rPr>
          <w:rtl w:val="0"/>
        </w:rPr>
      </w:r>
    </w:p>
    <w:p w:rsidR="00000000" w:rsidDel="00000000" w:rsidP="00000000" w:rsidRDefault="00000000" w:rsidRPr="00000000" w14:paraId="00000025">
      <w:pPr>
        <w:spacing w:after="120" w:before="360" w:lineRule="auto"/>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3319463" cy="4815404"/>
            <wp:effectExtent b="0" l="0" r="0" t="0"/>
            <wp:wrapTopAndBottom distB="0" distT="0"/>
            <wp:docPr descr="Graphical user interface&#10;&#10;Description automatically generated" id="30" name="image2.png"/>
            <a:graphic>
              <a:graphicData uri="http://schemas.openxmlformats.org/drawingml/2006/picture">
                <pic:pic>
                  <pic:nvPicPr>
                    <pic:cNvPr descr="Graphical user interface&#10;&#10;Description automatically generated" id="0" name="image2.png"/>
                    <pic:cNvPicPr preferRelativeResize="0"/>
                  </pic:nvPicPr>
                  <pic:blipFill>
                    <a:blip r:embed="rId12"/>
                    <a:srcRect b="0" l="0" r="0" t="0"/>
                    <a:stretch>
                      <a:fillRect/>
                    </a:stretch>
                  </pic:blipFill>
                  <pic:spPr>
                    <a:xfrm>
                      <a:off x="0" y="0"/>
                      <a:ext cx="3319463" cy="4815404"/>
                    </a:xfrm>
                    <a:prstGeom prst="rect"/>
                    <a:ln/>
                  </pic:spPr>
                </pic:pic>
              </a:graphicData>
            </a:graphic>
          </wp:anchor>
        </w:drawing>
      </w:r>
    </w:p>
    <w:p w:rsidR="00000000" w:rsidDel="00000000" w:rsidP="00000000" w:rsidRDefault="00000000" w:rsidRPr="00000000" w14:paraId="00000026">
      <w:pPr>
        <w:spacing w:after="120" w:before="360" w:lineRule="auto"/>
        <w:rPr>
          <w:rFonts w:ascii="Arial" w:cs="Arial" w:eastAsia="Arial" w:hAnsi="Arial"/>
          <w:color w:val="000000"/>
        </w:rPr>
      </w:pPr>
      <w:r w:rsidDel="00000000" w:rsidR="00000000" w:rsidRPr="00000000">
        <w:rPr>
          <w:rFonts w:ascii="Arial" w:cs="Arial" w:eastAsia="Arial" w:hAnsi="Arial"/>
          <w:color w:val="000000"/>
          <w:rtl w:val="0"/>
        </w:rPr>
        <w:t xml:space="preserve">After the production company is logged in, you can apply to submit a movie.</w:t>
      </w:r>
    </w:p>
    <w:p w:rsidR="00000000" w:rsidDel="00000000" w:rsidP="00000000" w:rsidRDefault="00000000" w:rsidRPr="00000000" w14:paraId="00000027">
      <w:pPr>
        <w:spacing w:after="120" w:before="360" w:lineRule="auto"/>
        <w:rPr>
          <w:rFonts w:ascii="SimSun" w:cs="SimSun" w:eastAsia="SimSun" w:hAnsi="SimSun"/>
          <w:color w:val="000000"/>
        </w:rPr>
      </w:pPr>
      <w:r w:rsidDel="00000000" w:rsidR="00000000" w:rsidRPr="00000000">
        <w:rPr>
          <w:rFonts w:ascii="SimSun" w:cs="SimSun" w:eastAsia="SimSun" w:hAnsi="SimSun"/>
          <w:color w:val="000000"/>
        </w:rPr>
        <w:drawing>
          <wp:inline distB="0" distT="0" distL="0" distR="0">
            <wp:extent cx="3290888" cy="4855935"/>
            <wp:effectExtent b="0" l="0" r="0" t="0"/>
            <wp:docPr descr="Graphical user interface&#10;&#10;Description automatically generated" id="23" name="image5.png"/>
            <a:graphic>
              <a:graphicData uri="http://schemas.openxmlformats.org/drawingml/2006/picture">
                <pic:pic>
                  <pic:nvPicPr>
                    <pic:cNvPr descr="Graphical user interface&#10;&#10;Description automatically generated" id="0" name="image5.png"/>
                    <pic:cNvPicPr preferRelativeResize="0"/>
                  </pic:nvPicPr>
                  <pic:blipFill>
                    <a:blip r:embed="rId13"/>
                    <a:srcRect b="0" l="0" r="0" t="0"/>
                    <a:stretch>
                      <a:fillRect/>
                    </a:stretch>
                  </pic:blipFill>
                  <pic:spPr>
                    <a:xfrm>
                      <a:off x="0" y="0"/>
                      <a:ext cx="3290888" cy="485593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20" w:before="360" w:lineRule="auto"/>
        <w:rPr>
          <w:rFonts w:ascii="Arial" w:cs="Arial" w:eastAsia="Arial" w:hAnsi="Arial"/>
          <w:color w:val="000000"/>
        </w:rPr>
      </w:pPr>
      <w:r w:rsidDel="00000000" w:rsidR="00000000" w:rsidRPr="00000000">
        <w:rPr>
          <w:rFonts w:ascii="Arial" w:cs="Arial" w:eastAsia="Arial" w:hAnsi="Arial"/>
          <w:color w:val="000000"/>
          <w:rtl w:val="0"/>
        </w:rPr>
        <w:t xml:space="preserve">At this time, if you log in to the administrator, you can refuse the pro company to add movies or the administrator himself adds or deletes movies</w:t>
      </w:r>
    </w:p>
    <w:p w:rsidR="00000000" w:rsidDel="00000000" w:rsidP="00000000" w:rsidRDefault="00000000" w:rsidRPr="00000000" w14:paraId="00000029">
      <w:pPr>
        <w:spacing w:after="120" w:before="360" w:lineRule="auto"/>
        <w:rPr>
          <w:rFonts w:ascii="SimSun" w:cs="SimSun" w:eastAsia="SimSun" w:hAnsi="SimSun"/>
          <w:color w:val="00000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120" w:before="360" w:lineRule="auto"/>
        <w:rPr>
          <w:rFonts w:ascii="Times New Roman" w:cs="Times New Roman" w:eastAsia="Times New Roman" w:hAnsi="Times New Roman"/>
          <w:b w:val="1"/>
          <w:sz w:val="36"/>
          <w:szCs w:val="36"/>
        </w:rPr>
      </w:pPr>
      <w:r w:rsidDel="00000000" w:rsidR="00000000" w:rsidRPr="00000000">
        <w:rPr>
          <w:rFonts w:ascii="Arial" w:cs="Arial" w:eastAsia="Arial" w:hAnsi="Arial"/>
          <w:color w:val="000000"/>
          <w:sz w:val="32"/>
          <w:szCs w:val="32"/>
          <w:rtl w:val="0"/>
        </w:rPr>
        <w:t xml:space="preserve">Sprint Statistics</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149167" cy="2593230"/>
            <wp:effectExtent b="0" l="0" r="0" t="0"/>
            <wp:docPr descr="Chart, line chart&#10;&#10;Description automatically generated" id="24" name="image7.png"/>
            <a:graphic>
              <a:graphicData uri="http://schemas.openxmlformats.org/drawingml/2006/picture">
                <pic:pic>
                  <pic:nvPicPr>
                    <pic:cNvPr descr="Chart, line chart&#10;&#10;Description automatically generated" id="0" name="image7.png"/>
                    <pic:cNvPicPr preferRelativeResize="0"/>
                  </pic:nvPicPr>
                  <pic:blipFill>
                    <a:blip r:embed="rId14"/>
                    <a:srcRect b="0" l="0" r="0" t="0"/>
                    <a:stretch>
                      <a:fillRect/>
                    </a:stretch>
                  </pic:blipFill>
                  <pic:spPr>
                    <a:xfrm>
                      <a:off x="0" y="0"/>
                      <a:ext cx="4149167" cy="259323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Arial" w:cs="Arial" w:eastAsia="Arial" w:hAnsi="Arial"/>
          <w:color w:val="000000"/>
          <w:rtl w:val="0"/>
        </w:rPr>
        <w:t xml:space="preserve">This chart is our burndown chart. It can be seen from the picture that our pace was relatively slow at the beginning. After assigning tasks in the middle, we accelerated our completion speed. Overall, we have a better allocation of time in milestone #2.</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7A11C8"/>
    <w:pPr>
      <w:spacing w:after="100" w:afterAutospacing="1" w:before="100" w:beforeAutospacing="1"/>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7A11C8"/>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7A11C8"/>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7X0s437xO2tTj0OrP+MzVU/rng==">AMUW2mVRT+5TT7CDet42PSozSfl6HwbcuKDPVsTRYugk/2luFSGNbnkghoE4a7sMLhJDC6ADi56xcTXk4reAKkMKySB1cAlAbgC+v2LAjs95E/C5tUS2jQg=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2021-05-23T10:46:00Z</dcterms:created>
  <dc:creator>Xiaoyu Zhao</dc:creator>
</cp:coreProperties>
</file>