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CE713" w14:textId="77777777" w:rsidR="00A94D81" w:rsidRDefault="00A94D81" w:rsidP="005167AF">
      <w:pPr>
        <w:rPr>
          <w:b/>
        </w:rPr>
      </w:pPr>
    </w:p>
    <w:p w14:paraId="038C8654" w14:textId="28063E3F" w:rsidR="00C06B7E" w:rsidRPr="005167AF" w:rsidRDefault="00D0166D" w:rsidP="005167AF">
      <w:pPr>
        <w:rPr>
          <w:b/>
        </w:rPr>
      </w:pPr>
      <w:r w:rsidRPr="00FE69B4">
        <w:rPr>
          <w:b/>
        </w:rPr>
        <w:t>Key Benefits for your Plan:</w:t>
      </w:r>
      <w:r w:rsidR="00FE69B4">
        <w:rPr>
          <w:b/>
        </w:rPr>
        <w:t xml:space="preserve"> </w:t>
      </w:r>
      <w:r w:rsidR="00FE69B4">
        <w:rPr>
          <w:b/>
        </w:rPr>
        <w:fldChar w:fldCharType="begin"/>
      </w:r>
      <w:r w:rsidR="00FE69B4">
        <w:rPr>
          <w:b/>
        </w:rPr>
        <w:instrText xml:space="preserve"> MERGEFIELD  BusinessPackageId  \* MERGEFORMAT </w:instrText>
      </w:r>
      <w:r w:rsidR="00FE69B4">
        <w:rPr>
          <w:b/>
        </w:rPr>
        <w:fldChar w:fldCharType="separate"/>
      </w:r>
      <w:r w:rsidR="00FE69B4">
        <w:rPr>
          <w:b/>
          <w:noProof/>
        </w:rPr>
        <w:t>«BusinessPackageId»</w:t>
      </w:r>
      <w:r w:rsidR="00FE69B4">
        <w:rPr>
          <w:b/>
        </w:rPr>
        <w:fldChar w:fldCharType="end"/>
      </w:r>
    </w:p>
    <w:p w14:paraId="27FD2612" w14:textId="35AA44BA" w:rsidR="00C06B7E" w:rsidRPr="00C06B7E" w:rsidRDefault="00C06B7E" w:rsidP="00C06B7E"/>
    <w:tbl>
      <w:tblPr>
        <w:tblStyle w:val="GridTable4-Accent4"/>
        <w:tblW w:w="0" w:type="auto"/>
        <w:tblLook w:val="04A0" w:firstRow="1" w:lastRow="0" w:firstColumn="1" w:lastColumn="0" w:noHBand="0" w:noVBand="1"/>
      </w:tblPr>
      <w:tblGrid>
        <w:gridCol w:w="3596"/>
        <w:gridCol w:w="3597"/>
        <w:gridCol w:w="3597"/>
      </w:tblGrid>
      <w:tr w:rsidR="005167AF" w14:paraId="5D0E854E" w14:textId="77777777" w:rsidTr="00516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31BBE9E" w14:textId="5C49AF8B" w:rsidR="005167AF" w:rsidRDefault="005167AF" w:rsidP="00C06B7E">
            <w:r w:rsidRPr="00907FF5">
              <w:rPr>
                <w:rFonts w:ascii="Arial Narrow" w:hAnsi="Arial Narrow" w:cs="Calibri"/>
                <w:color w:val="000000"/>
                <w:sz w:val="22"/>
                <w:szCs w:val="22"/>
              </w:rPr>
              <w:t>Benefit</w:t>
            </w:r>
          </w:p>
        </w:tc>
        <w:tc>
          <w:tcPr>
            <w:tcW w:w="3597" w:type="dxa"/>
          </w:tcPr>
          <w:p w14:paraId="1A6C79AF" w14:textId="3772C2F3"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AvMed Network Provider</w:t>
            </w:r>
          </w:p>
        </w:tc>
        <w:tc>
          <w:tcPr>
            <w:tcW w:w="3597" w:type="dxa"/>
          </w:tcPr>
          <w:p w14:paraId="4E84F096" w14:textId="5354DA34"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Out-of-network Provider</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sidRPr="00E433C0">
              <w:rPr>
                <w:rFonts w:ascii="Arial Narrow" w:hAnsi="Arial Narrow" w:cs="Calibri"/>
                <w:color w:val="000000"/>
                <w:sz w:val="22"/>
                <w:szCs w:val="22"/>
              </w:rPr>
              <w:fldChar w:fldCharType="begin"/>
            </w:r>
            <w:r w:rsidRPr="00E433C0">
              <w:rPr>
                <w:rFonts w:ascii="Arial Narrow" w:hAnsi="Arial Narrow" w:cs="Calibri"/>
                <w:b w:val="0"/>
                <w:color w:val="000000"/>
                <w:sz w:val="22"/>
                <w:szCs w:val="22"/>
              </w:rPr>
              <w:instrText xml:space="preserve"> MERGEFIELD  Name  \* MERGEFORMAT </w:instrText>
            </w:r>
            <w:r w:rsidRPr="00E433C0">
              <w:rPr>
                <w:rFonts w:ascii="Arial Narrow" w:hAnsi="Arial Narrow" w:cs="Calibri"/>
                <w:color w:val="000000"/>
                <w:sz w:val="22"/>
                <w:szCs w:val="22"/>
              </w:rPr>
              <w:fldChar w:fldCharType="separate"/>
            </w:r>
            <w:r w:rsidRPr="00E433C0">
              <w:rPr>
                <w:rFonts w:ascii="Arial Narrow" w:hAnsi="Arial Narrow" w:cs="Calibri"/>
                <w:b w:val="0"/>
                <w:noProof/>
                <w:color w:val="000000"/>
                <w:sz w:val="22"/>
                <w:szCs w:val="22"/>
              </w:rPr>
              <w:t>«Name»</w:t>
            </w:r>
            <w:r w:rsidRPr="00E433C0">
              <w:rPr>
                <w:rFonts w:ascii="Arial Narrow" w:hAnsi="Arial Narrow" w:cs="Calibri"/>
                <w:color w:val="000000"/>
                <w:sz w:val="22"/>
                <w:szCs w:val="22"/>
              </w:rPr>
              <w:fldChar w:fldCharType="end"/>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sidRPr="00E433C0">
              <w:rPr>
                <w:rFonts w:ascii="Arial Narrow" w:hAnsi="Arial Narrow" w:cs="Calibri"/>
                <w:noProof/>
                <w:color w:val="000000"/>
                <w:sz w:val="22"/>
                <w:szCs w:val="22"/>
              </w:rPr>
              <w:fldChar w:fldCharType="begin"/>
            </w:r>
            <w:r w:rsidRPr="00E433C0">
              <w:rPr>
                <w:rFonts w:ascii="Arial Narrow" w:hAnsi="Arial Narrow" w:cs="Calibri"/>
                <w:noProof/>
                <w:color w:val="000000"/>
                <w:sz w:val="22"/>
                <w:szCs w:val="22"/>
              </w:rPr>
              <w:instrText xml:space="preserve"> MERGEFIELD  INN  \* MERGEFORMAT </w:instrText>
            </w:r>
            <w:r w:rsidRPr="00E433C0">
              <w:rPr>
                <w:rFonts w:ascii="Arial Narrow" w:hAnsi="Arial Narrow" w:cs="Calibri"/>
                <w:noProof/>
                <w:color w:val="000000"/>
                <w:sz w:val="22"/>
                <w:szCs w:val="22"/>
              </w:rPr>
              <w:fldChar w:fldCharType="separate"/>
            </w:r>
            <w:r w:rsidRPr="00E433C0">
              <w:rPr>
                <w:rFonts w:ascii="Arial Narrow" w:hAnsi="Arial Narrow" w:cs="Calibri"/>
                <w:noProof/>
                <w:color w:val="000000"/>
                <w:sz w:val="22"/>
                <w:szCs w:val="22"/>
              </w:rPr>
              <w:t>«INN»</w:t>
            </w:r>
            <w:r w:rsidRPr="00E433C0">
              <w:rPr>
                <w:rFonts w:ascii="Arial Narrow" w:hAnsi="Arial Narrow" w:cs="Calibri"/>
                <w:noProof/>
                <w:color w:val="000000"/>
                <w:sz w:val="22"/>
                <w:szCs w:val="22"/>
              </w:rPr>
              <w:fldChar w:fldCharType="end"/>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sidRPr="00E433C0">
              <w:rPr>
                <w:rFonts w:ascii="Arial Narrow" w:hAnsi="Arial Narrow" w:cs="Calibri"/>
                <w:noProof/>
                <w:color w:val="000000"/>
                <w:sz w:val="22"/>
                <w:szCs w:val="22"/>
              </w:rPr>
              <w:fldChar w:fldCharType="begin"/>
            </w:r>
            <w:r w:rsidRPr="00E433C0">
              <w:rPr>
                <w:rFonts w:ascii="Arial Narrow" w:hAnsi="Arial Narrow" w:cs="Calibri"/>
                <w:noProof/>
                <w:color w:val="000000"/>
                <w:sz w:val="22"/>
                <w:szCs w:val="22"/>
              </w:rPr>
              <w:instrText xml:space="preserve"> MERGEFIELD  ONN  \* MERGEFORMAT </w:instrText>
            </w:r>
            <w:r w:rsidRPr="00E433C0">
              <w:rPr>
                <w:rFonts w:ascii="Arial Narrow" w:hAnsi="Arial Narrow" w:cs="Calibri"/>
                <w:noProof/>
                <w:color w:val="000000"/>
                <w:sz w:val="22"/>
                <w:szCs w:val="22"/>
              </w:rPr>
              <w:fldChar w:fldCharType="separate"/>
            </w:r>
            <w:r w:rsidRPr="00E433C0">
              <w:rPr>
                <w:rFonts w:ascii="Arial Narrow" w:hAnsi="Arial Narrow" w:cs="Calibri"/>
                <w:noProof/>
                <w:color w:val="000000"/>
                <w:sz w:val="22"/>
                <w:szCs w:val="22"/>
              </w:rPr>
              <w:t>«ONN»</w:t>
            </w:r>
            <w:r w:rsidRPr="00E433C0">
              <w:rPr>
                <w:rFonts w:ascii="Arial Narrow" w:hAnsi="Arial Narrow" w:cs="Calibri"/>
                <w:noProof/>
                <w:color w:val="000000"/>
                <w:sz w:val="22"/>
                <w:szCs w:val="22"/>
              </w:rPr>
              <w:fldChar w:fldCharType="end"/>
            </w:r>
          </w:p>
        </w:tc>
      </w:tr>
    </w:tbl>
    <w:p w14:paraId="601B5249" w14:textId="133095A3" w:rsidR="00C06B7E" w:rsidRPr="00C06B7E" w:rsidRDefault="00C06B7E" w:rsidP="00C06B7E"/>
    <w:p w14:paraId="49E93CE5" w14:textId="13D1FD41" w:rsidR="00C06B7E" w:rsidRPr="00C06B7E" w:rsidRDefault="00C06B7E" w:rsidP="00C06B7E"/>
    <w:p w14:paraId="4FAD8C2D" w14:textId="34DFA4AA" w:rsidR="00C06B7E" w:rsidRDefault="00124A95" w:rsidP="00124A95">
      <w:pPr>
        <w:spacing w:after="160" w:line="259" w:lineRule="auto"/>
      </w:pPr>
      <w:r>
        <w:br w:type="page"/>
      </w:r>
    </w:p>
    <w:p w14:paraId="4F9B4F96" w14:textId="02BCEA60" w:rsidR="00C06B7E" w:rsidRPr="00124A95" w:rsidRDefault="00124A95" w:rsidP="00124A95">
      <w:pPr>
        <w:rPr>
          <w:rFonts w:ascii="Segoe UI" w:hAnsi="Segoe UI" w:cs="Segoe UI"/>
          <w:b/>
          <w:sz w:val="24"/>
          <w:szCs w:val="24"/>
        </w:rPr>
      </w:pPr>
      <w:r w:rsidRPr="00124A95">
        <w:rPr>
          <w:rFonts w:ascii="Segoe UI" w:hAnsi="Segoe UI" w:cs="Segoe UI"/>
          <w:b/>
          <w:sz w:val="24"/>
          <w:szCs w:val="24"/>
        </w:rPr>
        <w:lastRenderedPageBreak/>
        <w:t>Census</w:t>
      </w:r>
    </w:p>
    <w:tbl>
      <w:tblPr>
        <w:tblStyle w:val="GridTable4-Accent4"/>
        <w:tblW w:w="5000" w:type="pct"/>
        <w:tblLook w:val="04A0" w:firstRow="1" w:lastRow="0" w:firstColumn="1" w:lastColumn="0" w:noHBand="0" w:noVBand="1"/>
      </w:tblPr>
      <w:tblGrid>
        <w:gridCol w:w="2159"/>
        <w:gridCol w:w="2481"/>
        <w:gridCol w:w="1834"/>
        <w:gridCol w:w="2158"/>
        <w:gridCol w:w="2158"/>
      </w:tblGrid>
      <w:tr w:rsidR="00124A95" w14:paraId="5E14C29E" w14:textId="77777777" w:rsidTr="00124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2AF6186" w14:textId="67073410" w:rsidR="00124A95" w:rsidRPr="00124A95" w:rsidRDefault="00124A95" w:rsidP="00124A95">
            <w:pPr>
              <w:rPr>
                <w:rFonts w:ascii="Segoe UI" w:hAnsi="Segoe UI" w:cs="Segoe UI"/>
                <w:color w:val="auto"/>
              </w:rPr>
            </w:pPr>
            <w:r>
              <w:rPr>
                <w:rFonts w:ascii="Segoe UI" w:hAnsi="Segoe UI" w:cs="Segoe UI"/>
                <w:color w:val="auto"/>
              </w:rPr>
              <w:t>Employee Name</w:t>
            </w:r>
          </w:p>
        </w:tc>
        <w:tc>
          <w:tcPr>
            <w:tcW w:w="1149" w:type="pct"/>
          </w:tcPr>
          <w:p w14:paraId="2D3D2AB2" w14:textId="7E7FCB86"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Employee Number</w:t>
            </w:r>
          </w:p>
        </w:tc>
        <w:tc>
          <w:tcPr>
            <w:tcW w:w="850" w:type="pct"/>
          </w:tcPr>
          <w:p w14:paraId="1E9BCBE1" w14:textId="7E0861AC"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Date of Birth</w:t>
            </w:r>
          </w:p>
        </w:tc>
        <w:tc>
          <w:tcPr>
            <w:tcW w:w="1000" w:type="pct"/>
          </w:tcPr>
          <w:p w14:paraId="59E928B7" w14:textId="7442E718"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 of Dependents</w:t>
            </w:r>
          </w:p>
        </w:tc>
        <w:tc>
          <w:tcPr>
            <w:tcW w:w="1000" w:type="pct"/>
          </w:tcPr>
          <w:p w14:paraId="60CBD43D" w14:textId="7EC0A6D1"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Family Rate</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sidRPr="00124A95">
              <w:rPr>
                <w:rFonts w:ascii="Segoe UI" w:hAnsi="Segoe UI" w:cs="Segoe UI"/>
              </w:rPr>
              <w:fldChar w:fldCharType="begin"/>
            </w:r>
            <w:r w:rsidRPr="00124A95">
              <w:rPr>
                <w:rFonts w:ascii="Segoe UI" w:hAnsi="Segoe UI" w:cs="Segoe UI"/>
                <w:b w:val="0"/>
              </w:rPr>
              <w:instrText xml:space="preserve"> MERGEFIELD  EmployeeName  \* MERGEFORMAT </w:instrText>
            </w:r>
            <w:r w:rsidRPr="00124A95">
              <w:rPr>
                <w:rFonts w:ascii="Segoe UI" w:hAnsi="Segoe UI" w:cs="Segoe UI"/>
              </w:rPr>
              <w:fldChar w:fldCharType="separate"/>
            </w:r>
            <w:r w:rsidRPr="00124A95">
              <w:rPr>
                <w:rFonts w:ascii="Segoe UI" w:hAnsi="Segoe UI" w:cs="Segoe UI"/>
                <w:b w:val="0"/>
                <w:noProof/>
              </w:rPr>
              <w:t>«EmployeeName»</w:t>
            </w:r>
            <w:r w:rsidRPr="00124A95">
              <w:rPr>
                <w:rFonts w:ascii="Segoe UI" w:hAnsi="Segoe UI" w:cs="Segoe UI"/>
              </w:rPr>
              <w:fldChar w:fldCharType="end"/>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EmployeeNumber  \* MERGEFORMAT </w:instrText>
            </w:r>
            <w:r>
              <w:rPr>
                <w:rFonts w:ascii="Segoe UI" w:hAnsi="Segoe UI" w:cs="Segoe UI"/>
              </w:rPr>
              <w:fldChar w:fldCharType="separate"/>
            </w:r>
            <w:r>
              <w:rPr>
                <w:rFonts w:ascii="Segoe UI" w:hAnsi="Segoe UI" w:cs="Segoe UI"/>
                <w:noProof/>
              </w:rPr>
              <w:t>«EmployeeNumber»</w:t>
            </w:r>
            <w:r>
              <w:rPr>
                <w:rFonts w:ascii="Segoe UI" w:hAnsi="Segoe UI" w:cs="Segoe UI"/>
              </w:rPr>
              <w:fldChar w:fldCharType="end"/>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BirthDate  \* MERGEFORMAT </w:instrText>
            </w:r>
            <w:r>
              <w:rPr>
                <w:rFonts w:ascii="Segoe UI" w:hAnsi="Segoe UI" w:cs="Segoe UI"/>
              </w:rPr>
              <w:fldChar w:fldCharType="separate"/>
            </w:r>
            <w:r>
              <w:rPr>
                <w:rFonts w:ascii="Segoe UI" w:hAnsi="Segoe UI" w:cs="Segoe UI"/>
                <w:noProof/>
              </w:rPr>
              <w:t>«BirthDate»</w:t>
            </w:r>
            <w:r>
              <w:rPr>
                <w:rFonts w:ascii="Segoe UI" w:hAnsi="Segoe UI" w:cs="Segoe UI"/>
              </w:rPr>
              <w:fldChar w:fldCharType="end"/>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NumDependents  \* MERGEFORMAT </w:instrText>
            </w:r>
            <w:r>
              <w:rPr>
                <w:rFonts w:ascii="Segoe UI" w:hAnsi="Segoe UI" w:cs="Segoe UI"/>
              </w:rPr>
              <w:fldChar w:fldCharType="separate"/>
            </w:r>
            <w:r>
              <w:rPr>
                <w:rFonts w:ascii="Segoe UI" w:hAnsi="Segoe UI" w:cs="Segoe UI"/>
                <w:noProof/>
              </w:rPr>
              <w:t>«NumDependents»</w:t>
            </w:r>
            <w:r>
              <w:rPr>
                <w:rFonts w:ascii="Segoe UI" w:hAnsi="Segoe UI" w:cs="Segoe UI"/>
              </w:rPr>
              <w:fldChar w:fldCharType="end"/>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fldChar w:fldCharType="begin"/>
            </w:r>
            <w:r>
              <w:rPr>
                <w:rFonts w:ascii="Segoe UI" w:hAnsi="Segoe UI" w:cs="Segoe UI"/>
              </w:rPr>
              <w:instrText xml:space="preserve"> MERGEFIELD  FamilyRate  \* MERGEFORMAT </w:instrText>
            </w:r>
            <w:r>
              <w:rPr>
                <w:rFonts w:ascii="Segoe UI" w:hAnsi="Segoe UI" w:cs="Segoe UI"/>
              </w:rPr>
              <w:fldChar w:fldCharType="separate"/>
            </w:r>
            <w:r>
              <w:rPr>
                <w:rFonts w:ascii="Segoe UI" w:hAnsi="Segoe UI" w:cs="Segoe UI"/>
                <w:noProof/>
              </w:rPr>
              <w:t>«FamilyRate»</w:t>
            </w:r>
            <w:r>
              <w:rPr>
                <w:rFonts w:ascii="Segoe UI" w:hAnsi="Segoe UI" w:cs="Segoe UI"/>
              </w:rPr>
              <w:fldChar w:fldCharType="end"/>
            </w:r>
          </w:p>
        </w:tc>
      </w:tr>
    </w:tbl>
    <w:p w14:paraId="24780579" w14:textId="211ADA2C" w:rsidR="00124A95" w:rsidRDefault="00124A95" w:rsidP="00124A95"/>
    <w:p w14:paraId="1E308C73" w14:textId="23226849" w:rsidR="00124A95" w:rsidRDefault="00124A95" w:rsidP="00124A95">
      <w:r>
        <w:t xml:space="preserve">Rating </w:t>
      </w:r>
      <w:proofErr w:type="gramStart"/>
      <w:r>
        <w:t>Method :</w:t>
      </w:r>
      <w:proofErr w:type="gramEnd"/>
      <w:r>
        <w:t xml:space="preserve"> Member Level Rating</w:t>
      </w:r>
    </w:p>
    <w:tbl>
      <w:tblPr>
        <w:tblStyle w:val="ListTable4-Accent4"/>
        <w:tblW w:w="0" w:type="auto"/>
        <w:tblLook w:val="04A0" w:firstRow="1" w:lastRow="0" w:firstColumn="1" w:lastColumn="0" w:noHBand="0" w:noVBand="1"/>
      </w:tblPr>
      <w:tblGrid>
        <w:gridCol w:w="10790"/>
      </w:tblGrid>
      <w:tr w:rsidR="00124A95" w14:paraId="7D68A188" w14:textId="77777777" w:rsidTr="00124A95">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90" w:type="dxa"/>
          </w:tcPr>
          <w:p w14:paraId="5DBAFA85" w14:textId="77777777" w:rsidR="00124A95" w:rsidRDefault="00124A95" w:rsidP="00124A95">
            <w:pPr>
              <w:rPr>
                <w:b w:val="0"/>
                <w:bCs w:val="0"/>
              </w:rPr>
            </w:pPr>
          </w:p>
          <w:p w14:paraId="530EE4B4" w14:textId="64CE6CB0" w:rsidR="00124A95" w:rsidRPr="00124A95" w:rsidRDefault="00124A95" w:rsidP="00124A95">
            <w:pPr>
              <w:rPr>
                <w:color w:val="auto"/>
              </w:rPr>
            </w:pPr>
            <w:r>
              <w:rPr>
                <w:color w:val="auto"/>
              </w:rPr>
              <w:t xml:space="preserve">Monthly Premium </w:t>
            </w:r>
            <w:proofErr w:type="gramStart"/>
            <w:r>
              <w:rPr>
                <w:color w:val="auto"/>
              </w:rPr>
              <w:t>Rate :</w:t>
            </w:r>
            <w:proofErr w:type="gramEnd"/>
            <w:r>
              <w:rPr>
                <w:color w:val="auto"/>
              </w:rPr>
              <w:t xml:space="preserve"> </w:t>
            </w:r>
            <w:r>
              <w:fldChar w:fldCharType="begin"/>
            </w:r>
            <w:r>
              <w:rPr>
                <w:color w:val="auto"/>
              </w:rPr>
              <w:instrText xml:space="preserve"> MERGEFIELD  MonthlyPremium  \* MERGEFORMAT </w:instrText>
            </w:r>
            <w:r>
              <w:fldChar w:fldCharType="separate"/>
            </w:r>
            <w:r>
              <w:rPr>
                <w:noProof/>
                <w:color w:val="auto"/>
              </w:rPr>
              <w:t>«MonthlyPremium»</w:t>
            </w:r>
            <w:r>
              <w:fldChar w:fldCharType="end"/>
            </w:r>
          </w:p>
        </w:tc>
      </w:tr>
    </w:tbl>
    <w:p w14:paraId="7A077FFF" w14:textId="487DEAC4" w:rsidR="00124A95" w:rsidRDefault="00124A95" w:rsidP="00124A95"/>
    <w:p w14:paraId="4741663A" w14:textId="77777777" w:rsidR="00124A95" w:rsidRPr="00124A95" w:rsidRDefault="00124A95" w:rsidP="00124A95">
      <w:pPr>
        <w:rPr>
          <w:rFonts w:ascii="Segoe UI" w:hAnsi="Segoe UI" w:cs="Segoe UI"/>
        </w:rPr>
      </w:pPr>
      <w:r w:rsidRPr="00124A95">
        <w:rPr>
          <w:rFonts w:ascii="Segoe UI" w:hAnsi="Segoe UI" w:cs="Segoe UI"/>
        </w:rPr>
        <w:t>Pediatric dental coverage is a required Essential Health Benefit under the Affordable Care Act. AvMed has entered into an alliance with Delta Dental Insurance Company to provide the required coverage under the Delta Dental PPOSM Pediatric Basic Plan. Pediatric dental benefits are included in your monthly premium and cannot be waived or omitted from your policy.</w:t>
      </w:r>
    </w:p>
    <w:p w14:paraId="21A445AF" w14:textId="779C2608" w:rsidR="00124A95" w:rsidRDefault="00124A95" w:rsidP="00124A95">
      <w:pPr>
        <w:rPr>
          <w:rFonts w:ascii="Segoe UI" w:hAnsi="Segoe UI" w:cs="Segoe UI"/>
        </w:rPr>
      </w:pPr>
      <w:r w:rsidRPr="00124A95">
        <w:rPr>
          <w:rFonts w:ascii="Segoe UI" w:hAnsi="Segoe UI" w:cs="Segoe UI"/>
        </w:rPr>
        <w:t xml:space="preserve">For specific plan details, please refer to the Summary of Benefits and Coverage (SBC) of each plan design at </w:t>
      </w:r>
      <w:r w:rsidRPr="00124A95">
        <w:rPr>
          <w:rFonts w:ascii="Segoe UI" w:hAnsi="Segoe UI" w:cs="Segoe UI"/>
          <w:u w:val="single"/>
        </w:rPr>
        <w:t>www.avmed.org</w:t>
      </w:r>
      <w:r w:rsidRPr="00124A95">
        <w:rPr>
          <w:rFonts w:ascii="Segoe UI" w:hAnsi="Segoe UI" w:cs="Segoe UI"/>
        </w:rPr>
        <w:t>.  For questions, please contact your independent agent or AvMed at 1-800-835-6131.</w:t>
      </w:r>
    </w:p>
    <w:p w14:paraId="57CEA25E" w14:textId="70727F8F" w:rsidR="00124A95" w:rsidRPr="001E227B" w:rsidRDefault="00124A95" w:rsidP="001E227B">
      <w:pPr>
        <w:spacing w:after="160" w:line="259" w:lineRule="auto"/>
        <w:rPr>
          <w:rFonts w:ascii="Segoe UI" w:hAnsi="Segoe UI" w:cs="Segoe UI"/>
        </w:rPr>
      </w:pPr>
      <w:bookmarkStart w:id="0" w:name="_GoBack"/>
      <w:bookmarkEnd w:id="0"/>
    </w:p>
    <w:sectPr w:rsidR="00124A95" w:rsidRPr="001E227B" w:rsidSect="00C06B7E">
      <w:headerReference w:type="default" r:id="rId8"/>
      <w:headerReference w:type="first" r:id="rId9"/>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62D8D" w14:textId="77777777" w:rsidR="00910A8A" w:rsidRDefault="00910A8A">
      <w:r>
        <w:separator/>
      </w:r>
    </w:p>
  </w:endnote>
  <w:endnote w:type="continuationSeparator" w:id="0">
    <w:p w14:paraId="74A72629" w14:textId="77777777" w:rsidR="00910A8A" w:rsidRDefault="00910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CFEFC" w14:textId="77777777" w:rsidR="00910A8A" w:rsidRDefault="00910A8A">
      <w:r>
        <w:separator/>
      </w:r>
    </w:p>
  </w:footnote>
  <w:footnote w:type="continuationSeparator" w:id="0">
    <w:p w14:paraId="2FB8B9F2" w14:textId="77777777" w:rsidR="00910A8A" w:rsidRDefault="00910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4396B" w14:textId="77777777" w:rsidR="00C06B7E" w:rsidRDefault="00C06B7E" w:rsidP="00C06B7E">
    <w:pPr>
      <w:pStyle w:val="Header"/>
      <w:rPr>
        <w:rFonts w:asciiTheme="minorHAnsi" w:hAnsiTheme="minorHAnsi" w:cstheme="minorHAnsi"/>
        <w:b/>
        <w:sz w:val="16"/>
        <w:szCs w:val="16"/>
      </w:rPr>
    </w:pPr>
  </w:p>
  <w:p w14:paraId="458ADF98" w14:textId="7BB0937F" w:rsidR="00C06B7E" w:rsidRDefault="00C06B7E" w:rsidP="00C06B7E">
    <w:pPr>
      <w:pStyle w:val="Header"/>
      <w:rPr>
        <w:rFonts w:asciiTheme="minorHAnsi" w:hAnsiTheme="minorHAnsi" w:cstheme="minorHAnsi"/>
        <w:b/>
        <w:sz w:val="16"/>
        <w:szCs w:val="16"/>
      </w:rPr>
    </w:pPr>
    <w:r>
      <w:rPr>
        <w:noProof/>
      </w:rPr>
      <w:drawing>
        <wp:inline distT="0" distB="0" distL="0" distR="0" wp14:anchorId="401761B4" wp14:editId="5C0C05E3">
          <wp:extent cx="2449830" cy="549664"/>
          <wp:effectExtent l="0" t="0" r="7620" b="3175"/>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p w14:paraId="4D2EAD83" w14:textId="534D9C41"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12C35E79" w14:textId="1334ACBA"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6C0C004D" w14:textId="4B0AE0B7"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23747A98" w14:textId="7786A18C" w:rsidR="00C06B7E" w:rsidRPr="00276C1E" w:rsidRDefault="00C06B7E" w:rsidP="00C06B7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03D58359" w14:textId="40F2B188" w:rsidR="00C06B7E" w:rsidRDefault="00C06B7E" w:rsidP="00C06B7E">
    <w:pPr>
      <w:pStyle w:val="Header"/>
      <w:rPr>
        <w:sz w:val="16"/>
        <w:szCs w:val="16"/>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p w14:paraId="3AE132F2" w14:textId="77777777" w:rsidR="00C06B7E" w:rsidRDefault="00C06B7E" w:rsidP="00C06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2A7D24"/>
    <w:multiLevelType w:val="hybridMultilevel"/>
    <w:tmpl w:val="5E6A6662"/>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0657A9"/>
    <w:rsid w:val="00124A95"/>
    <w:rsid w:val="001D5161"/>
    <w:rsid w:val="001E227B"/>
    <w:rsid w:val="00254C16"/>
    <w:rsid w:val="00276C1E"/>
    <w:rsid w:val="00384D06"/>
    <w:rsid w:val="003B7BEC"/>
    <w:rsid w:val="003F633D"/>
    <w:rsid w:val="00453EB0"/>
    <w:rsid w:val="005167AF"/>
    <w:rsid w:val="00576974"/>
    <w:rsid w:val="00623B40"/>
    <w:rsid w:val="006E2E29"/>
    <w:rsid w:val="007944C4"/>
    <w:rsid w:val="00907C5E"/>
    <w:rsid w:val="00907FF5"/>
    <w:rsid w:val="00910A8A"/>
    <w:rsid w:val="00A3495A"/>
    <w:rsid w:val="00A94D81"/>
    <w:rsid w:val="00BC7B23"/>
    <w:rsid w:val="00C06B7E"/>
    <w:rsid w:val="00C256D8"/>
    <w:rsid w:val="00C47019"/>
    <w:rsid w:val="00CF271E"/>
    <w:rsid w:val="00D0166D"/>
    <w:rsid w:val="00D22401"/>
    <w:rsid w:val="00DF498B"/>
    <w:rsid w:val="00E00001"/>
    <w:rsid w:val="00E433C0"/>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26E1-A656-4AED-927E-E9C0C6B9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14</cp:revision>
  <dcterms:created xsi:type="dcterms:W3CDTF">2018-11-07T13:24:00Z</dcterms:created>
  <dcterms:modified xsi:type="dcterms:W3CDTF">2018-11-19T09:09:00Z</dcterms:modified>
</cp:coreProperties>
</file>