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Date</w:t>
      </w:r>
    </w:p>
    <w:p>
      <w:r>
        <w:t>November 16, 2023</w:t>
      </w:r>
    </w:p>
    <w:p/>
    <w:p>
      <w:pPr>
        <w:pStyle w:val="Heading1"/>
      </w:pPr>
      <w:r>
        <w:t>Abstract Summary</w:t>
      </w:r>
    </w:p>
    <w:p>
      <w:r>
        <w:t>The speaker is testing an AI system's language recognition and bug detection capabilities. They are specifically examining the system's ability to understand their spoken language and identify any potential issues. This is part of a refactoring process for an existing audio recording system.</w:t>
      </w:r>
    </w:p>
    <w:p/>
    <w:p>
      <w:pPr>
        <w:pStyle w:val="Heading1"/>
      </w:pPr>
      <w:r>
        <w:t>Key Points</w:t>
      </w:r>
    </w:p>
    <w:p>
      <w:r>
        <w:t>1. The speaker is testing an AI system.</w:t>
        <w:br/>
        <w:t>2. The speaker is curious if the AI can recognize the language being spoken.</w:t>
        <w:br/>
        <w:t>3. The speaker wants the AI to identify any potential bugs.</w:t>
        <w:br/>
        <w:t>4. The process involves refactoring of existing audio recording.</w:t>
        <w:br/>
        <w:t>5. The speaker is checking if the AI can understand the context of the conversation.</w:t>
      </w:r>
    </w:p>
    <w:p/>
    <w:p>
      <w:pPr>
        <w:pStyle w:val="Heading1"/>
      </w:pPr>
      <w:r>
        <w:t>Action Items</w:t>
      </w:r>
    </w:p>
    <w:p>
      <w:r>
        <w:t>1. Recognize the language being spoken.</w:t>
        <w:br/>
        <w:t>2. Once the task is done, determine if there are any bugs.</w:t>
        <w:br/>
        <w:t>3. Refactor the existing recording audio.</w:t>
      </w:r>
    </w:p>
    <w:p/>
    <w:p>
      <w:pPr>
        <w:pStyle w:val="Heading1"/>
      </w:pPr>
      <w:r>
        <w:t>Sentiment</w:t>
      </w:r>
    </w:p>
    <w:p>
      <w:r>
        <w:t>The sentiment of the text is generally neutral. The speaker is discussing a test of a system or process, asking questions about its functionality, and expressing a desire for feedback about potential issues. There is no strong positive or negative emotion conveyed in the language used. The speaker seems to be in a state of anticipation or curiosity, but these emotions do not strongly sway the sentiment in a positive or negative direction.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