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4E796E" w14:textId="3F5DCCEA" w:rsidR="00533D5D" w:rsidRDefault="00CF3EB8" w:rsidP="007779F5">
      <w:r>
        <w:t>Image processing:</w:t>
      </w:r>
    </w:p>
    <w:p w14:paraId="4A0321FD" w14:textId="77777777" w:rsidR="00CF3EB8" w:rsidRDefault="00CF3EB8" w:rsidP="007779F5"/>
    <w:p w14:paraId="1321779C" w14:textId="38E42B6F" w:rsidR="00CF3EB8" w:rsidRDefault="008C15D5" w:rsidP="008C15D5">
      <w:pPr>
        <w:pStyle w:val="ListParagraph"/>
        <w:numPr>
          <w:ilvl w:val="0"/>
          <w:numId w:val="4"/>
        </w:numPr>
      </w:pPr>
      <w:r>
        <w:t>Will the evaluation allow image processing to be done, since our images are processed into RGB channels with a resolution of 512x512.</w:t>
      </w:r>
    </w:p>
    <w:p w14:paraId="568F8D1D" w14:textId="22DA1072" w:rsidR="00BA4DCA" w:rsidRDefault="00BA4DCA" w:rsidP="00BA4DCA">
      <w:pPr>
        <w:pStyle w:val="ListParagraph"/>
        <w:numPr>
          <w:ilvl w:val="1"/>
          <w:numId w:val="4"/>
        </w:numPr>
      </w:pPr>
      <w:r>
        <w:t>ok</w:t>
      </w:r>
    </w:p>
    <w:p w14:paraId="632B2ED4" w14:textId="1B7B4A9D" w:rsidR="00532519" w:rsidRDefault="00532519" w:rsidP="008C15D5">
      <w:pPr>
        <w:pStyle w:val="ListParagraph"/>
        <w:numPr>
          <w:ilvl w:val="0"/>
          <w:numId w:val="4"/>
        </w:numPr>
      </w:pPr>
      <w:r>
        <w:t>How many locations will be covered by the test set. How will we judged on locations our LoRA has not covered. Like how do you think our model should work, eg Img2img has a boundary. But what about our project? Is it endless? It will be unfair to just go across the campus and click photos for just the 3 of us</w:t>
      </w:r>
    </w:p>
    <w:p w14:paraId="4046D7ED" w14:textId="3B694281" w:rsidR="00AC5739" w:rsidRDefault="00BA4DCA" w:rsidP="00AC5739">
      <w:pPr>
        <w:pStyle w:val="ListParagraph"/>
        <w:numPr>
          <w:ilvl w:val="1"/>
          <w:numId w:val="4"/>
        </w:numPr>
      </w:pPr>
      <w:r>
        <w:t>Professor said the boundary of img 2 img</w:t>
      </w:r>
    </w:p>
    <w:p w14:paraId="79B4930F" w14:textId="628549AD" w:rsidR="00532519" w:rsidRDefault="00532519" w:rsidP="008C15D5">
      <w:pPr>
        <w:pStyle w:val="ListParagraph"/>
        <w:numPr>
          <w:ilvl w:val="0"/>
          <w:numId w:val="4"/>
        </w:numPr>
      </w:pPr>
      <w:r>
        <w:t>When will the evaluation set be released. What kind of score is considered good? Is attempt towards a good score considered relevant? What about new buildings that the LoRA or any other model has never seen.</w:t>
      </w:r>
    </w:p>
    <w:p w14:paraId="0A49D918" w14:textId="49C015CA" w:rsidR="00AC5739" w:rsidRDefault="00AC5739" w:rsidP="00AC5739">
      <w:pPr>
        <w:pStyle w:val="ListParagraph"/>
        <w:numPr>
          <w:ilvl w:val="1"/>
          <w:numId w:val="4"/>
        </w:numPr>
      </w:pPr>
      <w:r>
        <w:t>Ask The TA</w:t>
      </w:r>
    </w:p>
    <w:p w14:paraId="72464F71" w14:textId="49680103" w:rsidR="00532519" w:rsidRPr="007779F5" w:rsidRDefault="00532519" w:rsidP="008C15D5">
      <w:pPr>
        <w:pStyle w:val="ListParagraph"/>
        <w:numPr>
          <w:ilvl w:val="0"/>
          <w:numId w:val="4"/>
        </w:numPr>
      </w:pPr>
      <w:bookmarkStart w:id="0" w:name="OLE_LINK2"/>
      <w:r>
        <w:t>If the location is not bounded then we should be using instructpix2pix as our base.</w:t>
      </w:r>
      <w:bookmarkEnd w:id="0"/>
    </w:p>
    <w:sectPr w:rsidR="00532519" w:rsidRPr="007779F5">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664B21" w14:textId="77777777" w:rsidR="008114CC" w:rsidRDefault="008114CC" w:rsidP="0055351C">
      <w:r>
        <w:separator/>
      </w:r>
    </w:p>
  </w:endnote>
  <w:endnote w:type="continuationSeparator" w:id="0">
    <w:p w14:paraId="09E553A6" w14:textId="77777777" w:rsidR="008114CC" w:rsidRDefault="008114CC" w:rsidP="005535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1A1A3" w14:textId="77777777" w:rsidR="008114CC" w:rsidRDefault="008114CC" w:rsidP="0055351C">
      <w:r>
        <w:separator/>
      </w:r>
    </w:p>
  </w:footnote>
  <w:footnote w:type="continuationSeparator" w:id="0">
    <w:p w14:paraId="59520C52" w14:textId="77777777" w:rsidR="008114CC" w:rsidRDefault="008114CC" w:rsidP="005535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57F98"/>
    <w:multiLevelType w:val="hybridMultilevel"/>
    <w:tmpl w:val="94E49AD8"/>
    <w:lvl w:ilvl="0" w:tplc="EB06E71E">
      <w:start w:val="1"/>
      <w:numFmt w:val="decimal"/>
      <w:lvlText w:val="%1."/>
      <w:lvlJc w:val="left"/>
      <w:pPr>
        <w:ind w:left="720" w:hanging="360"/>
      </w:pPr>
    </w:lvl>
    <w:lvl w:ilvl="1" w:tplc="1054BD0E">
      <w:numFmt w:val="decimal"/>
      <w:lvlText w:val=""/>
      <w:lvlJc w:val="left"/>
    </w:lvl>
    <w:lvl w:ilvl="2" w:tplc="59D269BA">
      <w:numFmt w:val="decimal"/>
      <w:lvlText w:val=""/>
      <w:lvlJc w:val="left"/>
    </w:lvl>
    <w:lvl w:ilvl="3" w:tplc="5B10FD1C">
      <w:numFmt w:val="decimal"/>
      <w:lvlText w:val=""/>
      <w:lvlJc w:val="left"/>
    </w:lvl>
    <w:lvl w:ilvl="4" w:tplc="BD9A77B2">
      <w:numFmt w:val="decimal"/>
      <w:lvlText w:val=""/>
      <w:lvlJc w:val="left"/>
    </w:lvl>
    <w:lvl w:ilvl="5" w:tplc="858A89EA">
      <w:numFmt w:val="decimal"/>
      <w:lvlText w:val=""/>
      <w:lvlJc w:val="left"/>
    </w:lvl>
    <w:lvl w:ilvl="6" w:tplc="7A5A6A08">
      <w:numFmt w:val="decimal"/>
      <w:lvlText w:val=""/>
      <w:lvlJc w:val="left"/>
    </w:lvl>
    <w:lvl w:ilvl="7" w:tplc="1FFC875A">
      <w:numFmt w:val="decimal"/>
      <w:lvlText w:val=""/>
      <w:lvlJc w:val="left"/>
    </w:lvl>
    <w:lvl w:ilvl="8" w:tplc="EA86B75E">
      <w:numFmt w:val="decimal"/>
      <w:lvlText w:val=""/>
      <w:lvlJc w:val="left"/>
    </w:lvl>
  </w:abstractNum>
  <w:abstractNum w:abstractNumId="1" w15:restartNumberingAfterBreak="0">
    <w:nsid w:val="0A521B67"/>
    <w:multiLevelType w:val="hybridMultilevel"/>
    <w:tmpl w:val="DA92CC14"/>
    <w:lvl w:ilvl="0" w:tplc="C012E73C">
      <w:start w:val="1"/>
      <w:numFmt w:val="bullet"/>
      <w:lvlText w:val="•"/>
      <w:lvlJc w:val="left"/>
      <w:pPr>
        <w:ind w:left="720" w:hanging="360"/>
      </w:pPr>
    </w:lvl>
    <w:lvl w:ilvl="1" w:tplc="868C1718">
      <w:start w:val="1"/>
      <w:numFmt w:val="bullet"/>
      <w:lvlText w:val="◦"/>
      <w:lvlJc w:val="left"/>
      <w:pPr>
        <w:ind w:left="1080" w:hanging="360"/>
      </w:pPr>
    </w:lvl>
    <w:lvl w:ilvl="2" w:tplc="68C490BC">
      <w:numFmt w:val="decimal"/>
      <w:lvlText w:val=""/>
      <w:lvlJc w:val="left"/>
    </w:lvl>
    <w:lvl w:ilvl="3" w:tplc="24727812">
      <w:numFmt w:val="decimal"/>
      <w:lvlText w:val=""/>
      <w:lvlJc w:val="left"/>
    </w:lvl>
    <w:lvl w:ilvl="4" w:tplc="D578EB02">
      <w:numFmt w:val="decimal"/>
      <w:lvlText w:val=""/>
      <w:lvlJc w:val="left"/>
    </w:lvl>
    <w:lvl w:ilvl="5" w:tplc="5FF2534C">
      <w:numFmt w:val="decimal"/>
      <w:lvlText w:val=""/>
      <w:lvlJc w:val="left"/>
    </w:lvl>
    <w:lvl w:ilvl="6" w:tplc="EB3E53C0">
      <w:numFmt w:val="decimal"/>
      <w:lvlText w:val=""/>
      <w:lvlJc w:val="left"/>
    </w:lvl>
    <w:lvl w:ilvl="7" w:tplc="73F04844">
      <w:numFmt w:val="decimal"/>
      <w:lvlText w:val=""/>
      <w:lvlJc w:val="left"/>
    </w:lvl>
    <w:lvl w:ilvl="8" w:tplc="BE3CA8EA">
      <w:numFmt w:val="decimal"/>
      <w:lvlText w:val=""/>
      <w:lvlJc w:val="left"/>
    </w:lvl>
  </w:abstractNum>
  <w:abstractNum w:abstractNumId="2" w15:restartNumberingAfterBreak="0">
    <w:nsid w:val="170C5040"/>
    <w:multiLevelType w:val="hybridMultilevel"/>
    <w:tmpl w:val="D13A2B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1D91E2D"/>
    <w:multiLevelType w:val="hybridMultilevel"/>
    <w:tmpl w:val="BCD6D38C"/>
    <w:lvl w:ilvl="0" w:tplc="621EA478">
      <w:start w:val="1"/>
      <w:numFmt w:val="bullet"/>
      <w:lvlText w:val="●"/>
      <w:lvlJc w:val="left"/>
      <w:pPr>
        <w:ind w:left="720" w:hanging="360"/>
      </w:pPr>
    </w:lvl>
    <w:lvl w:ilvl="1" w:tplc="FA8C5BF6">
      <w:start w:val="1"/>
      <w:numFmt w:val="bullet"/>
      <w:lvlText w:val="○"/>
      <w:lvlJc w:val="left"/>
      <w:pPr>
        <w:ind w:left="1440" w:hanging="360"/>
      </w:pPr>
    </w:lvl>
    <w:lvl w:ilvl="2" w:tplc="49025ADA">
      <w:start w:val="1"/>
      <w:numFmt w:val="bullet"/>
      <w:lvlText w:val="■"/>
      <w:lvlJc w:val="left"/>
      <w:pPr>
        <w:ind w:left="2160" w:hanging="360"/>
      </w:pPr>
    </w:lvl>
    <w:lvl w:ilvl="3" w:tplc="B2C4A8FE">
      <w:start w:val="1"/>
      <w:numFmt w:val="bullet"/>
      <w:lvlText w:val="●"/>
      <w:lvlJc w:val="left"/>
      <w:pPr>
        <w:ind w:left="2880" w:hanging="360"/>
      </w:pPr>
    </w:lvl>
    <w:lvl w:ilvl="4" w:tplc="82403206">
      <w:start w:val="1"/>
      <w:numFmt w:val="bullet"/>
      <w:lvlText w:val="○"/>
      <w:lvlJc w:val="left"/>
      <w:pPr>
        <w:ind w:left="3600" w:hanging="360"/>
      </w:pPr>
    </w:lvl>
    <w:lvl w:ilvl="5" w:tplc="70029F34">
      <w:start w:val="1"/>
      <w:numFmt w:val="bullet"/>
      <w:lvlText w:val="■"/>
      <w:lvlJc w:val="left"/>
      <w:pPr>
        <w:ind w:left="4320" w:hanging="360"/>
      </w:pPr>
    </w:lvl>
    <w:lvl w:ilvl="6" w:tplc="07CC9C82">
      <w:start w:val="1"/>
      <w:numFmt w:val="bullet"/>
      <w:lvlText w:val="●"/>
      <w:lvlJc w:val="left"/>
      <w:pPr>
        <w:ind w:left="5040" w:hanging="360"/>
      </w:pPr>
    </w:lvl>
    <w:lvl w:ilvl="7" w:tplc="ADECC40A">
      <w:start w:val="1"/>
      <w:numFmt w:val="bullet"/>
      <w:lvlText w:val="●"/>
      <w:lvlJc w:val="left"/>
      <w:pPr>
        <w:ind w:left="5760" w:hanging="360"/>
      </w:pPr>
    </w:lvl>
    <w:lvl w:ilvl="8" w:tplc="3904B600">
      <w:start w:val="1"/>
      <w:numFmt w:val="bullet"/>
      <w:lvlText w:val="●"/>
      <w:lvlJc w:val="left"/>
      <w:pPr>
        <w:ind w:left="6480" w:hanging="360"/>
      </w:pPr>
    </w:lvl>
  </w:abstractNum>
  <w:num w:numId="1" w16cid:durableId="1547450217">
    <w:abstractNumId w:val="3"/>
    <w:lvlOverride w:ilvl="0">
      <w:startOverride w:val="1"/>
    </w:lvlOverride>
  </w:num>
  <w:num w:numId="2" w16cid:durableId="1898324032">
    <w:abstractNumId w:val="1"/>
    <w:lvlOverride w:ilvl="0">
      <w:startOverride w:val="1"/>
    </w:lvlOverride>
  </w:num>
  <w:num w:numId="3" w16cid:durableId="218975413">
    <w:abstractNumId w:val="0"/>
    <w:lvlOverride w:ilvl="0">
      <w:startOverride w:val="1"/>
    </w:lvlOverride>
  </w:num>
  <w:num w:numId="4" w16cid:durableId="5055540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FDB"/>
    <w:rsid w:val="00295740"/>
    <w:rsid w:val="003B5697"/>
    <w:rsid w:val="00532519"/>
    <w:rsid w:val="00533D5D"/>
    <w:rsid w:val="0055351C"/>
    <w:rsid w:val="007779F5"/>
    <w:rsid w:val="008114CC"/>
    <w:rsid w:val="00843777"/>
    <w:rsid w:val="008C15D5"/>
    <w:rsid w:val="00A61ECA"/>
    <w:rsid w:val="00A77D57"/>
    <w:rsid w:val="00AC5739"/>
    <w:rsid w:val="00AE01EF"/>
    <w:rsid w:val="00AF6F4F"/>
    <w:rsid w:val="00B27F87"/>
    <w:rsid w:val="00BA4DCA"/>
    <w:rsid w:val="00BA6E07"/>
    <w:rsid w:val="00C12C9B"/>
    <w:rsid w:val="00CF3EB8"/>
    <w:rsid w:val="00E41F61"/>
    <w:rsid w:val="00EB3FDB"/>
    <w:rsid w:val="00EE06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AFDCA10"/>
  <w15:docId w15:val="{C7D8A31D-7325-954C-9703-1B1F4E1E88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6"/>
      <w:szCs w:val="36"/>
    </w:rPr>
  </w:style>
  <w:style w:type="paragraph" w:styleId="Heading2">
    <w:name w:val="heading 2"/>
    <w:uiPriority w:val="9"/>
    <w:unhideWhenUsed/>
    <w:qFormat/>
    <w:pPr>
      <w:spacing w:before="240" w:after="80"/>
      <w:outlineLvl w:val="1"/>
    </w:pPr>
    <w:rPr>
      <w:b/>
      <w:bCs/>
      <w:color w:val="2E75B6"/>
      <w:sz w:val="28"/>
      <w:szCs w:val="28"/>
    </w:rPr>
  </w:style>
  <w:style w:type="paragraph" w:styleId="Heading3">
    <w:name w:val="heading 3"/>
    <w:uiPriority w:val="9"/>
    <w:unhideWhenUsed/>
    <w:qFormat/>
    <w:pPr>
      <w:spacing w:before="180" w:after="60"/>
      <w:outlineLvl w:val="2"/>
    </w:pPr>
    <w:rPr>
      <w:b/>
      <w:bCs/>
      <w:color w:val="17375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5351C"/>
    <w:pPr>
      <w:tabs>
        <w:tab w:val="center" w:pos="4680"/>
        <w:tab w:val="right" w:pos="9360"/>
      </w:tabs>
    </w:pPr>
  </w:style>
  <w:style w:type="character" w:customStyle="1" w:styleId="HeaderChar">
    <w:name w:val="Header Char"/>
    <w:basedOn w:val="DefaultParagraphFont"/>
    <w:link w:val="Header"/>
    <w:uiPriority w:val="99"/>
    <w:rsid w:val="0055351C"/>
  </w:style>
  <w:style w:type="paragraph" w:styleId="Footer">
    <w:name w:val="footer"/>
    <w:basedOn w:val="Normal"/>
    <w:link w:val="FooterChar"/>
    <w:uiPriority w:val="99"/>
    <w:unhideWhenUsed/>
    <w:rsid w:val="0055351C"/>
    <w:pPr>
      <w:tabs>
        <w:tab w:val="center" w:pos="4680"/>
        <w:tab w:val="right" w:pos="9360"/>
      </w:tabs>
    </w:pPr>
  </w:style>
  <w:style w:type="character" w:customStyle="1" w:styleId="FooterChar">
    <w:name w:val="Footer Char"/>
    <w:basedOn w:val="DefaultParagraphFont"/>
    <w:link w:val="Footer"/>
    <w:uiPriority w:val="99"/>
    <w:rsid w:val="005535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102</Words>
  <Characters>708</Characters>
  <Application>Microsoft Office Word</Application>
  <DocSecurity>0</DocSecurity>
  <Lines>14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Singh, Varun</cp:lastModifiedBy>
  <cp:revision>16</cp:revision>
  <dcterms:created xsi:type="dcterms:W3CDTF">2026-04-02T02:44:00Z</dcterms:created>
  <dcterms:modified xsi:type="dcterms:W3CDTF">2026-04-20T20:40:00Z</dcterms:modified>
</cp:coreProperties>
</file>