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17097" w14:textId="77777777" w:rsidR="005777CC" w:rsidRDefault="008A74AE">
      <w:pPr>
        <w:rPr>
          <w:color w:val="5B9BD5"/>
          <w:sz w:val="32"/>
          <w:szCs w:val="32"/>
        </w:rPr>
      </w:pPr>
      <w:r>
        <w:rPr>
          <w:color w:val="5B9BD5"/>
          <w:sz w:val="32"/>
          <w:szCs w:val="32"/>
        </w:rPr>
        <w:t>CEL 51, DCCN, Monsoon 2020</w:t>
      </w:r>
    </w:p>
    <w:p w14:paraId="756917F6" w14:textId="77777777" w:rsidR="005777CC" w:rsidRDefault="008A74AE">
      <w:pPr>
        <w:pBdr>
          <w:top w:val="none" w:sz="0" w:space="0" w:color="000000"/>
          <w:left w:val="none" w:sz="0" w:space="0" w:color="000000"/>
          <w:bottom w:val="single" w:sz="8" w:space="4" w:color="4F81BD"/>
          <w:right w:val="none" w:sz="0" w:space="0" w:color="000000"/>
          <w:between w:val="nil"/>
        </w:pBdr>
        <w:spacing w:after="300"/>
        <w:rPr>
          <w:color w:val="5B9BD5"/>
          <w:sz w:val="52"/>
          <w:szCs w:val="52"/>
        </w:rPr>
      </w:pPr>
      <w:r>
        <w:rPr>
          <w:color w:val="5B9BD5"/>
          <w:sz w:val="32"/>
          <w:szCs w:val="32"/>
        </w:rPr>
        <w:t>Lab 6: Subnet and Router Configuration</w:t>
      </w:r>
    </w:p>
    <w:p w14:paraId="5BC920AA" w14:textId="77777777" w:rsidR="005777CC" w:rsidRDefault="008A74AE">
      <w:pPr>
        <w:pStyle w:val="Heading2"/>
        <w:numPr>
          <w:ilvl w:val="1"/>
          <w:numId w:val="5"/>
        </w:numPr>
        <w:ind w:left="0"/>
        <w:rPr>
          <w:rFonts w:ascii="Times New Roman" w:eastAsia="Times New Roman" w:hAnsi="Times New Roman" w:cs="Times New Roman"/>
        </w:rPr>
      </w:pPr>
      <w:r>
        <w:rPr>
          <w:rFonts w:ascii="Times New Roman" w:eastAsia="Times New Roman" w:hAnsi="Times New Roman" w:cs="Times New Roman"/>
        </w:rPr>
        <w:t xml:space="preserve">Topology Diagram </w:t>
      </w:r>
    </w:p>
    <w:p w14:paraId="4DF713F7" w14:textId="77777777" w:rsidR="005777CC" w:rsidRDefault="008A74AE">
      <w:pPr>
        <w:pStyle w:val="Heading2"/>
        <w:numPr>
          <w:ilvl w:val="1"/>
          <w:numId w:val="5"/>
        </w:numPr>
        <w:ind w:left="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EE055ED" wp14:editId="3F4D2B4E">
            <wp:extent cx="4382135" cy="6953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82135" cy="695325"/>
                    </a:xfrm>
                    <a:prstGeom prst="rect">
                      <a:avLst/>
                    </a:prstGeom>
                    <a:ln/>
                  </pic:spPr>
                </pic:pic>
              </a:graphicData>
            </a:graphic>
          </wp:inline>
        </w:drawing>
      </w:r>
    </w:p>
    <w:p w14:paraId="1AC5CE63" w14:textId="77777777" w:rsidR="005777CC" w:rsidRDefault="008A74AE">
      <w:pPr>
        <w:pStyle w:val="Heading2"/>
        <w:ind w:left="0"/>
        <w:rPr>
          <w:rFonts w:ascii="Times New Roman" w:eastAsia="Times New Roman" w:hAnsi="Times New Roman" w:cs="Times New Roman"/>
          <w:color w:val="FFFFFF"/>
        </w:rPr>
      </w:pPr>
      <w:r>
        <w:rPr>
          <w:rFonts w:ascii="Times New Roman" w:eastAsia="Times New Roman" w:hAnsi="Times New Roman" w:cs="Times New Roman"/>
        </w:rPr>
        <w:t>Addressing Table</w:t>
      </w:r>
    </w:p>
    <w:tbl>
      <w:tblPr>
        <w:tblStyle w:val="a"/>
        <w:tblW w:w="8876" w:type="dxa"/>
        <w:tblLayout w:type="fixed"/>
        <w:tblLook w:val="0000" w:firstRow="0" w:lastRow="0" w:firstColumn="0" w:lastColumn="0" w:noHBand="0" w:noVBand="0"/>
      </w:tblPr>
      <w:tblGrid>
        <w:gridCol w:w="1096"/>
        <w:gridCol w:w="1217"/>
        <w:gridCol w:w="2069"/>
        <w:gridCol w:w="2520"/>
        <w:gridCol w:w="1974"/>
      </w:tblGrid>
      <w:tr w:rsidR="005777CC" w14:paraId="6C522ECF" w14:textId="77777777">
        <w:trPr>
          <w:trHeight w:val="550"/>
        </w:trPr>
        <w:tc>
          <w:tcPr>
            <w:tcW w:w="1096" w:type="dxa"/>
            <w:tcBorders>
              <w:top w:val="single" w:sz="4" w:space="0" w:color="000000"/>
              <w:left w:val="single" w:sz="4" w:space="0" w:color="000000"/>
              <w:bottom w:val="single" w:sz="4" w:space="0" w:color="000000"/>
            </w:tcBorders>
            <w:shd w:val="clear" w:color="auto" w:fill="000000"/>
            <w:vAlign w:val="center"/>
          </w:tcPr>
          <w:p w14:paraId="318B75C5"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4E31DD2F"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69FF2D03"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7D6EBD3A" w14:textId="77777777" w:rsidR="005777CC" w:rsidRDefault="008A74AE">
            <w:pPr>
              <w:pBdr>
                <w:top w:val="nil"/>
                <w:left w:val="nil"/>
                <w:bottom w:val="nil"/>
                <w:right w:val="nil"/>
                <w:between w:val="nil"/>
              </w:pBdr>
              <w:jc w:val="center"/>
              <w:rPr>
                <w:color w:val="FFFFFF"/>
                <w:sz w:val="20"/>
                <w:szCs w:val="20"/>
              </w:rPr>
            </w:pPr>
            <w:r>
              <w:rPr>
                <w:b/>
                <w:color w:val="FFFFFF"/>
                <w:sz w:val="20"/>
                <w:szCs w:val="20"/>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C5E64EA" w14:textId="77777777" w:rsidR="005777CC" w:rsidRDefault="008A74AE">
            <w:pPr>
              <w:pBdr>
                <w:top w:val="nil"/>
                <w:left w:val="nil"/>
                <w:bottom w:val="nil"/>
                <w:right w:val="nil"/>
                <w:between w:val="nil"/>
              </w:pBdr>
              <w:jc w:val="center"/>
              <w:rPr>
                <w:color w:val="000000"/>
                <w:sz w:val="20"/>
                <w:szCs w:val="20"/>
              </w:rPr>
            </w:pPr>
            <w:r>
              <w:rPr>
                <w:b/>
                <w:color w:val="FFFFFF"/>
                <w:sz w:val="20"/>
                <w:szCs w:val="20"/>
              </w:rPr>
              <w:t>Default Gateway</w:t>
            </w:r>
          </w:p>
        </w:tc>
      </w:tr>
      <w:tr w:rsidR="005777CC" w14:paraId="4252BA41" w14:textId="77777777">
        <w:trPr>
          <w:trHeight w:val="360"/>
        </w:trPr>
        <w:tc>
          <w:tcPr>
            <w:tcW w:w="1096" w:type="dxa"/>
            <w:vMerge w:val="restart"/>
            <w:tcBorders>
              <w:top w:val="single" w:sz="4" w:space="0" w:color="000000"/>
              <w:left w:val="single" w:sz="4" w:space="0" w:color="000000"/>
              <w:bottom w:val="single" w:sz="4" w:space="0" w:color="000000"/>
            </w:tcBorders>
            <w:vAlign w:val="center"/>
          </w:tcPr>
          <w:p w14:paraId="27DAB82E"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R1</w:t>
            </w:r>
          </w:p>
        </w:tc>
        <w:tc>
          <w:tcPr>
            <w:tcW w:w="1217" w:type="dxa"/>
            <w:tcBorders>
              <w:top w:val="single" w:sz="4" w:space="0" w:color="000000"/>
              <w:left w:val="single" w:sz="4" w:space="0" w:color="000000"/>
              <w:bottom w:val="single" w:sz="4" w:space="0" w:color="000000"/>
            </w:tcBorders>
            <w:vAlign w:val="center"/>
          </w:tcPr>
          <w:p w14:paraId="0CD895A7"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Fa0/0</w:t>
            </w:r>
          </w:p>
        </w:tc>
        <w:tc>
          <w:tcPr>
            <w:tcW w:w="2069" w:type="dxa"/>
            <w:tcBorders>
              <w:top w:val="single" w:sz="4" w:space="0" w:color="000000"/>
              <w:left w:val="single" w:sz="4" w:space="0" w:color="000000"/>
              <w:bottom w:val="single" w:sz="4" w:space="0" w:color="000000"/>
            </w:tcBorders>
            <w:vAlign w:val="center"/>
          </w:tcPr>
          <w:p w14:paraId="6BF1F272"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192.168.1.33</w:t>
            </w:r>
          </w:p>
        </w:tc>
        <w:tc>
          <w:tcPr>
            <w:tcW w:w="2520" w:type="dxa"/>
            <w:tcBorders>
              <w:top w:val="single" w:sz="4" w:space="0" w:color="000000"/>
              <w:left w:val="single" w:sz="4" w:space="0" w:color="000000"/>
              <w:bottom w:val="single" w:sz="4" w:space="0" w:color="000000"/>
            </w:tcBorders>
            <w:vAlign w:val="center"/>
          </w:tcPr>
          <w:p w14:paraId="3BEEE3E5" w14:textId="77777777" w:rsidR="005777CC" w:rsidRDefault="008A74AE">
            <w:pPr>
              <w:pBdr>
                <w:top w:val="nil"/>
                <w:left w:val="nil"/>
                <w:bottom w:val="nil"/>
                <w:right w:val="nil"/>
                <w:between w:val="nil"/>
              </w:pBd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56A991FF"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625902EC" w14:textId="77777777">
        <w:trPr>
          <w:trHeight w:val="360"/>
        </w:trPr>
        <w:tc>
          <w:tcPr>
            <w:tcW w:w="1096" w:type="dxa"/>
            <w:vMerge/>
            <w:tcBorders>
              <w:top w:val="single" w:sz="4" w:space="0" w:color="000000"/>
              <w:left w:val="single" w:sz="4" w:space="0" w:color="000000"/>
              <w:bottom w:val="single" w:sz="4" w:space="0" w:color="000000"/>
            </w:tcBorders>
            <w:vAlign w:val="center"/>
          </w:tcPr>
          <w:p w14:paraId="7AC0288D" w14:textId="77777777" w:rsidR="005777CC" w:rsidRDefault="005777CC">
            <w:pPr>
              <w:widowControl w:val="0"/>
              <w:pBdr>
                <w:top w:val="nil"/>
                <w:left w:val="nil"/>
                <w:bottom w:val="nil"/>
                <w:right w:val="nil"/>
                <w:between w:val="nil"/>
              </w:pBdr>
              <w:spacing w:line="276" w:lineRule="auto"/>
              <w:rPr>
                <w:color w:val="000000"/>
                <w:sz w:val="20"/>
                <w:szCs w:val="20"/>
              </w:rPr>
            </w:pPr>
          </w:p>
        </w:tc>
        <w:tc>
          <w:tcPr>
            <w:tcW w:w="1217" w:type="dxa"/>
            <w:tcBorders>
              <w:top w:val="single" w:sz="4" w:space="0" w:color="000000"/>
              <w:left w:val="single" w:sz="4" w:space="0" w:color="000000"/>
              <w:bottom w:val="single" w:sz="4" w:space="0" w:color="000000"/>
            </w:tcBorders>
            <w:vAlign w:val="center"/>
          </w:tcPr>
          <w:p w14:paraId="38E09A5D"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S0/0/0</w:t>
            </w:r>
          </w:p>
        </w:tc>
        <w:tc>
          <w:tcPr>
            <w:tcW w:w="2069" w:type="dxa"/>
            <w:tcBorders>
              <w:top w:val="single" w:sz="4" w:space="0" w:color="000000"/>
              <w:left w:val="single" w:sz="4" w:space="0" w:color="000000"/>
              <w:bottom w:val="single" w:sz="4" w:space="0" w:color="000000"/>
            </w:tcBorders>
            <w:vAlign w:val="center"/>
          </w:tcPr>
          <w:p w14:paraId="1B8EC66B" w14:textId="77777777" w:rsidR="005777CC" w:rsidRDefault="008A74AE">
            <w:pPr>
              <w:jc w:val="center"/>
              <w:rPr>
                <w:color w:val="FF0000"/>
                <w:sz w:val="20"/>
                <w:szCs w:val="20"/>
              </w:rPr>
            </w:pPr>
            <w:r>
              <w:rPr>
                <w:color w:val="FF0000"/>
                <w:sz w:val="20"/>
                <w:szCs w:val="20"/>
              </w:rPr>
              <w:t>192.168.1.65</w:t>
            </w:r>
          </w:p>
        </w:tc>
        <w:tc>
          <w:tcPr>
            <w:tcW w:w="2520" w:type="dxa"/>
            <w:tcBorders>
              <w:top w:val="single" w:sz="4" w:space="0" w:color="000000"/>
              <w:left w:val="single" w:sz="4" w:space="0" w:color="000000"/>
              <w:bottom w:val="single" w:sz="4" w:space="0" w:color="000000"/>
            </w:tcBorders>
            <w:vAlign w:val="center"/>
          </w:tcPr>
          <w:p w14:paraId="4F5EA82C"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D668DC0"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75B9F642" w14:textId="77777777">
        <w:trPr>
          <w:trHeight w:val="360"/>
        </w:trPr>
        <w:tc>
          <w:tcPr>
            <w:tcW w:w="1096" w:type="dxa"/>
            <w:vMerge w:val="restart"/>
            <w:tcBorders>
              <w:top w:val="single" w:sz="4" w:space="0" w:color="000000"/>
              <w:left w:val="single" w:sz="4" w:space="0" w:color="000000"/>
              <w:bottom w:val="single" w:sz="4" w:space="0" w:color="000000"/>
            </w:tcBorders>
            <w:vAlign w:val="center"/>
          </w:tcPr>
          <w:p w14:paraId="0BD20176"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R2</w:t>
            </w:r>
          </w:p>
        </w:tc>
        <w:tc>
          <w:tcPr>
            <w:tcW w:w="1217" w:type="dxa"/>
            <w:tcBorders>
              <w:top w:val="single" w:sz="4" w:space="0" w:color="000000"/>
              <w:left w:val="single" w:sz="4" w:space="0" w:color="000000"/>
              <w:bottom w:val="single" w:sz="4" w:space="0" w:color="000000"/>
            </w:tcBorders>
            <w:vAlign w:val="center"/>
          </w:tcPr>
          <w:p w14:paraId="128ECAA9"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Fa0/0</w:t>
            </w:r>
          </w:p>
        </w:tc>
        <w:tc>
          <w:tcPr>
            <w:tcW w:w="2069" w:type="dxa"/>
            <w:tcBorders>
              <w:top w:val="single" w:sz="4" w:space="0" w:color="000000"/>
              <w:left w:val="single" w:sz="4" w:space="0" w:color="000000"/>
              <w:bottom w:val="single" w:sz="4" w:space="0" w:color="000000"/>
            </w:tcBorders>
            <w:vAlign w:val="center"/>
          </w:tcPr>
          <w:p w14:paraId="0B01711E" w14:textId="77777777" w:rsidR="005777CC" w:rsidRDefault="008A74AE">
            <w:pPr>
              <w:jc w:val="center"/>
              <w:rPr>
                <w:color w:val="FF0000"/>
                <w:sz w:val="20"/>
                <w:szCs w:val="20"/>
              </w:rPr>
            </w:pPr>
            <w:r>
              <w:rPr>
                <w:color w:val="FF0000"/>
                <w:sz w:val="20"/>
                <w:szCs w:val="20"/>
              </w:rPr>
              <w:t>192.168.1.97</w:t>
            </w:r>
          </w:p>
        </w:tc>
        <w:tc>
          <w:tcPr>
            <w:tcW w:w="2520" w:type="dxa"/>
            <w:tcBorders>
              <w:top w:val="single" w:sz="4" w:space="0" w:color="000000"/>
              <w:left w:val="single" w:sz="4" w:space="0" w:color="000000"/>
              <w:bottom w:val="single" w:sz="4" w:space="0" w:color="000000"/>
            </w:tcBorders>
            <w:vAlign w:val="center"/>
          </w:tcPr>
          <w:p w14:paraId="515D3675"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FFF06EF"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37137B3E" w14:textId="77777777">
        <w:trPr>
          <w:trHeight w:val="360"/>
        </w:trPr>
        <w:tc>
          <w:tcPr>
            <w:tcW w:w="1096" w:type="dxa"/>
            <w:vMerge/>
            <w:tcBorders>
              <w:top w:val="single" w:sz="4" w:space="0" w:color="000000"/>
              <w:left w:val="single" w:sz="4" w:space="0" w:color="000000"/>
              <w:bottom w:val="single" w:sz="4" w:space="0" w:color="000000"/>
            </w:tcBorders>
            <w:vAlign w:val="center"/>
          </w:tcPr>
          <w:p w14:paraId="7A29307E" w14:textId="77777777" w:rsidR="005777CC" w:rsidRDefault="005777CC">
            <w:pPr>
              <w:widowControl w:val="0"/>
              <w:pBdr>
                <w:top w:val="nil"/>
                <w:left w:val="nil"/>
                <w:bottom w:val="nil"/>
                <w:right w:val="nil"/>
                <w:between w:val="nil"/>
              </w:pBdr>
              <w:spacing w:line="276" w:lineRule="auto"/>
              <w:rPr>
                <w:color w:val="000000"/>
                <w:sz w:val="20"/>
                <w:szCs w:val="20"/>
              </w:rPr>
            </w:pPr>
          </w:p>
        </w:tc>
        <w:tc>
          <w:tcPr>
            <w:tcW w:w="1217" w:type="dxa"/>
            <w:tcBorders>
              <w:top w:val="single" w:sz="4" w:space="0" w:color="000000"/>
              <w:left w:val="single" w:sz="4" w:space="0" w:color="000000"/>
              <w:bottom w:val="single" w:sz="4" w:space="0" w:color="000000"/>
            </w:tcBorders>
            <w:vAlign w:val="center"/>
          </w:tcPr>
          <w:p w14:paraId="19364EFB"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S0/0/0</w:t>
            </w:r>
          </w:p>
        </w:tc>
        <w:tc>
          <w:tcPr>
            <w:tcW w:w="2069" w:type="dxa"/>
            <w:tcBorders>
              <w:top w:val="single" w:sz="4" w:space="0" w:color="000000"/>
              <w:left w:val="single" w:sz="4" w:space="0" w:color="000000"/>
              <w:bottom w:val="single" w:sz="4" w:space="0" w:color="000000"/>
            </w:tcBorders>
            <w:vAlign w:val="center"/>
          </w:tcPr>
          <w:p w14:paraId="5380BABD" w14:textId="77777777" w:rsidR="005777CC" w:rsidRDefault="008A74AE">
            <w:pPr>
              <w:jc w:val="center"/>
              <w:rPr>
                <w:color w:val="FF0000"/>
                <w:sz w:val="20"/>
                <w:szCs w:val="20"/>
              </w:rPr>
            </w:pPr>
            <w:r>
              <w:rPr>
                <w:color w:val="FF0000"/>
                <w:sz w:val="20"/>
                <w:szCs w:val="20"/>
              </w:rPr>
              <w:t>192.168.1.94</w:t>
            </w:r>
          </w:p>
        </w:tc>
        <w:tc>
          <w:tcPr>
            <w:tcW w:w="2520" w:type="dxa"/>
            <w:tcBorders>
              <w:top w:val="single" w:sz="4" w:space="0" w:color="000000"/>
              <w:left w:val="single" w:sz="4" w:space="0" w:color="000000"/>
              <w:bottom w:val="single" w:sz="4" w:space="0" w:color="000000"/>
            </w:tcBorders>
            <w:vAlign w:val="center"/>
          </w:tcPr>
          <w:p w14:paraId="0C88D069"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77B00743"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N/A</w:t>
            </w:r>
          </w:p>
        </w:tc>
      </w:tr>
      <w:tr w:rsidR="005777CC" w14:paraId="493B0AC2" w14:textId="77777777">
        <w:trPr>
          <w:trHeight w:val="360"/>
        </w:trPr>
        <w:tc>
          <w:tcPr>
            <w:tcW w:w="1096" w:type="dxa"/>
            <w:tcBorders>
              <w:top w:val="single" w:sz="4" w:space="0" w:color="000000"/>
              <w:left w:val="single" w:sz="4" w:space="0" w:color="000000"/>
              <w:bottom w:val="single" w:sz="4" w:space="0" w:color="000000"/>
            </w:tcBorders>
            <w:vAlign w:val="center"/>
          </w:tcPr>
          <w:p w14:paraId="016BD491"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PC1</w:t>
            </w:r>
          </w:p>
        </w:tc>
        <w:tc>
          <w:tcPr>
            <w:tcW w:w="1217" w:type="dxa"/>
            <w:tcBorders>
              <w:top w:val="single" w:sz="4" w:space="0" w:color="000000"/>
              <w:left w:val="single" w:sz="4" w:space="0" w:color="000000"/>
              <w:bottom w:val="single" w:sz="4" w:space="0" w:color="000000"/>
            </w:tcBorders>
            <w:vAlign w:val="center"/>
          </w:tcPr>
          <w:p w14:paraId="20C66664"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NIC</w:t>
            </w:r>
          </w:p>
        </w:tc>
        <w:tc>
          <w:tcPr>
            <w:tcW w:w="2069" w:type="dxa"/>
            <w:tcBorders>
              <w:top w:val="single" w:sz="4" w:space="0" w:color="000000"/>
              <w:left w:val="single" w:sz="4" w:space="0" w:color="000000"/>
              <w:bottom w:val="single" w:sz="4" w:space="0" w:color="000000"/>
            </w:tcBorders>
            <w:vAlign w:val="center"/>
          </w:tcPr>
          <w:p w14:paraId="7652C824" w14:textId="77777777" w:rsidR="005777CC" w:rsidRDefault="008A74AE">
            <w:pPr>
              <w:jc w:val="center"/>
              <w:rPr>
                <w:color w:val="FF0000"/>
                <w:sz w:val="20"/>
                <w:szCs w:val="20"/>
              </w:rPr>
            </w:pPr>
            <w:r>
              <w:rPr>
                <w:color w:val="FF0000"/>
                <w:sz w:val="20"/>
                <w:szCs w:val="20"/>
              </w:rPr>
              <w:t>192.168.1.62</w:t>
            </w:r>
          </w:p>
        </w:tc>
        <w:tc>
          <w:tcPr>
            <w:tcW w:w="2520" w:type="dxa"/>
            <w:tcBorders>
              <w:top w:val="single" w:sz="4" w:space="0" w:color="000000"/>
              <w:left w:val="single" w:sz="4" w:space="0" w:color="000000"/>
              <w:bottom w:val="single" w:sz="4" w:space="0" w:color="000000"/>
            </w:tcBorders>
            <w:vAlign w:val="center"/>
          </w:tcPr>
          <w:p w14:paraId="60D51329"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694CFAB6"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192.168.1.33</w:t>
            </w:r>
          </w:p>
        </w:tc>
      </w:tr>
      <w:tr w:rsidR="005777CC" w14:paraId="4B4EEC0A" w14:textId="77777777">
        <w:trPr>
          <w:trHeight w:val="360"/>
        </w:trPr>
        <w:tc>
          <w:tcPr>
            <w:tcW w:w="1096" w:type="dxa"/>
            <w:tcBorders>
              <w:top w:val="single" w:sz="4" w:space="0" w:color="000000"/>
              <w:left w:val="single" w:sz="4" w:space="0" w:color="000000"/>
              <w:bottom w:val="single" w:sz="4" w:space="0" w:color="000000"/>
            </w:tcBorders>
            <w:vAlign w:val="center"/>
          </w:tcPr>
          <w:p w14:paraId="79188ADE" w14:textId="77777777" w:rsidR="005777CC" w:rsidRDefault="008A74AE">
            <w:pPr>
              <w:pBdr>
                <w:top w:val="nil"/>
                <w:left w:val="nil"/>
                <w:bottom w:val="nil"/>
                <w:right w:val="nil"/>
                <w:between w:val="nil"/>
              </w:pBdr>
              <w:jc w:val="center"/>
              <w:rPr>
                <w:color w:val="000000"/>
                <w:sz w:val="20"/>
                <w:szCs w:val="20"/>
              </w:rPr>
            </w:pPr>
            <w:r>
              <w:rPr>
                <w:b/>
                <w:color w:val="000000"/>
                <w:sz w:val="20"/>
                <w:szCs w:val="20"/>
              </w:rPr>
              <w:t>PC2</w:t>
            </w:r>
          </w:p>
        </w:tc>
        <w:tc>
          <w:tcPr>
            <w:tcW w:w="1217" w:type="dxa"/>
            <w:tcBorders>
              <w:top w:val="single" w:sz="4" w:space="0" w:color="000000"/>
              <w:left w:val="single" w:sz="4" w:space="0" w:color="000000"/>
              <w:bottom w:val="single" w:sz="4" w:space="0" w:color="000000"/>
            </w:tcBorders>
            <w:vAlign w:val="center"/>
          </w:tcPr>
          <w:p w14:paraId="3D94510C" w14:textId="77777777" w:rsidR="005777CC" w:rsidRDefault="008A74AE">
            <w:pPr>
              <w:pBdr>
                <w:top w:val="nil"/>
                <w:left w:val="nil"/>
                <w:bottom w:val="nil"/>
                <w:right w:val="nil"/>
                <w:between w:val="nil"/>
              </w:pBdr>
              <w:jc w:val="center"/>
              <w:rPr>
                <w:color w:val="FF0000"/>
                <w:sz w:val="20"/>
                <w:szCs w:val="20"/>
              </w:rPr>
            </w:pPr>
            <w:r>
              <w:rPr>
                <w:b/>
                <w:color w:val="000000"/>
                <w:sz w:val="20"/>
                <w:szCs w:val="20"/>
              </w:rPr>
              <w:t>NIC</w:t>
            </w:r>
          </w:p>
        </w:tc>
        <w:tc>
          <w:tcPr>
            <w:tcW w:w="2069" w:type="dxa"/>
            <w:tcBorders>
              <w:top w:val="single" w:sz="4" w:space="0" w:color="000000"/>
              <w:left w:val="single" w:sz="4" w:space="0" w:color="000000"/>
              <w:bottom w:val="single" w:sz="4" w:space="0" w:color="000000"/>
            </w:tcBorders>
            <w:vAlign w:val="center"/>
          </w:tcPr>
          <w:p w14:paraId="7DF6107F" w14:textId="77777777" w:rsidR="005777CC" w:rsidRDefault="008A74AE">
            <w:pPr>
              <w:jc w:val="center"/>
              <w:rPr>
                <w:color w:val="FF0000"/>
                <w:sz w:val="20"/>
                <w:szCs w:val="20"/>
              </w:rPr>
            </w:pPr>
            <w:r>
              <w:rPr>
                <w:color w:val="FF0000"/>
                <w:sz w:val="20"/>
                <w:szCs w:val="20"/>
              </w:rPr>
              <w:t>192.168.1.126</w:t>
            </w:r>
          </w:p>
        </w:tc>
        <w:tc>
          <w:tcPr>
            <w:tcW w:w="2520" w:type="dxa"/>
            <w:tcBorders>
              <w:top w:val="single" w:sz="4" w:space="0" w:color="000000"/>
              <w:left w:val="single" w:sz="4" w:space="0" w:color="000000"/>
              <w:bottom w:val="single" w:sz="4" w:space="0" w:color="000000"/>
            </w:tcBorders>
            <w:vAlign w:val="center"/>
          </w:tcPr>
          <w:p w14:paraId="63E3E1DA" w14:textId="77777777" w:rsidR="005777CC" w:rsidRDefault="008A74AE">
            <w:pPr>
              <w:jc w:val="center"/>
              <w:rPr>
                <w:color w:val="FF0000"/>
                <w:sz w:val="20"/>
                <w:szCs w:val="20"/>
              </w:rPr>
            </w:pPr>
            <w:r>
              <w:rPr>
                <w:color w:val="FF0000"/>
                <w:sz w:val="20"/>
                <w:szCs w:val="20"/>
              </w:rPr>
              <w:t>255.255.255.224</w:t>
            </w:r>
          </w:p>
        </w:tc>
        <w:tc>
          <w:tcPr>
            <w:tcW w:w="1974" w:type="dxa"/>
            <w:tcBorders>
              <w:top w:val="single" w:sz="4" w:space="0" w:color="000000"/>
              <w:left w:val="single" w:sz="4" w:space="0" w:color="000000"/>
              <w:bottom w:val="single" w:sz="4" w:space="0" w:color="000000"/>
              <w:right w:val="single" w:sz="4" w:space="0" w:color="000000"/>
            </w:tcBorders>
            <w:vAlign w:val="center"/>
          </w:tcPr>
          <w:p w14:paraId="385C6301" w14:textId="77777777" w:rsidR="005777CC" w:rsidRDefault="008A74AE">
            <w:pPr>
              <w:pBdr>
                <w:top w:val="nil"/>
                <w:left w:val="nil"/>
                <w:bottom w:val="nil"/>
                <w:right w:val="nil"/>
                <w:between w:val="nil"/>
              </w:pBdr>
              <w:jc w:val="center"/>
              <w:rPr>
                <w:color w:val="FF0000"/>
                <w:sz w:val="20"/>
                <w:szCs w:val="20"/>
              </w:rPr>
            </w:pPr>
            <w:r>
              <w:rPr>
                <w:color w:val="FF0000"/>
                <w:sz w:val="20"/>
                <w:szCs w:val="20"/>
              </w:rPr>
              <w:t>192.168.1.97</w:t>
            </w:r>
          </w:p>
        </w:tc>
      </w:tr>
    </w:tbl>
    <w:p w14:paraId="2DC20AD5" w14:textId="77777777" w:rsidR="005777CC" w:rsidRDefault="005777CC">
      <w:pPr>
        <w:jc w:val="center"/>
        <w:rPr>
          <w:sz w:val="20"/>
          <w:szCs w:val="20"/>
        </w:rPr>
      </w:pPr>
    </w:p>
    <w:p w14:paraId="082666FF" w14:textId="77777777" w:rsidR="005777CC" w:rsidRDefault="008A74AE">
      <w:pPr>
        <w:pStyle w:val="Heading2"/>
        <w:ind w:left="0"/>
        <w:rPr>
          <w:rFonts w:ascii="Times New Roman" w:eastAsia="Times New Roman" w:hAnsi="Times New Roman" w:cs="Times New Roman"/>
        </w:rPr>
      </w:pPr>
      <w:r>
        <w:rPr>
          <w:rFonts w:ascii="Times New Roman" w:eastAsia="Times New Roman" w:hAnsi="Times New Roman" w:cs="Times New Roman"/>
        </w:rPr>
        <w:t>Learning Objectives</w:t>
      </w:r>
    </w:p>
    <w:p w14:paraId="444A0167" w14:textId="77777777" w:rsidR="005777CC" w:rsidRDefault="008A74AE">
      <w:pPr>
        <w:pBdr>
          <w:top w:val="nil"/>
          <w:left w:val="nil"/>
          <w:bottom w:val="nil"/>
          <w:right w:val="nil"/>
          <w:between w:val="nil"/>
        </w:pBdr>
        <w:spacing w:after="120"/>
        <w:rPr>
          <w:color w:val="000000"/>
        </w:rPr>
      </w:pPr>
      <w:r>
        <w:rPr>
          <w:color w:val="000000"/>
        </w:rPr>
        <w:t>Upon completion of this lab, you will be able to:</w:t>
      </w:r>
    </w:p>
    <w:p w14:paraId="6624B22B" w14:textId="77777777" w:rsidR="005777CC" w:rsidRDefault="008A74AE">
      <w:pPr>
        <w:numPr>
          <w:ilvl w:val="0"/>
          <w:numId w:val="6"/>
        </w:numPr>
        <w:pBdr>
          <w:top w:val="nil"/>
          <w:left w:val="nil"/>
          <w:bottom w:val="nil"/>
          <w:right w:val="nil"/>
          <w:between w:val="nil"/>
        </w:pBdr>
        <w:spacing w:before="60" w:after="60"/>
      </w:pPr>
      <w:r>
        <w:rPr>
          <w:color w:val="000000"/>
        </w:rPr>
        <w:t>Subnet an address space given requirements.</w:t>
      </w:r>
    </w:p>
    <w:p w14:paraId="28D40F16" w14:textId="77777777" w:rsidR="005777CC" w:rsidRDefault="008A74AE">
      <w:pPr>
        <w:numPr>
          <w:ilvl w:val="0"/>
          <w:numId w:val="6"/>
        </w:numPr>
        <w:pBdr>
          <w:top w:val="nil"/>
          <w:left w:val="nil"/>
          <w:bottom w:val="nil"/>
          <w:right w:val="nil"/>
          <w:between w:val="nil"/>
        </w:pBdr>
        <w:spacing w:before="60" w:after="60"/>
      </w:pPr>
      <w:r>
        <w:rPr>
          <w:color w:val="000000"/>
        </w:rPr>
        <w:t>Assign appropriate addresses to interfaces and document.</w:t>
      </w:r>
    </w:p>
    <w:p w14:paraId="6A53954F" w14:textId="77777777" w:rsidR="005777CC" w:rsidRDefault="008A74AE">
      <w:pPr>
        <w:numPr>
          <w:ilvl w:val="0"/>
          <w:numId w:val="6"/>
        </w:numPr>
        <w:pBdr>
          <w:top w:val="nil"/>
          <w:left w:val="nil"/>
          <w:bottom w:val="nil"/>
          <w:right w:val="nil"/>
          <w:between w:val="nil"/>
        </w:pBdr>
        <w:spacing w:before="60" w:after="60"/>
      </w:pPr>
      <w:r>
        <w:rPr>
          <w:color w:val="000000"/>
        </w:rPr>
        <w:t>Configure and activate Serial and FastEthernet interfaces.</w:t>
      </w:r>
    </w:p>
    <w:p w14:paraId="2393DB22" w14:textId="77777777" w:rsidR="005777CC" w:rsidRDefault="008A74AE">
      <w:pPr>
        <w:numPr>
          <w:ilvl w:val="0"/>
          <w:numId w:val="6"/>
        </w:numPr>
        <w:pBdr>
          <w:top w:val="nil"/>
          <w:left w:val="nil"/>
          <w:bottom w:val="nil"/>
          <w:right w:val="nil"/>
          <w:between w:val="nil"/>
        </w:pBdr>
        <w:spacing w:before="60" w:after="60"/>
      </w:pPr>
      <w:r>
        <w:rPr>
          <w:color w:val="000000"/>
        </w:rPr>
        <w:t>Test and verify configurations.</w:t>
      </w:r>
    </w:p>
    <w:p w14:paraId="7A4A5C3F" w14:textId="77777777" w:rsidR="005777CC" w:rsidRDefault="008A74AE">
      <w:pPr>
        <w:numPr>
          <w:ilvl w:val="0"/>
          <w:numId w:val="6"/>
        </w:numPr>
        <w:pBdr>
          <w:top w:val="nil"/>
          <w:left w:val="nil"/>
          <w:bottom w:val="nil"/>
          <w:right w:val="nil"/>
          <w:between w:val="nil"/>
        </w:pBdr>
        <w:spacing w:before="60" w:after="60"/>
      </w:pPr>
      <w:r>
        <w:rPr>
          <w:color w:val="000000"/>
        </w:rPr>
        <w:t>Reflect upon and document the network implementation.</w:t>
      </w:r>
    </w:p>
    <w:p w14:paraId="11C1E63C" w14:textId="77777777" w:rsidR="005777CC" w:rsidRDefault="008A74AE">
      <w:pPr>
        <w:pStyle w:val="Heading2"/>
        <w:ind w:left="0"/>
        <w:rPr>
          <w:rFonts w:ascii="Times New Roman" w:eastAsia="Times New Roman" w:hAnsi="Times New Roman" w:cs="Times New Roman"/>
        </w:rPr>
      </w:pPr>
      <w:r>
        <w:rPr>
          <w:rFonts w:ascii="Times New Roman" w:eastAsia="Times New Roman" w:hAnsi="Times New Roman" w:cs="Times New Roman"/>
        </w:rPr>
        <w:t>Scenario</w:t>
      </w:r>
    </w:p>
    <w:p w14:paraId="56AA3D53" w14:textId="77777777" w:rsidR="005777CC" w:rsidRDefault="008A74AE">
      <w:pPr>
        <w:pBdr>
          <w:top w:val="nil"/>
          <w:left w:val="nil"/>
          <w:bottom w:val="nil"/>
          <w:right w:val="nil"/>
          <w:between w:val="nil"/>
        </w:pBdr>
        <w:spacing w:after="120"/>
        <w:rPr>
          <w:color w:val="000000"/>
        </w:rPr>
      </w:pPr>
      <w:r>
        <w:rPr>
          <w:color w:val="000000"/>
        </w:rP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5BFF7576" w14:textId="77777777" w:rsidR="005777CC" w:rsidRDefault="008A74AE">
      <w:pPr>
        <w:keepNext/>
        <w:pBdr>
          <w:top w:val="nil"/>
          <w:left w:val="nil"/>
          <w:bottom w:val="nil"/>
          <w:right w:val="nil"/>
          <w:between w:val="nil"/>
        </w:pBdr>
        <w:spacing w:before="360" w:after="120"/>
        <w:ind w:left="-144"/>
        <w:rPr>
          <w:b/>
          <w:color w:val="000000"/>
        </w:rPr>
      </w:pPr>
      <w:r>
        <w:rPr>
          <w:b/>
          <w:color w:val="000000"/>
        </w:rPr>
        <w:t>Task 1: Subnet the Address Space.</w:t>
      </w:r>
    </w:p>
    <w:p w14:paraId="724A27AD" w14:textId="77777777" w:rsidR="005777CC" w:rsidRDefault="008A74AE">
      <w:pPr>
        <w:keepNext/>
        <w:pBdr>
          <w:top w:val="nil"/>
          <w:left w:val="nil"/>
          <w:bottom w:val="nil"/>
          <w:right w:val="nil"/>
          <w:between w:val="nil"/>
        </w:pBdr>
        <w:spacing w:before="240" w:after="120"/>
        <w:rPr>
          <w:b/>
          <w:color w:val="000000"/>
        </w:rPr>
      </w:pPr>
      <w:r>
        <w:rPr>
          <w:b/>
          <w:color w:val="000000"/>
        </w:rPr>
        <w:t xml:space="preserve">Step 1: Examine the network requirements. </w:t>
      </w:r>
    </w:p>
    <w:p w14:paraId="21E102B3" w14:textId="77777777" w:rsidR="005777CC" w:rsidRDefault="008A74AE">
      <w:pPr>
        <w:pBdr>
          <w:top w:val="nil"/>
          <w:left w:val="nil"/>
          <w:bottom w:val="nil"/>
          <w:right w:val="nil"/>
          <w:between w:val="nil"/>
        </w:pBdr>
        <w:spacing w:after="120"/>
        <w:rPr>
          <w:color w:val="000000"/>
        </w:rPr>
      </w:pPr>
      <w:r>
        <w:rPr>
          <w:color w:val="000000"/>
        </w:rPr>
        <w:t>You have been given the 192.168.1.0/24 address space to use in your network design. The network consists of the following segments:</w:t>
      </w:r>
    </w:p>
    <w:p w14:paraId="50314167" w14:textId="77777777" w:rsidR="005777CC" w:rsidRDefault="008A74AE">
      <w:pPr>
        <w:numPr>
          <w:ilvl w:val="0"/>
          <w:numId w:val="7"/>
        </w:numPr>
      </w:pPr>
      <w:r>
        <w:t>The network connected to router R1 will require enough IP addresses to support 15 hosts.</w:t>
      </w:r>
    </w:p>
    <w:p w14:paraId="0CA6E4FD" w14:textId="77777777" w:rsidR="005777CC" w:rsidRDefault="008A74AE">
      <w:pPr>
        <w:numPr>
          <w:ilvl w:val="0"/>
          <w:numId w:val="7"/>
        </w:numPr>
      </w:pPr>
      <w:r>
        <w:t>The network connected to router R2 will require enough IP addresses to support 30 hosts.</w:t>
      </w:r>
    </w:p>
    <w:p w14:paraId="79AB65D8" w14:textId="77777777" w:rsidR="005777CC" w:rsidRDefault="008A74AE">
      <w:pPr>
        <w:numPr>
          <w:ilvl w:val="0"/>
          <w:numId w:val="7"/>
        </w:numPr>
      </w:pPr>
      <w:r>
        <w:lastRenderedPageBreak/>
        <w:t>The link between router R1 and router R2 will require IP addresses at each end of the link.</w:t>
      </w:r>
    </w:p>
    <w:p w14:paraId="3F6F088E" w14:textId="77777777" w:rsidR="005777CC" w:rsidRDefault="008A74AE">
      <w:pPr>
        <w:keepNext/>
        <w:pBdr>
          <w:top w:val="nil"/>
          <w:left w:val="nil"/>
          <w:bottom w:val="nil"/>
          <w:right w:val="nil"/>
          <w:between w:val="nil"/>
        </w:pBdr>
        <w:spacing w:before="240" w:after="120"/>
        <w:rPr>
          <w:b/>
          <w:color w:val="000000"/>
        </w:rPr>
      </w:pPr>
      <w:r>
        <w:rPr>
          <w:b/>
          <w:color w:val="000000"/>
        </w:rPr>
        <w:t>Step 2: Consider the following questions when creating your network design.</w:t>
      </w:r>
    </w:p>
    <w:p w14:paraId="21A7F772" w14:textId="77777777" w:rsidR="005777CC" w:rsidRPr="00876195" w:rsidRDefault="008A74AE">
      <w:pPr>
        <w:pBdr>
          <w:top w:val="nil"/>
          <w:left w:val="nil"/>
          <w:bottom w:val="nil"/>
          <w:right w:val="nil"/>
          <w:between w:val="nil"/>
        </w:pBdr>
        <w:spacing w:after="120"/>
        <w:rPr>
          <w:b/>
          <w:bCs/>
          <w:sz w:val="28"/>
          <w:szCs w:val="28"/>
          <w:u w:val="single"/>
        </w:rPr>
      </w:pPr>
      <w:r>
        <w:rPr>
          <w:color w:val="000000"/>
        </w:rPr>
        <w:t xml:space="preserve">How many subnets are needed for this network? </w:t>
      </w:r>
      <w:r w:rsidRPr="00876195">
        <w:rPr>
          <w:b/>
          <w:bCs/>
          <w:sz w:val="28"/>
          <w:szCs w:val="28"/>
          <w:u w:val="single"/>
        </w:rPr>
        <w:t>3</w:t>
      </w:r>
    </w:p>
    <w:p w14:paraId="43CC8B4F" w14:textId="77777777" w:rsidR="005777CC" w:rsidRDefault="008A74AE">
      <w:pPr>
        <w:pBdr>
          <w:top w:val="nil"/>
          <w:left w:val="nil"/>
          <w:bottom w:val="nil"/>
          <w:right w:val="nil"/>
          <w:between w:val="nil"/>
        </w:pBdr>
        <w:spacing w:after="120"/>
        <w:rPr>
          <w:b/>
        </w:rPr>
      </w:pPr>
      <w:r>
        <w:rPr>
          <w:b/>
        </w:rPr>
        <w:t>Ans) 3 subnets will be needed as three networks are formed</w:t>
      </w:r>
    </w:p>
    <w:p w14:paraId="190926B3" w14:textId="77777777" w:rsidR="005777CC" w:rsidRDefault="008A74AE">
      <w:pPr>
        <w:numPr>
          <w:ilvl w:val="0"/>
          <w:numId w:val="3"/>
        </w:numPr>
        <w:pBdr>
          <w:top w:val="nil"/>
          <w:left w:val="nil"/>
          <w:bottom w:val="nil"/>
          <w:right w:val="nil"/>
          <w:between w:val="nil"/>
        </w:pBdr>
        <w:rPr>
          <w:b/>
        </w:rPr>
      </w:pPr>
      <w:r>
        <w:rPr>
          <w:b/>
        </w:rPr>
        <w:t>Network connected to R1</w:t>
      </w:r>
    </w:p>
    <w:p w14:paraId="0F1E6212" w14:textId="77777777" w:rsidR="005777CC" w:rsidRDefault="008A74AE">
      <w:pPr>
        <w:numPr>
          <w:ilvl w:val="0"/>
          <w:numId w:val="3"/>
        </w:numPr>
        <w:rPr>
          <w:b/>
        </w:rPr>
      </w:pPr>
      <w:r>
        <w:rPr>
          <w:b/>
        </w:rPr>
        <w:t>Network connected to R2</w:t>
      </w:r>
    </w:p>
    <w:p w14:paraId="1BA4F321" w14:textId="77777777" w:rsidR="005777CC" w:rsidRDefault="008A74AE">
      <w:pPr>
        <w:numPr>
          <w:ilvl w:val="0"/>
          <w:numId w:val="3"/>
        </w:numPr>
        <w:pBdr>
          <w:top w:val="nil"/>
          <w:left w:val="nil"/>
          <w:bottom w:val="nil"/>
          <w:right w:val="nil"/>
          <w:between w:val="nil"/>
        </w:pBdr>
        <w:spacing w:after="120"/>
        <w:rPr>
          <w:b/>
        </w:rPr>
      </w:pPr>
      <w:r>
        <w:rPr>
          <w:b/>
        </w:rPr>
        <w:t>Link between R1 and R2</w:t>
      </w:r>
    </w:p>
    <w:p w14:paraId="2210015F" w14:textId="77777777" w:rsidR="005777CC" w:rsidRDefault="005777CC">
      <w:pPr>
        <w:pBdr>
          <w:top w:val="nil"/>
          <w:left w:val="nil"/>
          <w:bottom w:val="nil"/>
          <w:right w:val="nil"/>
          <w:between w:val="nil"/>
        </w:pBdr>
        <w:spacing w:after="120"/>
      </w:pPr>
    </w:p>
    <w:p w14:paraId="5B115ED2" w14:textId="77777777" w:rsidR="005777CC" w:rsidRDefault="008A74AE">
      <w:pPr>
        <w:pBdr>
          <w:top w:val="nil"/>
          <w:left w:val="nil"/>
          <w:bottom w:val="nil"/>
          <w:right w:val="nil"/>
          <w:between w:val="nil"/>
        </w:pBdr>
        <w:spacing w:after="120"/>
      </w:pPr>
      <w:r>
        <w:rPr>
          <w:color w:val="000000"/>
        </w:rPr>
        <w:t xml:space="preserve">What is the subnet mask for this network in dotted decimal format? </w:t>
      </w:r>
      <w:r w:rsidRPr="00876195">
        <w:rPr>
          <w:b/>
          <w:bCs/>
          <w:color w:val="000000"/>
          <w:sz w:val="28"/>
          <w:szCs w:val="28"/>
          <w:u w:val="single"/>
        </w:rPr>
        <w:t>255.255.255.224</w:t>
      </w:r>
    </w:p>
    <w:p w14:paraId="446F78CD" w14:textId="77777777" w:rsidR="005777CC" w:rsidRDefault="008A74AE">
      <w:pPr>
        <w:pBdr>
          <w:top w:val="nil"/>
          <w:left w:val="nil"/>
          <w:bottom w:val="nil"/>
          <w:right w:val="nil"/>
          <w:between w:val="nil"/>
        </w:pBdr>
        <w:spacing w:after="120"/>
        <w:rPr>
          <w:b/>
        </w:rPr>
      </w:pPr>
      <w:r>
        <w:rPr>
          <w:b/>
        </w:rPr>
        <w:t>Ans) 192.168.1.0/24 is a Class C network because the first octet 192 falls in the class C network range</w:t>
      </w:r>
    </w:p>
    <w:p w14:paraId="037A3A80" w14:textId="77777777" w:rsidR="005777CC" w:rsidRDefault="008A74AE">
      <w:pPr>
        <w:pBdr>
          <w:top w:val="nil"/>
          <w:left w:val="nil"/>
          <w:bottom w:val="nil"/>
          <w:right w:val="nil"/>
          <w:between w:val="nil"/>
        </w:pBdr>
        <w:spacing w:after="120"/>
        <w:rPr>
          <w:b/>
        </w:rPr>
      </w:pPr>
      <w:r>
        <w:rPr>
          <w:b/>
        </w:rPr>
        <w:t>Class C network has a default subnet mask of 11111111.11111111.11111111.0</w:t>
      </w:r>
    </w:p>
    <w:p w14:paraId="0322F4CE" w14:textId="77777777" w:rsidR="005777CC" w:rsidRDefault="008A74AE">
      <w:pPr>
        <w:pBdr>
          <w:top w:val="nil"/>
          <w:left w:val="nil"/>
          <w:bottom w:val="nil"/>
          <w:right w:val="nil"/>
          <w:between w:val="nil"/>
        </w:pBdr>
        <w:spacing w:after="120"/>
        <w:rPr>
          <w:b/>
        </w:rPr>
      </w:pPr>
      <w:r>
        <w:rPr>
          <w:b/>
        </w:rPr>
        <w:t>The first three octets are dedicated to network and they never change</w:t>
      </w:r>
    </w:p>
    <w:p w14:paraId="6F162E11" w14:textId="77777777" w:rsidR="005777CC" w:rsidRDefault="008A74AE">
      <w:pPr>
        <w:pBdr>
          <w:top w:val="nil"/>
          <w:left w:val="nil"/>
          <w:bottom w:val="nil"/>
          <w:right w:val="nil"/>
          <w:between w:val="nil"/>
        </w:pBdr>
        <w:spacing w:after="120"/>
        <w:rPr>
          <w:b/>
        </w:rPr>
      </w:pPr>
      <w:r>
        <w:rPr>
          <w:b/>
        </w:rPr>
        <w:t>The remaining 1s in the subnet mask has to be our subnet bits</w:t>
      </w:r>
    </w:p>
    <w:p w14:paraId="40F23AF6" w14:textId="77777777" w:rsidR="005777CC" w:rsidRDefault="008A74AE">
      <w:pPr>
        <w:pBdr>
          <w:top w:val="nil"/>
          <w:left w:val="nil"/>
          <w:bottom w:val="nil"/>
          <w:right w:val="nil"/>
          <w:between w:val="nil"/>
        </w:pBdr>
        <w:spacing w:after="120"/>
        <w:rPr>
          <w:b/>
        </w:rPr>
      </w:pPr>
      <w:r>
        <w:rPr>
          <w:b/>
        </w:rPr>
        <w:t>3 bits are required for subnets so there will be 3 1s in the final octet</w:t>
      </w:r>
    </w:p>
    <w:p w14:paraId="27CCD8CB" w14:textId="77777777" w:rsidR="005777CC" w:rsidRDefault="008A74AE">
      <w:pPr>
        <w:pBdr>
          <w:top w:val="nil"/>
          <w:left w:val="nil"/>
          <w:bottom w:val="nil"/>
          <w:right w:val="nil"/>
          <w:between w:val="nil"/>
        </w:pBdr>
        <w:spacing w:after="120"/>
        <w:rPr>
          <w:b/>
        </w:rPr>
      </w:pPr>
      <w:r>
        <w:rPr>
          <w:b/>
        </w:rPr>
        <w:t>So, the binary form of the subnet mask is 11111111.11111111.11111111.11100000</w:t>
      </w:r>
    </w:p>
    <w:p w14:paraId="78A5AD06" w14:textId="77777777" w:rsidR="005777CC" w:rsidRDefault="008A74AE">
      <w:pPr>
        <w:pBdr>
          <w:top w:val="nil"/>
          <w:left w:val="nil"/>
          <w:bottom w:val="nil"/>
          <w:right w:val="nil"/>
          <w:between w:val="nil"/>
        </w:pBdr>
        <w:spacing w:after="120"/>
        <w:rPr>
          <w:b/>
        </w:rPr>
      </w:pPr>
      <w:r>
        <w:rPr>
          <w:b/>
        </w:rPr>
        <w:t>Converting to dotted-decimal form,</w:t>
      </w:r>
    </w:p>
    <w:p w14:paraId="06EBB1C0" w14:textId="77777777" w:rsidR="005777CC" w:rsidRDefault="008A74AE">
      <w:pPr>
        <w:pBdr>
          <w:top w:val="nil"/>
          <w:left w:val="nil"/>
          <w:bottom w:val="nil"/>
          <w:right w:val="nil"/>
          <w:between w:val="nil"/>
        </w:pBdr>
        <w:spacing w:after="120"/>
        <w:rPr>
          <w:b/>
        </w:rPr>
      </w:pPr>
      <w:r>
        <w:rPr>
          <w:b/>
        </w:rPr>
        <w:t>The subnet mask is 255.255.255.224</w:t>
      </w:r>
    </w:p>
    <w:p w14:paraId="1B0EBBE3" w14:textId="77777777" w:rsidR="005777CC" w:rsidRDefault="005777CC">
      <w:pPr>
        <w:pBdr>
          <w:top w:val="nil"/>
          <w:left w:val="nil"/>
          <w:bottom w:val="nil"/>
          <w:right w:val="nil"/>
          <w:between w:val="nil"/>
        </w:pBdr>
        <w:spacing w:after="120"/>
      </w:pPr>
    </w:p>
    <w:p w14:paraId="1F4AC297" w14:textId="77777777" w:rsidR="005777CC" w:rsidRPr="00876195" w:rsidRDefault="008A74AE">
      <w:pPr>
        <w:pBdr>
          <w:top w:val="nil"/>
          <w:left w:val="nil"/>
          <w:bottom w:val="nil"/>
          <w:right w:val="nil"/>
          <w:between w:val="nil"/>
        </w:pBdr>
        <w:spacing w:after="120"/>
        <w:rPr>
          <w:b/>
          <w:bCs/>
          <w:sz w:val="28"/>
          <w:szCs w:val="28"/>
        </w:rPr>
      </w:pPr>
      <w:r>
        <w:rPr>
          <w:color w:val="000000"/>
        </w:rPr>
        <w:t xml:space="preserve">What is the subnet mask for the network in slash format? </w:t>
      </w:r>
      <w:r w:rsidRPr="00876195">
        <w:rPr>
          <w:b/>
          <w:bCs/>
          <w:sz w:val="28"/>
          <w:szCs w:val="28"/>
          <w:u w:val="single"/>
        </w:rPr>
        <w:t>/27</w:t>
      </w:r>
    </w:p>
    <w:p w14:paraId="1217ED81" w14:textId="77777777" w:rsidR="005777CC" w:rsidRDefault="008A74AE">
      <w:pPr>
        <w:pBdr>
          <w:top w:val="nil"/>
          <w:left w:val="nil"/>
          <w:bottom w:val="nil"/>
          <w:right w:val="nil"/>
          <w:between w:val="nil"/>
        </w:pBdr>
        <w:spacing w:after="120"/>
        <w:rPr>
          <w:b/>
        </w:rPr>
      </w:pPr>
      <w:r>
        <w:rPr>
          <w:b/>
        </w:rPr>
        <w:t>Ans) It is the total number of ones in the binary form of the subnet mask</w:t>
      </w:r>
    </w:p>
    <w:p w14:paraId="3AFF2EC0" w14:textId="77777777" w:rsidR="005777CC" w:rsidRDefault="008A74AE">
      <w:pPr>
        <w:pBdr>
          <w:top w:val="nil"/>
          <w:left w:val="nil"/>
          <w:bottom w:val="nil"/>
          <w:right w:val="nil"/>
          <w:between w:val="nil"/>
        </w:pBdr>
        <w:spacing w:after="120"/>
        <w:rPr>
          <w:b/>
        </w:rPr>
      </w:pPr>
      <w:r>
        <w:rPr>
          <w:b/>
        </w:rPr>
        <w:t>So, the subnet mask in slash format is /27</w:t>
      </w:r>
    </w:p>
    <w:p w14:paraId="6AB16120" w14:textId="77777777" w:rsidR="005777CC" w:rsidRDefault="005777CC">
      <w:pPr>
        <w:pBdr>
          <w:top w:val="nil"/>
          <w:left w:val="nil"/>
          <w:bottom w:val="nil"/>
          <w:right w:val="nil"/>
          <w:between w:val="nil"/>
        </w:pBdr>
        <w:spacing w:after="120"/>
      </w:pPr>
    </w:p>
    <w:p w14:paraId="31E7FF9D" w14:textId="77777777" w:rsidR="005777CC" w:rsidRPr="00876195" w:rsidRDefault="008A74AE">
      <w:pPr>
        <w:pBdr>
          <w:top w:val="nil"/>
          <w:left w:val="nil"/>
          <w:bottom w:val="nil"/>
          <w:right w:val="nil"/>
          <w:between w:val="nil"/>
        </w:pBdr>
        <w:spacing w:after="120"/>
        <w:rPr>
          <w:b/>
          <w:bCs/>
          <w:color w:val="000000"/>
        </w:rPr>
      </w:pPr>
      <w:r>
        <w:rPr>
          <w:color w:val="000000"/>
        </w:rPr>
        <w:t>How many usable hosts are there per subnet?</w:t>
      </w:r>
      <w:r>
        <w:t xml:space="preserve"> </w:t>
      </w:r>
      <w:r w:rsidRPr="00876195">
        <w:rPr>
          <w:b/>
          <w:bCs/>
          <w:sz w:val="28"/>
          <w:szCs w:val="28"/>
          <w:u w:val="single"/>
        </w:rPr>
        <w:t>30</w:t>
      </w:r>
    </w:p>
    <w:p w14:paraId="2C45EE99" w14:textId="77777777" w:rsidR="005777CC" w:rsidRDefault="008A74AE">
      <w:pPr>
        <w:pBdr>
          <w:top w:val="nil"/>
          <w:left w:val="nil"/>
          <w:bottom w:val="nil"/>
          <w:right w:val="nil"/>
          <w:between w:val="nil"/>
        </w:pBdr>
        <w:spacing w:after="120"/>
        <w:rPr>
          <w:b/>
        </w:rPr>
      </w:pPr>
      <w:r>
        <w:rPr>
          <w:b/>
        </w:rPr>
        <w:t>Ans) Using the hosts formula,</w:t>
      </w:r>
    </w:p>
    <w:p w14:paraId="11DF1EC7" w14:textId="77777777" w:rsidR="005777CC" w:rsidRDefault="008A74AE">
      <w:pPr>
        <w:pBdr>
          <w:top w:val="nil"/>
          <w:left w:val="nil"/>
          <w:bottom w:val="nil"/>
          <w:right w:val="nil"/>
          <w:between w:val="nil"/>
        </w:pBdr>
        <w:spacing w:after="120"/>
        <w:rPr>
          <w:b/>
        </w:rPr>
      </w:pPr>
      <w:r>
        <w:rPr>
          <w:b/>
        </w:rPr>
        <w:t>h = number of zeroes in the binary form of subnet mask = 5</w:t>
      </w:r>
    </w:p>
    <w:p w14:paraId="37AC7ECD" w14:textId="77777777" w:rsidR="005777CC" w:rsidRDefault="008A74AE">
      <w:pPr>
        <w:pBdr>
          <w:top w:val="nil"/>
          <w:left w:val="nil"/>
          <w:bottom w:val="nil"/>
          <w:right w:val="nil"/>
          <w:between w:val="nil"/>
        </w:pBdr>
        <w:spacing w:after="120"/>
        <w:rPr>
          <w:b/>
        </w:rPr>
      </w:pPr>
      <w:r>
        <w:rPr>
          <w:b/>
        </w:rPr>
        <w:t>Usable hosts = 2</w:t>
      </w:r>
      <w:r>
        <w:rPr>
          <w:b/>
          <w:vertAlign w:val="superscript"/>
        </w:rPr>
        <w:t>h</w:t>
      </w:r>
      <w:r>
        <w:rPr>
          <w:b/>
        </w:rPr>
        <w:t xml:space="preserve"> - 2 = 2</w:t>
      </w:r>
      <w:r>
        <w:rPr>
          <w:b/>
          <w:vertAlign w:val="superscript"/>
        </w:rPr>
        <w:t xml:space="preserve">5 </w:t>
      </w:r>
      <w:r>
        <w:rPr>
          <w:b/>
        </w:rPr>
        <w:t>- 2 = 30 hosts</w:t>
      </w:r>
    </w:p>
    <w:p w14:paraId="6F895563" w14:textId="77777777" w:rsidR="005777CC" w:rsidRDefault="005777CC">
      <w:pPr>
        <w:pBdr>
          <w:top w:val="nil"/>
          <w:left w:val="nil"/>
          <w:bottom w:val="nil"/>
          <w:right w:val="nil"/>
          <w:between w:val="nil"/>
        </w:pBdr>
        <w:spacing w:after="120"/>
      </w:pPr>
    </w:p>
    <w:p w14:paraId="029DABC8" w14:textId="77777777" w:rsidR="005777CC" w:rsidRDefault="008A74AE">
      <w:pPr>
        <w:keepNext/>
        <w:pBdr>
          <w:top w:val="nil"/>
          <w:left w:val="nil"/>
          <w:bottom w:val="nil"/>
          <w:right w:val="nil"/>
          <w:between w:val="nil"/>
        </w:pBdr>
        <w:spacing w:before="240" w:after="120"/>
        <w:rPr>
          <w:b/>
          <w:color w:val="000000"/>
        </w:rPr>
      </w:pPr>
      <w:r>
        <w:rPr>
          <w:b/>
          <w:color w:val="000000"/>
        </w:rPr>
        <w:t>Step 3: Assign sub-network addresses to the Topology Diagram.</w:t>
      </w:r>
    </w:p>
    <w:p w14:paraId="75D3D206" w14:textId="77777777" w:rsidR="005777CC" w:rsidRDefault="008A74AE">
      <w:pPr>
        <w:numPr>
          <w:ilvl w:val="0"/>
          <w:numId w:val="2"/>
        </w:numPr>
        <w:pBdr>
          <w:top w:val="nil"/>
          <w:left w:val="nil"/>
          <w:bottom w:val="nil"/>
          <w:right w:val="nil"/>
          <w:between w:val="nil"/>
        </w:pBdr>
        <w:spacing w:after="120"/>
        <w:rPr>
          <w:color w:val="000000"/>
        </w:rPr>
      </w:pPr>
      <w:r>
        <w:rPr>
          <w:color w:val="000000"/>
        </w:rPr>
        <w:t>Assign subnet 1 to the network attached to R1.</w:t>
      </w:r>
    </w:p>
    <w:p w14:paraId="5A2D1D20" w14:textId="77777777" w:rsidR="005777CC" w:rsidRDefault="008A74AE">
      <w:pPr>
        <w:numPr>
          <w:ilvl w:val="0"/>
          <w:numId w:val="2"/>
        </w:numPr>
        <w:pBdr>
          <w:top w:val="nil"/>
          <w:left w:val="nil"/>
          <w:bottom w:val="nil"/>
          <w:right w:val="nil"/>
          <w:between w:val="nil"/>
        </w:pBdr>
        <w:spacing w:after="120"/>
        <w:rPr>
          <w:color w:val="000000"/>
        </w:rPr>
      </w:pPr>
      <w:r>
        <w:rPr>
          <w:color w:val="000000"/>
        </w:rPr>
        <w:t>Assign subnet 2 to the link between R1 and R2.</w:t>
      </w:r>
    </w:p>
    <w:p w14:paraId="0FC34997" w14:textId="77777777" w:rsidR="005777CC" w:rsidRDefault="008A74AE">
      <w:pPr>
        <w:numPr>
          <w:ilvl w:val="0"/>
          <w:numId w:val="2"/>
        </w:numPr>
        <w:pBdr>
          <w:top w:val="nil"/>
          <w:left w:val="nil"/>
          <w:bottom w:val="nil"/>
          <w:right w:val="nil"/>
          <w:between w:val="nil"/>
        </w:pBdr>
        <w:spacing w:after="120"/>
        <w:rPr>
          <w:color w:val="000000"/>
        </w:rPr>
      </w:pPr>
      <w:r>
        <w:rPr>
          <w:color w:val="000000"/>
        </w:rPr>
        <w:t>Assign subnet 3 to the network attached to R2.</w:t>
      </w:r>
    </w:p>
    <w:p w14:paraId="51EAEE16" w14:textId="77777777" w:rsidR="005777CC" w:rsidRDefault="008A74AE">
      <w:pPr>
        <w:keepNext/>
        <w:pBdr>
          <w:top w:val="nil"/>
          <w:left w:val="nil"/>
          <w:bottom w:val="nil"/>
          <w:right w:val="nil"/>
          <w:between w:val="nil"/>
        </w:pBdr>
        <w:spacing w:before="360" w:after="120"/>
        <w:ind w:left="-144"/>
        <w:rPr>
          <w:b/>
          <w:color w:val="000000"/>
        </w:rPr>
      </w:pPr>
      <w:r>
        <w:rPr>
          <w:b/>
          <w:color w:val="000000"/>
        </w:rPr>
        <w:lastRenderedPageBreak/>
        <w:t>Task 2: Determine Interface Addresses.</w:t>
      </w:r>
    </w:p>
    <w:p w14:paraId="3CBC9FBA" w14:textId="77777777" w:rsidR="005777CC" w:rsidRDefault="008A74AE">
      <w:pPr>
        <w:keepNext/>
        <w:pBdr>
          <w:top w:val="nil"/>
          <w:left w:val="nil"/>
          <w:bottom w:val="nil"/>
          <w:right w:val="nil"/>
          <w:between w:val="nil"/>
        </w:pBdr>
        <w:spacing w:before="240" w:after="120"/>
        <w:rPr>
          <w:b/>
          <w:color w:val="000000"/>
        </w:rPr>
      </w:pPr>
      <w:r>
        <w:rPr>
          <w:b/>
          <w:color w:val="000000"/>
        </w:rPr>
        <w:t>Step 1: Assign appropriate addresses to the device interfaces.</w:t>
      </w:r>
    </w:p>
    <w:p w14:paraId="2B488554"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first valid host address in subnet 1 to the LAN interface on R1.</w:t>
      </w:r>
    </w:p>
    <w:p w14:paraId="182FAA6E" w14:textId="77777777" w:rsidR="005777CC" w:rsidRDefault="008A74AE">
      <w:pPr>
        <w:pBdr>
          <w:top w:val="nil"/>
          <w:left w:val="nil"/>
          <w:bottom w:val="nil"/>
          <w:right w:val="nil"/>
          <w:between w:val="nil"/>
        </w:pBdr>
        <w:spacing w:after="120"/>
        <w:ind w:left="720"/>
      </w:pPr>
      <w:r>
        <w:t>192.168.1.33</w:t>
      </w:r>
    </w:p>
    <w:p w14:paraId="77A9F94D"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last valid host address in subnet 1 to PC1.</w:t>
      </w:r>
    </w:p>
    <w:p w14:paraId="4ECDF9C8" w14:textId="77777777" w:rsidR="005777CC" w:rsidRDefault="008A74AE">
      <w:pPr>
        <w:pBdr>
          <w:top w:val="nil"/>
          <w:left w:val="nil"/>
          <w:bottom w:val="nil"/>
          <w:right w:val="nil"/>
          <w:between w:val="nil"/>
        </w:pBdr>
        <w:spacing w:after="120"/>
        <w:ind w:left="720"/>
      </w:pPr>
      <w:r>
        <w:t>192.168.1.62</w:t>
      </w:r>
    </w:p>
    <w:p w14:paraId="4EF43C68"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first valid host address in subnet 2 to the WAN interface on R1.</w:t>
      </w:r>
    </w:p>
    <w:p w14:paraId="0ABE37F4" w14:textId="77777777" w:rsidR="005777CC" w:rsidRDefault="008A74AE">
      <w:pPr>
        <w:spacing w:after="120"/>
        <w:ind w:left="720"/>
      </w:pPr>
      <w:r>
        <w:t>192.168.1.65</w:t>
      </w:r>
    </w:p>
    <w:p w14:paraId="3E753AC5"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last valid host address in subnet 2 to the WAN interface on R2.</w:t>
      </w:r>
    </w:p>
    <w:p w14:paraId="325C7B13" w14:textId="77777777" w:rsidR="005777CC" w:rsidRDefault="008A74AE">
      <w:pPr>
        <w:spacing w:after="120"/>
        <w:ind w:left="720"/>
      </w:pPr>
      <w:r>
        <w:t>192.168.1.94</w:t>
      </w:r>
    </w:p>
    <w:p w14:paraId="20EA43C6"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first valid host address in subnet 3 to the LAN interface of R2</w:t>
      </w:r>
      <w:r>
        <w:t>.</w:t>
      </w:r>
    </w:p>
    <w:p w14:paraId="5636BB6D" w14:textId="77777777" w:rsidR="005777CC" w:rsidRDefault="008A74AE">
      <w:pPr>
        <w:pBdr>
          <w:top w:val="nil"/>
          <w:left w:val="nil"/>
          <w:bottom w:val="nil"/>
          <w:right w:val="nil"/>
          <w:between w:val="nil"/>
        </w:pBdr>
        <w:spacing w:after="120"/>
        <w:ind w:left="720"/>
      </w:pPr>
      <w:r>
        <w:t>192.168.1.97</w:t>
      </w:r>
    </w:p>
    <w:p w14:paraId="0CC11CCB" w14:textId="77777777" w:rsidR="005777CC" w:rsidRDefault="008A74AE">
      <w:pPr>
        <w:numPr>
          <w:ilvl w:val="0"/>
          <w:numId w:val="1"/>
        </w:numPr>
        <w:pBdr>
          <w:top w:val="nil"/>
          <w:left w:val="nil"/>
          <w:bottom w:val="nil"/>
          <w:right w:val="nil"/>
          <w:between w:val="nil"/>
        </w:pBdr>
        <w:spacing w:after="120"/>
        <w:rPr>
          <w:color w:val="000000"/>
        </w:rPr>
      </w:pPr>
      <w:r>
        <w:rPr>
          <w:color w:val="000000"/>
        </w:rPr>
        <w:t>Assign the last valid host address in subnet 3 to PC2.</w:t>
      </w:r>
    </w:p>
    <w:p w14:paraId="677A4334" w14:textId="77777777" w:rsidR="005777CC" w:rsidRDefault="008A74AE">
      <w:pPr>
        <w:pBdr>
          <w:top w:val="nil"/>
          <w:left w:val="nil"/>
          <w:bottom w:val="nil"/>
          <w:right w:val="nil"/>
          <w:between w:val="nil"/>
        </w:pBdr>
        <w:spacing w:after="120"/>
        <w:ind w:firstLine="720"/>
      </w:pPr>
      <w:r>
        <w:t>192.168.1.126</w:t>
      </w:r>
    </w:p>
    <w:p w14:paraId="58710937" w14:textId="77777777" w:rsidR="005777CC" w:rsidRDefault="008A74AE">
      <w:pPr>
        <w:keepNext/>
        <w:pBdr>
          <w:top w:val="nil"/>
          <w:left w:val="nil"/>
          <w:bottom w:val="nil"/>
          <w:right w:val="nil"/>
          <w:between w:val="nil"/>
        </w:pBdr>
        <w:spacing w:before="240" w:after="120"/>
        <w:rPr>
          <w:b/>
          <w:color w:val="000000"/>
        </w:rPr>
      </w:pPr>
      <w:r>
        <w:rPr>
          <w:b/>
          <w:color w:val="000000"/>
        </w:rPr>
        <w:t xml:space="preserve">Step 2: Document the addresses to be used in the table </w:t>
      </w:r>
      <w:r>
        <w:rPr>
          <w:b/>
        </w:rPr>
        <w:t>provided</w:t>
      </w:r>
      <w:r>
        <w:rPr>
          <w:b/>
          <w:color w:val="000000"/>
        </w:rPr>
        <w:t xml:space="preserve"> under the Topology Diagram.</w:t>
      </w:r>
    </w:p>
    <w:p w14:paraId="037B6F55" w14:textId="522A5253" w:rsidR="005777CC" w:rsidRDefault="008A74AE">
      <w:pPr>
        <w:keepNext/>
        <w:pBdr>
          <w:top w:val="nil"/>
          <w:left w:val="nil"/>
          <w:bottom w:val="nil"/>
          <w:right w:val="nil"/>
          <w:between w:val="nil"/>
        </w:pBdr>
        <w:spacing w:before="360" w:after="120"/>
        <w:ind w:left="-144"/>
        <w:rPr>
          <w:b/>
          <w:color w:val="000000"/>
        </w:rPr>
      </w:pPr>
      <w:r>
        <w:rPr>
          <w:b/>
          <w:color w:val="000000"/>
        </w:rPr>
        <w:t>Task 3: Configure the Serial and Fast</w:t>
      </w:r>
      <w:r w:rsidR="00876195">
        <w:rPr>
          <w:b/>
          <w:color w:val="000000"/>
        </w:rPr>
        <w:t xml:space="preserve"> </w:t>
      </w:r>
      <w:r>
        <w:rPr>
          <w:b/>
          <w:color w:val="000000"/>
        </w:rPr>
        <w:t>Ethernet Addresses.</w:t>
      </w:r>
    </w:p>
    <w:p w14:paraId="316AB605" w14:textId="77777777" w:rsidR="005777CC" w:rsidRDefault="008A74AE">
      <w:pPr>
        <w:keepNext/>
        <w:pBdr>
          <w:top w:val="nil"/>
          <w:left w:val="nil"/>
          <w:bottom w:val="nil"/>
          <w:right w:val="nil"/>
          <w:between w:val="nil"/>
        </w:pBdr>
        <w:spacing w:before="240" w:after="120"/>
        <w:rPr>
          <w:b/>
          <w:color w:val="000000"/>
        </w:rPr>
      </w:pPr>
      <w:r>
        <w:rPr>
          <w:b/>
          <w:color w:val="000000"/>
        </w:rPr>
        <w:t>Step 1: Configure the router interfaces.</w:t>
      </w:r>
    </w:p>
    <w:p w14:paraId="65D5A2C0" w14:textId="77777777" w:rsidR="005777CC" w:rsidRDefault="008A74AE">
      <w:pPr>
        <w:pBdr>
          <w:top w:val="nil"/>
          <w:left w:val="nil"/>
          <w:bottom w:val="nil"/>
          <w:right w:val="nil"/>
          <w:between w:val="nil"/>
        </w:pBdr>
        <w:spacing w:after="120"/>
      </w:pPr>
      <w:r>
        <w:rPr>
          <w:color w:val="000000"/>
        </w:rP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4FD17DC9" w14:textId="77777777" w:rsidR="005777CC" w:rsidRDefault="008A74AE">
      <w:pPr>
        <w:pBdr>
          <w:top w:val="nil"/>
          <w:left w:val="nil"/>
          <w:bottom w:val="nil"/>
          <w:right w:val="nil"/>
          <w:between w:val="nil"/>
        </w:pBdr>
        <w:spacing w:after="120"/>
      </w:pPr>
      <w:r>
        <w:t>Network devices</w:t>
      </w:r>
    </w:p>
    <w:p w14:paraId="32D36049" w14:textId="1EBA463E" w:rsidR="005777CC" w:rsidRDefault="00876195">
      <w:pPr>
        <w:pBdr>
          <w:top w:val="nil"/>
          <w:left w:val="nil"/>
          <w:bottom w:val="nil"/>
          <w:right w:val="nil"/>
          <w:between w:val="nil"/>
        </w:pBdr>
        <w:spacing w:after="120"/>
      </w:pPr>
      <w:r>
        <w:rPr>
          <w:noProof/>
        </w:rPr>
        <w:drawing>
          <wp:inline distT="0" distB="0" distL="0" distR="0" wp14:anchorId="04A9DF48" wp14:editId="055A0E88">
            <wp:extent cx="5943600" cy="12211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1105"/>
                    </a:xfrm>
                    <a:prstGeom prst="rect">
                      <a:avLst/>
                    </a:prstGeom>
                    <a:noFill/>
                    <a:ln>
                      <a:noFill/>
                    </a:ln>
                  </pic:spPr>
                </pic:pic>
              </a:graphicData>
            </a:graphic>
          </wp:inline>
        </w:drawing>
      </w:r>
    </w:p>
    <w:p w14:paraId="7221A94F" w14:textId="77777777" w:rsidR="005777CC" w:rsidRDefault="008A74AE">
      <w:pPr>
        <w:spacing w:after="120"/>
      </w:pPr>
      <w:r>
        <w:t>Adding Serial Ports to Routers</w:t>
      </w:r>
    </w:p>
    <w:p w14:paraId="69950C8E" w14:textId="0DB8E9B8" w:rsidR="005777CC" w:rsidRDefault="008A74AE" w:rsidP="00876195">
      <w:pPr>
        <w:numPr>
          <w:ilvl w:val="0"/>
          <w:numId w:val="4"/>
        </w:numPr>
        <w:spacing w:after="120"/>
      </w:pPr>
      <w:r>
        <w:t>Turn Router off in Physical Tab</w:t>
      </w:r>
    </w:p>
    <w:p w14:paraId="160FA0A5" w14:textId="12F8ADEB" w:rsidR="005777CC" w:rsidRDefault="008A74AE">
      <w:pPr>
        <w:numPr>
          <w:ilvl w:val="0"/>
          <w:numId w:val="4"/>
        </w:numPr>
        <w:spacing w:after="120"/>
      </w:pPr>
      <w:r>
        <w:t>Click on HWIC-2T tab and drag Cisco HWIC-2T 2-Port Serial WAN Interface Card to router then turn router on</w:t>
      </w:r>
    </w:p>
    <w:p w14:paraId="6934DED2" w14:textId="54C321F1" w:rsidR="00876195" w:rsidRDefault="00876195" w:rsidP="00876195">
      <w:pPr>
        <w:spacing w:after="120"/>
        <w:ind w:left="720"/>
      </w:pPr>
      <w:r>
        <w:rPr>
          <w:noProof/>
        </w:rPr>
        <w:lastRenderedPageBreak/>
        <w:drawing>
          <wp:inline distT="0" distB="0" distL="0" distR="0" wp14:anchorId="0954B739" wp14:editId="19B1CAF0">
            <wp:extent cx="4587240" cy="46253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092937C" w14:textId="3A95704D" w:rsidR="005777CC" w:rsidRDefault="00876195">
      <w:pPr>
        <w:spacing w:after="120"/>
        <w:jc w:val="center"/>
        <w:rPr>
          <w:sz w:val="22"/>
          <w:szCs w:val="22"/>
        </w:rPr>
      </w:pPr>
      <w:r>
        <w:rPr>
          <w:noProof/>
        </w:rPr>
        <w:lastRenderedPageBreak/>
        <w:drawing>
          <wp:inline distT="0" distB="0" distL="0" distR="0" wp14:anchorId="2A39BFE5" wp14:editId="0A01A69B">
            <wp:extent cx="4594860" cy="4617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4617720"/>
                    </a:xfrm>
                    <a:prstGeom prst="rect">
                      <a:avLst/>
                    </a:prstGeom>
                    <a:noFill/>
                    <a:ln>
                      <a:noFill/>
                    </a:ln>
                  </pic:spPr>
                </pic:pic>
              </a:graphicData>
            </a:graphic>
          </wp:inline>
        </w:drawing>
      </w:r>
    </w:p>
    <w:p w14:paraId="12021BC2" w14:textId="77777777" w:rsidR="00876195" w:rsidRDefault="00876195">
      <w:pPr>
        <w:spacing w:after="120"/>
        <w:jc w:val="center"/>
        <w:rPr>
          <w:sz w:val="22"/>
          <w:szCs w:val="22"/>
        </w:rPr>
      </w:pPr>
    </w:p>
    <w:p w14:paraId="4230E911" w14:textId="75EF9686" w:rsidR="005777CC" w:rsidRDefault="008A74AE">
      <w:pPr>
        <w:spacing w:after="120"/>
      </w:pPr>
      <w:r>
        <w:t>Similarly, 2 serial ports are added to R2</w:t>
      </w:r>
    </w:p>
    <w:p w14:paraId="036E839A" w14:textId="69D30404" w:rsidR="00876195" w:rsidRDefault="00876195">
      <w:pPr>
        <w:spacing w:after="120"/>
      </w:pPr>
      <w:r>
        <w:rPr>
          <w:noProof/>
        </w:rPr>
        <w:lastRenderedPageBreak/>
        <w:drawing>
          <wp:inline distT="0" distB="0" distL="0" distR="0" wp14:anchorId="2313D823" wp14:editId="21429081">
            <wp:extent cx="4579620" cy="4617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4617720"/>
                    </a:xfrm>
                    <a:prstGeom prst="rect">
                      <a:avLst/>
                    </a:prstGeom>
                    <a:noFill/>
                    <a:ln>
                      <a:noFill/>
                    </a:ln>
                  </pic:spPr>
                </pic:pic>
              </a:graphicData>
            </a:graphic>
          </wp:inline>
        </w:drawing>
      </w:r>
    </w:p>
    <w:p w14:paraId="5F4DF347" w14:textId="2EB0F8DC" w:rsidR="00876195" w:rsidRDefault="00876195">
      <w:pPr>
        <w:spacing w:after="120"/>
      </w:pPr>
      <w:r>
        <w:rPr>
          <w:noProof/>
        </w:rPr>
        <w:lastRenderedPageBreak/>
        <w:drawing>
          <wp:inline distT="0" distB="0" distL="0" distR="0" wp14:anchorId="48007642" wp14:editId="54ED4D07">
            <wp:extent cx="4572000" cy="4587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87240"/>
                    </a:xfrm>
                    <a:prstGeom prst="rect">
                      <a:avLst/>
                    </a:prstGeom>
                    <a:noFill/>
                    <a:ln>
                      <a:noFill/>
                    </a:ln>
                  </pic:spPr>
                </pic:pic>
              </a:graphicData>
            </a:graphic>
          </wp:inline>
        </w:drawing>
      </w:r>
    </w:p>
    <w:p w14:paraId="696A161A" w14:textId="77777777" w:rsidR="005777CC" w:rsidRDefault="008A74AE">
      <w:pPr>
        <w:spacing w:after="120"/>
      </w:pPr>
      <w:r>
        <w:t>Now, we can connect R1 and R2 using DTE</w:t>
      </w:r>
    </w:p>
    <w:p w14:paraId="25DED6FD" w14:textId="0C3021ED" w:rsidR="005777CC" w:rsidRDefault="00876195">
      <w:pPr>
        <w:spacing w:after="120"/>
        <w:rPr>
          <w:sz w:val="22"/>
          <w:szCs w:val="22"/>
        </w:rPr>
      </w:pPr>
      <w:r>
        <w:rPr>
          <w:noProof/>
        </w:rPr>
        <w:drawing>
          <wp:inline distT="0" distB="0" distL="0" distR="0" wp14:anchorId="599396EB" wp14:editId="7D790E73">
            <wp:extent cx="59436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0EA5ED4" w14:textId="77777777" w:rsidR="005777CC" w:rsidRDefault="005777CC">
      <w:pPr>
        <w:spacing w:after="120"/>
        <w:rPr>
          <w:sz w:val="22"/>
          <w:szCs w:val="22"/>
        </w:rPr>
      </w:pPr>
    </w:p>
    <w:p w14:paraId="6A44F0AF" w14:textId="77777777" w:rsidR="005777CC" w:rsidRDefault="008A74AE">
      <w:pPr>
        <w:spacing w:after="120"/>
        <w:rPr>
          <w:b/>
        </w:rPr>
      </w:pPr>
      <w:r>
        <w:rPr>
          <w:b/>
        </w:rPr>
        <w:t>Router Configuration</w:t>
      </w:r>
    </w:p>
    <w:p w14:paraId="71D26B92" w14:textId="77777777" w:rsidR="005777CC" w:rsidRDefault="008A74AE">
      <w:pPr>
        <w:spacing w:after="120"/>
      </w:pPr>
      <w:r>
        <w:t>Interface Fa0/0 of R1</w:t>
      </w:r>
    </w:p>
    <w:p w14:paraId="3075C5DD" w14:textId="04ED195D" w:rsidR="005777CC" w:rsidRDefault="00876195">
      <w:pPr>
        <w:spacing w:after="120"/>
        <w:jc w:val="center"/>
        <w:rPr>
          <w:sz w:val="22"/>
          <w:szCs w:val="22"/>
        </w:rPr>
      </w:pPr>
      <w:r>
        <w:rPr>
          <w:noProof/>
        </w:rPr>
        <w:lastRenderedPageBreak/>
        <w:drawing>
          <wp:inline distT="0" distB="0" distL="0" distR="0" wp14:anchorId="5FD8EA4D" wp14:editId="344CE4AA">
            <wp:extent cx="4579620" cy="4625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4625340"/>
                    </a:xfrm>
                    <a:prstGeom prst="rect">
                      <a:avLst/>
                    </a:prstGeom>
                    <a:noFill/>
                    <a:ln>
                      <a:noFill/>
                    </a:ln>
                  </pic:spPr>
                </pic:pic>
              </a:graphicData>
            </a:graphic>
          </wp:inline>
        </w:drawing>
      </w:r>
    </w:p>
    <w:p w14:paraId="313472A6" w14:textId="77777777" w:rsidR="005777CC" w:rsidRDefault="005777CC">
      <w:pPr>
        <w:spacing w:after="120"/>
      </w:pPr>
    </w:p>
    <w:p w14:paraId="441F0918" w14:textId="77777777" w:rsidR="005777CC" w:rsidRDefault="008A74AE">
      <w:pPr>
        <w:spacing w:after="120"/>
      </w:pPr>
      <w:r>
        <w:t>Interface S0/0/0 of R1</w:t>
      </w:r>
    </w:p>
    <w:p w14:paraId="75ACBFCC" w14:textId="3A20BF3C" w:rsidR="005777CC" w:rsidRDefault="00876195">
      <w:pPr>
        <w:spacing w:after="120"/>
        <w:jc w:val="center"/>
        <w:rPr>
          <w:sz w:val="22"/>
          <w:szCs w:val="22"/>
        </w:rPr>
      </w:pPr>
      <w:r>
        <w:rPr>
          <w:noProof/>
        </w:rPr>
        <w:lastRenderedPageBreak/>
        <w:drawing>
          <wp:inline distT="0" distB="0" distL="0" distR="0" wp14:anchorId="1D1C112B" wp14:editId="5011135D">
            <wp:extent cx="4579620" cy="464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4648200"/>
                    </a:xfrm>
                    <a:prstGeom prst="rect">
                      <a:avLst/>
                    </a:prstGeom>
                    <a:noFill/>
                    <a:ln>
                      <a:noFill/>
                    </a:ln>
                  </pic:spPr>
                </pic:pic>
              </a:graphicData>
            </a:graphic>
          </wp:inline>
        </w:drawing>
      </w:r>
    </w:p>
    <w:p w14:paraId="7F46EC64" w14:textId="77777777" w:rsidR="005777CC" w:rsidRDefault="008A74AE">
      <w:pPr>
        <w:spacing w:after="120"/>
      </w:pPr>
      <w:r>
        <w:t>Interface Fa0/0 of R2</w:t>
      </w:r>
    </w:p>
    <w:p w14:paraId="5EE7BF1F" w14:textId="61B1486C" w:rsidR="005777CC" w:rsidRDefault="00876195">
      <w:pPr>
        <w:spacing w:after="120"/>
        <w:jc w:val="center"/>
        <w:rPr>
          <w:sz w:val="22"/>
          <w:szCs w:val="22"/>
        </w:rPr>
      </w:pPr>
      <w:r>
        <w:rPr>
          <w:noProof/>
        </w:rPr>
        <w:lastRenderedPageBreak/>
        <w:drawing>
          <wp:inline distT="0" distB="0" distL="0" distR="0" wp14:anchorId="01FA06E5" wp14:editId="3CE2BE74">
            <wp:extent cx="4610100" cy="461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7B9BFFC5" w14:textId="77777777" w:rsidR="005777CC" w:rsidRDefault="008A74AE">
      <w:pPr>
        <w:spacing w:after="120"/>
      </w:pPr>
      <w:r>
        <w:t>Interface S0/0/0 of R2</w:t>
      </w:r>
    </w:p>
    <w:p w14:paraId="2AB01DE8" w14:textId="4B41ECCD" w:rsidR="005777CC" w:rsidRDefault="00876195">
      <w:pPr>
        <w:pBdr>
          <w:top w:val="nil"/>
          <w:left w:val="nil"/>
          <w:bottom w:val="nil"/>
          <w:right w:val="nil"/>
          <w:between w:val="nil"/>
        </w:pBdr>
        <w:spacing w:after="120"/>
        <w:jc w:val="center"/>
        <w:rPr>
          <w:sz w:val="22"/>
          <w:szCs w:val="22"/>
        </w:rPr>
      </w:pPr>
      <w:r>
        <w:rPr>
          <w:noProof/>
        </w:rPr>
        <w:lastRenderedPageBreak/>
        <w:drawing>
          <wp:inline distT="0" distB="0" distL="0" distR="0" wp14:anchorId="60DED867" wp14:editId="0C08DE39">
            <wp:extent cx="4556760" cy="4594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760" cy="4594860"/>
                    </a:xfrm>
                    <a:prstGeom prst="rect">
                      <a:avLst/>
                    </a:prstGeom>
                    <a:noFill/>
                    <a:ln>
                      <a:noFill/>
                    </a:ln>
                  </pic:spPr>
                </pic:pic>
              </a:graphicData>
            </a:graphic>
          </wp:inline>
        </w:drawing>
      </w:r>
    </w:p>
    <w:p w14:paraId="41781224" w14:textId="77777777" w:rsidR="005777CC" w:rsidRDefault="008A74AE">
      <w:pPr>
        <w:keepNext/>
        <w:pBdr>
          <w:top w:val="nil"/>
          <w:left w:val="nil"/>
          <w:bottom w:val="nil"/>
          <w:right w:val="nil"/>
          <w:between w:val="nil"/>
        </w:pBdr>
        <w:spacing w:before="240" w:after="120"/>
        <w:rPr>
          <w:b/>
          <w:color w:val="000000"/>
        </w:rPr>
      </w:pPr>
      <w:r>
        <w:rPr>
          <w:b/>
          <w:color w:val="000000"/>
        </w:rPr>
        <w:t>Step 2: Configure the PC interfaces.</w:t>
      </w:r>
    </w:p>
    <w:p w14:paraId="365CC625" w14:textId="77777777" w:rsidR="005777CC" w:rsidRDefault="008A74AE">
      <w:pPr>
        <w:pBdr>
          <w:top w:val="nil"/>
          <w:left w:val="nil"/>
          <w:bottom w:val="nil"/>
          <w:right w:val="nil"/>
          <w:between w:val="nil"/>
        </w:pBdr>
        <w:spacing w:after="120"/>
        <w:rPr>
          <w:color w:val="000000"/>
        </w:rPr>
      </w:pPr>
      <w:r>
        <w:rPr>
          <w:color w:val="000000"/>
        </w:rPr>
        <w:t>Configure the Ethernet interfaces of PC1 and PC2 with the IP addresses and default gateways from your network design.</w:t>
      </w:r>
    </w:p>
    <w:p w14:paraId="202A55D5" w14:textId="77777777" w:rsidR="005777CC" w:rsidRDefault="005777CC">
      <w:pPr>
        <w:pBdr>
          <w:top w:val="nil"/>
          <w:left w:val="nil"/>
          <w:bottom w:val="nil"/>
          <w:right w:val="nil"/>
          <w:between w:val="nil"/>
        </w:pBdr>
        <w:spacing w:after="120"/>
      </w:pPr>
    </w:p>
    <w:p w14:paraId="132B7E6F" w14:textId="77777777" w:rsidR="005777CC" w:rsidRDefault="008A74AE">
      <w:pPr>
        <w:pBdr>
          <w:top w:val="nil"/>
          <w:left w:val="nil"/>
          <w:bottom w:val="nil"/>
          <w:right w:val="nil"/>
          <w:between w:val="nil"/>
        </w:pBdr>
        <w:spacing w:after="120"/>
      </w:pPr>
      <w:r>
        <w:t>Interface Fa0/0 of PC1</w:t>
      </w:r>
    </w:p>
    <w:p w14:paraId="069E28B1" w14:textId="0BDE61D8" w:rsidR="005777CC" w:rsidRDefault="00876195">
      <w:pPr>
        <w:pBdr>
          <w:top w:val="nil"/>
          <w:left w:val="nil"/>
          <w:bottom w:val="nil"/>
          <w:right w:val="nil"/>
          <w:between w:val="nil"/>
        </w:pBdr>
        <w:spacing w:after="120"/>
        <w:rPr>
          <w:sz w:val="22"/>
          <w:szCs w:val="22"/>
        </w:rPr>
      </w:pPr>
      <w:r>
        <w:rPr>
          <w:noProof/>
        </w:rPr>
        <w:lastRenderedPageBreak/>
        <w:drawing>
          <wp:inline distT="0" distB="0" distL="0" distR="0" wp14:anchorId="79D0C6C1" wp14:editId="1AE2DA53">
            <wp:extent cx="4587240" cy="46253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C8BC2E6" w14:textId="77777777" w:rsidR="005777CC" w:rsidRDefault="005777CC">
      <w:pPr>
        <w:pBdr>
          <w:top w:val="nil"/>
          <w:left w:val="nil"/>
          <w:bottom w:val="nil"/>
          <w:right w:val="nil"/>
          <w:between w:val="nil"/>
        </w:pBdr>
        <w:spacing w:after="120"/>
        <w:rPr>
          <w:sz w:val="22"/>
          <w:szCs w:val="22"/>
        </w:rPr>
      </w:pPr>
    </w:p>
    <w:p w14:paraId="18C0DF07" w14:textId="77777777" w:rsidR="005777CC" w:rsidRDefault="008A74AE">
      <w:pPr>
        <w:spacing w:after="120"/>
      </w:pPr>
      <w:r>
        <w:t>Interface Fa0/0 of PC2</w:t>
      </w:r>
    </w:p>
    <w:p w14:paraId="3A38D18E" w14:textId="151DE195" w:rsidR="005777CC" w:rsidRDefault="00876195">
      <w:pPr>
        <w:spacing w:after="120"/>
        <w:rPr>
          <w:sz w:val="22"/>
          <w:szCs w:val="22"/>
        </w:rPr>
      </w:pPr>
      <w:r>
        <w:rPr>
          <w:noProof/>
        </w:rPr>
        <w:lastRenderedPageBreak/>
        <w:drawing>
          <wp:inline distT="0" distB="0" distL="0" distR="0" wp14:anchorId="4E9E10F4" wp14:editId="0FF71644">
            <wp:extent cx="4587240" cy="45872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240" cy="4587240"/>
                    </a:xfrm>
                    <a:prstGeom prst="rect">
                      <a:avLst/>
                    </a:prstGeom>
                    <a:noFill/>
                    <a:ln>
                      <a:noFill/>
                    </a:ln>
                  </pic:spPr>
                </pic:pic>
              </a:graphicData>
            </a:graphic>
          </wp:inline>
        </w:drawing>
      </w:r>
    </w:p>
    <w:p w14:paraId="30CC0F66" w14:textId="77777777" w:rsidR="005777CC" w:rsidRDefault="005777CC">
      <w:pPr>
        <w:spacing w:after="120"/>
        <w:rPr>
          <w:sz w:val="22"/>
          <w:szCs w:val="22"/>
        </w:rPr>
      </w:pPr>
    </w:p>
    <w:p w14:paraId="1F779B97" w14:textId="77777777" w:rsidR="005777CC" w:rsidRDefault="008A74AE">
      <w:pPr>
        <w:spacing w:after="120"/>
      </w:pPr>
      <w:r>
        <w:t>Final Network</w:t>
      </w:r>
    </w:p>
    <w:p w14:paraId="4A98BA09" w14:textId="5D4CF02F" w:rsidR="005777CC" w:rsidRDefault="00876195">
      <w:pPr>
        <w:spacing w:after="120"/>
        <w:rPr>
          <w:sz w:val="22"/>
          <w:szCs w:val="22"/>
        </w:rPr>
      </w:pPr>
      <w:r>
        <w:rPr>
          <w:noProof/>
        </w:rPr>
        <w:drawing>
          <wp:inline distT="0" distB="0" distL="0" distR="0" wp14:anchorId="02320A58" wp14:editId="5C9B5FC4">
            <wp:extent cx="5943600" cy="13855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6025BE5D" w14:textId="77777777" w:rsidR="005777CC" w:rsidRDefault="005777CC">
      <w:pPr>
        <w:spacing w:after="120"/>
        <w:rPr>
          <w:sz w:val="22"/>
          <w:szCs w:val="22"/>
        </w:rPr>
      </w:pPr>
    </w:p>
    <w:p w14:paraId="2304E07C" w14:textId="77777777" w:rsidR="005777CC" w:rsidRDefault="005777CC">
      <w:pPr>
        <w:spacing w:after="120"/>
      </w:pPr>
    </w:p>
    <w:p w14:paraId="0D24C1B4" w14:textId="77777777" w:rsidR="005777CC" w:rsidRDefault="005777CC">
      <w:pPr>
        <w:spacing w:after="120"/>
      </w:pPr>
    </w:p>
    <w:p w14:paraId="5627C2E6" w14:textId="77777777" w:rsidR="005777CC" w:rsidRDefault="005777CC">
      <w:pPr>
        <w:spacing w:after="120"/>
      </w:pPr>
    </w:p>
    <w:p w14:paraId="4E6CC759" w14:textId="77777777" w:rsidR="005777CC" w:rsidRDefault="005777CC">
      <w:pPr>
        <w:spacing w:after="120"/>
      </w:pPr>
    </w:p>
    <w:p w14:paraId="3E287A59" w14:textId="77777777" w:rsidR="005777CC" w:rsidRDefault="008A74AE">
      <w:pPr>
        <w:spacing w:after="120"/>
      </w:pPr>
      <w:r>
        <w:t>Save the running configuration to the NVRAM of the router</w:t>
      </w:r>
    </w:p>
    <w:p w14:paraId="31EA7A14" w14:textId="77777777" w:rsidR="005777CC" w:rsidRDefault="005777CC">
      <w:pPr>
        <w:spacing w:after="120"/>
      </w:pPr>
    </w:p>
    <w:p w14:paraId="0B5A31A0" w14:textId="77777777" w:rsidR="005777CC" w:rsidRDefault="008A74AE">
      <w:pPr>
        <w:spacing w:after="120"/>
      </w:pPr>
      <w:r>
        <w:t>Initially, the routers have no startup-config</w:t>
      </w:r>
    </w:p>
    <w:p w14:paraId="1E2E913B" w14:textId="77777777" w:rsidR="005777CC" w:rsidRDefault="008A74AE">
      <w:pPr>
        <w:spacing w:after="120"/>
      </w:pPr>
      <w:r>
        <w:rPr>
          <w:noProof/>
        </w:rPr>
        <w:lastRenderedPageBreak/>
        <w:drawing>
          <wp:inline distT="114300" distB="114300" distL="114300" distR="114300" wp14:anchorId="7FE928E4" wp14:editId="2ED2AFBC">
            <wp:extent cx="5486400" cy="614307"/>
            <wp:effectExtent l="12700" t="12700" r="12700" b="127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l="4577" t="25381" r="7922" b="63931"/>
                    <a:stretch>
                      <a:fillRect/>
                    </a:stretch>
                  </pic:blipFill>
                  <pic:spPr>
                    <a:xfrm>
                      <a:off x="0" y="0"/>
                      <a:ext cx="5486400" cy="614307"/>
                    </a:xfrm>
                    <a:prstGeom prst="rect">
                      <a:avLst/>
                    </a:prstGeom>
                    <a:ln w="12700">
                      <a:solidFill>
                        <a:srgbClr val="000000"/>
                      </a:solidFill>
                      <a:prstDash val="solid"/>
                    </a:ln>
                  </pic:spPr>
                </pic:pic>
              </a:graphicData>
            </a:graphic>
          </wp:inline>
        </w:drawing>
      </w:r>
    </w:p>
    <w:p w14:paraId="7B86508F" w14:textId="77777777" w:rsidR="005777CC" w:rsidRDefault="005777CC">
      <w:pPr>
        <w:spacing w:after="120"/>
      </w:pPr>
    </w:p>
    <w:p w14:paraId="6ACD6CC4" w14:textId="77777777" w:rsidR="005777CC" w:rsidRDefault="008A74AE">
      <w:pPr>
        <w:spacing w:after="120"/>
      </w:pPr>
      <w:r>
        <w:t>Saving running-config as startup-config</w:t>
      </w:r>
    </w:p>
    <w:p w14:paraId="65D28DEB" w14:textId="4DA30221" w:rsidR="005777CC" w:rsidRDefault="00876195">
      <w:pPr>
        <w:spacing w:after="120"/>
        <w:rPr>
          <w:sz w:val="22"/>
          <w:szCs w:val="22"/>
        </w:rPr>
      </w:pPr>
      <w:r>
        <w:rPr>
          <w:noProof/>
        </w:rPr>
        <w:drawing>
          <wp:inline distT="0" distB="0" distL="0" distR="0" wp14:anchorId="5C5D96EA" wp14:editId="70141628">
            <wp:extent cx="4625340" cy="46482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340" cy="4648200"/>
                    </a:xfrm>
                    <a:prstGeom prst="rect">
                      <a:avLst/>
                    </a:prstGeom>
                    <a:noFill/>
                    <a:ln>
                      <a:noFill/>
                    </a:ln>
                  </pic:spPr>
                </pic:pic>
              </a:graphicData>
            </a:graphic>
          </wp:inline>
        </w:drawing>
      </w:r>
    </w:p>
    <w:p w14:paraId="599B4DCE" w14:textId="77777777" w:rsidR="005777CC" w:rsidRDefault="005777CC">
      <w:pPr>
        <w:spacing w:after="120"/>
        <w:rPr>
          <w:sz w:val="22"/>
          <w:szCs w:val="22"/>
        </w:rPr>
      </w:pPr>
    </w:p>
    <w:p w14:paraId="3604C515" w14:textId="040AC776" w:rsidR="005777CC" w:rsidRDefault="00876195">
      <w:pPr>
        <w:spacing w:after="120"/>
        <w:rPr>
          <w:sz w:val="22"/>
          <w:szCs w:val="22"/>
        </w:rPr>
      </w:pPr>
      <w:r>
        <w:rPr>
          <w:noProof/>
        </w:rPr>
        <w:lastRenderedPageBreak/>
        <w:drawing>
          <wp:inline distT="0" distB="0" distL="0" distR="0" wp14:anchorId="57BD73E5" wp14:editId="64BB647C">
            <wp:extent cx="4587240" cy="462534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70098A06" w14:textId="77777777" w:rsidR="005777CC" w:rsidRDefault="005777CC">
      <w:pPr>
        <w:spacing w:after="120"/>
        <w:rPr>
          <w:sz w:val="22"/>
          <w:szCs w:val="22"/>
        </w:rPr>
      </w:pPr>
    </w:p>
    <w:p w14:paraId="3900E863" w14:textId="77777777" w:rsidR="005777CC" w:rsidRDefault="008A74AE">
      <w:pPr>
        <w:spacing w:after="120"/>
      </w:pPr>
      <w:r>
        <w:t>The startup-config shows the running-config details as expected</w:t>
      </w:r>
    </w:p>
    <w:p w14:paraId="72E0007E" w14:textId="390538E8" w:rsidR="005777CC" w:rsidRDefault="00876195">
      <w:pPr>
        <w:spacing w:after="120"/>
        <w:rPr>
          <w:sz w:val="22"/>
          <w:szCs w:val="22"/>
        </w:rPr>
      </w:pPr>
      <w:r>
        <w:rPr>
          <w:noProof/>
        </w:rPr>
        <w:lastRenderedPageBreak/>
        <w:drawing>
          <wp:inline distT="0" distB="0" distL="0" distR="0" wp14:anchorId="5C190673" wp14:editId="10200FA7">
            <wp:extent cx="4617720" cy="45872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4587240"/>
                    </a:xfrm>
                    <a:prstGeom prst="rect">
                      <a:avLst/>
                    </a:prstGeom>
                    <a:noFill/>
                    <a:ln>
                      <a:noFill/>
                    </a:ln>
                  </pic:spPr>
                </pic:pic>
              </a:graphicData>
            </a:graphic>
          </wp:inline>
        </w:drawing>
      </w:r>
    </w:p>
    <w:p w14:paraId="167FDC82" w14:textId="77777777" w:rsidR="005777CC" w:rsidRDefault="005777CC">
      <w:pPr>
        <w:spacing w:after="120"/>
        <w:rPr>
          <w:sz w:val="22"/>
          <w:szCs w:val="22"/>
        </w:rPr>
      </w:pPr>
    </w:p>
    <w:p w14:paraId="423B2F15" w14:textId="77777777" w:rsidR="005777CC" w:rsidRDefault="008A74AE">
      <w:pPr>
        <w:keepNext/>
        <w:pBdr>
          <w:top w:val="nil"/>
          <w:left w:val="nil"/>
          <w:bottom w:val="nil"/>
          <w:right w:val="nil"/>
          <w:between w:val="nil"/>
        </w:pBdr>
        <w:spacing w:before="360" w:after="120"/>
        <w:ind w:left="-144"/>
        <w:rPr>
          <w:b/>
          <w:color w:val="000000"/>
          <w:sz w:val="22"/>
          <w:szCs w:val="22"/>
        </w:rPr>
      </w:pPr>
      <w:r>
        <w:rPr>
          <w:b/>
          <w:color w:val="000000"/>
        </w:rPr>
        <w:t>Task 4: Verify the Configurations</w:t>
      </w:r>
      <w:r>
        <w:rPr>
          <w:b/>
          <w:color w:val="000000"/>
          <w:sz w:val="22"/>
          <w:szCs w:val="22"/>
        </w:rPr>
        <w:t>.</w:t>
      </w:r>
    </w:p>
    <w:p w14:paraId="738A19E2" w14:textId="77777777" w:rsidR="005777CC" w:rsidRDefault="008A74AE">
      <w:pPr>
        <w:pBdr>
          <w:top w:val="nil"/>
          <w:left w:val="nil"/>
          <w:bottom w:val="nil"/>
          <w:right w:val="nil"/>
          <w:between w:val="nil"/>
        </w:pBdr>
        <w:spacing w:after="120"/>
        <w:rPr>
          <w:color w:val="000000"/>
        </w:rPr>
      </w:pPr>
      <w:r>
        <w:rPr>
          <w:color w:val="000000"/>
        </w:rPr>
        <w:t xml:space="preserve">Answer the following questions to verify that the network is operating as expected. </w:t>
      </w:r>
    </w:p>
    <w:p w14:paraId="140FEA77" w14:textId="77777777" w:rsidR="005777CC" w:rsidRDefault="008A74AE">
      <w:pPr>
        <w:pBdr>
          <w:top w:val="nil"/>
          <w:left w:val="nil"/>
          <w:bottom w:val="nil"/>
          <w:right w:val="nil"/>
          <w:between w:val="nil"/>
        </w:pBdr>
        <w:spacing w:after="120"/>
        <w:rPr>
          <w:color w:val="000000"/>
          <w:u w:val="single"/>
        </w:rPr>
      </w:pPr>
      <w:r>
        <w:rPr>
          <w:color w:val="000000"/>
        </w:rPr>
        <w:t xml:space="preserve">From the host attached to R1, is it possible to ping the default gateway? </w:t>
      </w:r>
      <w:r>
        <w:rPr>
          <w:color w:val="000000"/>
          <w:u w:val="single"/>
        </w:rPr>
        <w:t>yes</w:t>
      </w:r>
    </w:p>
    <w:p w14:paraId="41A29858" w14:textId="7E5143A0" w:rsidR="005777CC" w:rsidRDefault="00876195">
      <w:pPr>
        <w:pBdr>
          <w:top w:val="nil"/>
          <w:left w:val="nil"/>
          <w:bottom w:val="nil"/>
          <w:right w:val="nil"/>
          <w:between w:val="nil"/>
        </w:pBdr>
        <w:spacing w:after="120"/>
        <w:jc w:val="center"/>
        <w:rPr>
          <w:sz w:val="22"/>
          <w:szCs w:val="22"/>
          <w:u w:val="single"/>
        </w:rPr>
      </w:pPr>
      <w:r>
        <w:rPr>
          <w:noProof/>
        </w:rPr>
        <w:lastRenderedPageBreak/>
        <w:drawing>
          <wp:inline distT="0" distB="0" distL="0" distR="0" wp14:anchorId="6F2DD483" wp14:editId="45FC623B">
            <wp:extent cx="4610100" cy="4617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4617720"/>
                    </a:xfrm>
                    <a:prstGeom prst="rect">
                      <a:avLst/>
                    </a:prstGeom>
                    <a:noFill/>
                    <a:ln>
                      <a:noFill/>
                    </a:ln>
                  </pic:spPr>
                </pic:pic>
              </a:graphicData>
            </a:graphic>
          </wp:inline>
        </w:drawing>
      </w:r>
    </w:p>
    <w:p w14:paraId="15BB3BE4" w14:textId="77777777" w:rsidR="005777CC" w:rsidRDefault="008A74AE">
      <w:pPr>
        <w:pBdr>
          <w:top w:val="nil"/>
          <w:left w:val="nil"/>
          <w:bottom w:val="nil"/>
          <w:right w:val="nil"/>
          <w:between w:val="nil"/>
        </w:pBdr>
        <w:spacing w:after="120"/>
        <w:rPr>
          <w:color w:val="000000"/>
          <w:u w:val="single"/>
        </w:rPr>
      </w:pPr>
      <w:r>
        <w:rPr>
          <w:color w:val="000000"/>
        </w:rPr>
        <w:t xml:space="preserve">From the host attached to R2, is it possible to ping the default gateway? </w:t>
      </w:r>
      <w:r>
        <w:rPr>
          <w:color w:val="000000"/>
          <w:u w:val="single"/>
        </w:rPr>
        <w:t>yes</w:t>
      </w:r>
    </w:p>
    <w:p w14:paraId="4AF55E16" w14:textId="55EB7176" w:rsidR="005777CC" w:rsidRDefault="00876195">
      <w:pPr>
        <w:pBdr>
          <w:top w:val="nil"/>
          <w:left w:val="nil"/>
          <w:bottom w:val="nil"/>
          <w:right w:val="nil"/>
          <w:between w:val="nil"/>
        </w:pBdr>
        <w:spacing w:after="120"/>
        <w:jc w:val="center"/>
        <w:rPr>
          <w:sz w:val="22"/>
          <w:szCs w:val="22"/>
          <w:u w:val="single"/>
        </w:rPr>
      </w:pPr>
      <w:r>
        <w:rPr>
          <w:noProof/>
        </w:rPr>
        <w:lastRenderedPageBreak/>
        <w:drawing>
          <wp:inline distT="0" distB="0" distL="0" distR="0" wp14:anchorId="18BB645B" wp14:editId="348B0FD7">
            <wp:extent cx="4587240" cy="45948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7240" cy="4594860"/>
                    </a:xfrm>
                    <a:prstGeom prst="rect">
                      <a:avLst/>
                    </a:prstGeom>
                    <a:noFill/>
                    <a:ln>
                      <a:noFill/>
                    </a:ln>
                  </pic:spPr>
                </pic:pic>
              </a:graphicData>
            </a:graphic>
          </wp:inline>
        </w:drawing>
      </w:r>
    </w:p>
    <w:p w14:paraId="42275E0A" w14:textId="77777777" w:rsidR="005777CC" w:rsidRDefault="005777CC">
      <w:pPr>
        <w:pBdr>
          <w:top w:val="nil"/>
          <w:left w:val="nil"/>
          <w:bottom w:val="nil"/>
          <w:right w:val="nil"/>
          <w:between w:val="nil"/>
        </w:pBdr>
        <w:spacing w:after="120"/>
      </w:pPr>
    </w:p>
    <w:p w14:paraId="7B4F7C9F" w14:textId="77777777" w:rsidR="005777CC" w:rsidRDefault="005777CC">
      <w:pPr>
        <w:pBdr>
          <w:top w:val="nil"/>
          <w:left w:val="nil"/>
          <w:bottom w:val="nil"/>
          <w:right w:val="nil"/>
          <w:between w:val="nil"/>
        </w:pBdr>
        <w:spacing w:after="120"/>
      </w:pPr>
    </w:p>
    <w:p w14:paraId="336CDB8B" w14:textId="77777777" w:rsidR="005777CC" w:rsidRDefault="005777CC">
      <w:pPr>
        <w:pBdr>
          <w:top w:val="nil"/>
          <w:left w:val="nil"/>
          <w:bottom w:val="nil"/>
          <w:right w:val="nil"/>
          <w:between w:val="nil"/>
        </w:pBdr>
        <w:spacing w:after="120"/>
      </w:pPr>
    </w:p>
    <w:p w14:paraId="722F4008" w14:textId="77777777" w:rsidR="005777CC" w:rsidRDefault="008A74AE">
      <w:pPr>
        <w:pBdr>
          <w:top w:val="nil"/>
          <w:left w:val="nil"/>
          <w:bottom w:val="nil"/>
          <w:right w:val="nil"/>
          <w:between w:val="nil"/>
        </w:pBdr>
        <w:spacing w:after="120"/>
        <w:rPr>
          <w:u w:val="single"/>
        </w:rPr>
      </w:pPr>
      <w:r>
        <w:rPr>
          <w:color w:val="000000"/>
        </w:rPr>
        <w:t xml:space="preserve">From the router R1, is it possible to ping the Serial 0/0/0 interface of R2? </w:t>
      </w:r>
      <w:r>
        <w:rPr>
          <w:u w:val="single"/>
        </w:rPr>
        <w:t>yes</w:t>
      </w:r>
    </w:p>
    <w:p w14:paraId="19B85943" w14:textId="221C5C58" w:rsidR="005777CC" w:rsidRDefault="00876195">
      <w:pPr>
        <w:pBdr>
          <w:top w:val="nil"/>
          <w:left w:val="nil"/>
          <w:bottom w:val="nil"/>
          <w:right w:val="nil"/>
          <w:between w:val="nil"/>
        </w:pBdr>
        <w:spacing w:after="120"/>
        <w:rPr>
          <w:sz w:val="22"/>
          <w:szCs w:val="22"/>
          <w:u w:val="single"/>
        </w:rPr>
      </w:pPr>
      <w:r>
        <w:rPr>
          <w:noProof/>
        </w:rPr>
        <w:lastRenderedPageBreak/>
        <w:drawing>
          <wp:inline distT="0" distB="0" distL="0" distR="0" wp14:anchorId="24A7CD5F" wp14:editId="57BA5359">
            <wp:extent cx="4587240" cy="4625340"/>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240" cy="4625340"/>
                    </a:xfrm>
                    <a:prstGeom prst="rect">
                      <a:avLst/>
                    </a:prstGeom>
                    <a:noFill/>
                    <a:ln>
                      <a:noFill/>
                    </a:ln>
                  </pic:spPr>
                </pic:pic>
              </a:graphicData>
            </a:graphic>
          </wp:inline>
        </w:drawing>
      </w:r>
    </w:p>
    <w:p w14:paraId="5045179C" w14:textId="77777777" w:rsidR="005777CC" w:rsidRDefault="008A74AE">
      <w:pPr>
        <w:pBdr>
          <w:top w:val="nil"/>
          <w:left w:val="nil"/>
          <w:bottom w:val="nil"/>
          <w:right w:val="nil"/>
          <w:between w:val="nil"/>
        </w:pBdr>
        <w:spacing w:after="120"/>
        <w:rPr>
          <w:u w:val="single"/>
        </w:rPr>
      </w:pPr>
      <w:r>
        <w:rPr>
          <w:color w:val="000000"/>
        </w:rPr>
        <w:t xml:space="preserve">From the router R2, is it possible to ping the Serial 0/0/0 interface of R1? </w:t>
      </w:r>
      <w:r>
        <w:rPr>
          <w:u w:val="single"/>
        </w:rPr>
        <w:t>yes</w:t>
      </w:r>
    </w:p>
    <w:p w14:paraId="05A7A553" w14:textId="22AA6CD8" w:rsidR="005777CC" w:rsidRDefault="00876195">
      <w:pPr>
        <w:pBdr>
          <w:top w:val="nil"/>
          <w:left w:val="nil"/>
          <w:bottom w:val="nil"/>
          <w:right w:val="nil"/>
          <w:between w:val="nil"/>
        </w:pBdr>
        <w:spacing w:after="120"/>
        <w:rPr>
          <w:sz w:val="22"/>
          <w:szCs w:val="22"/>
          <w:u w:val="single"/>
        </w:rPr>
      </w:pPr>
      <w:r>
        <w:rPr>
          <w:noProof/>
        </w:rPr>
        <w:lastRenderedPageBreak/>
        <w:drawing>
          <wp:inline distT="0" distB="0" distL="0" distR="0" wp14:anchorId="31150149" wp14:editId="6E1B26BF">
            <wp:extent cx="4556760" cy="4579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6760" cy="4579620"/>
                    </a:xfrm>
                    <a:prstGeom prst="rect">
                      <a:avLst/>
                    </a:prstGeom>
                    <a:noFill/>
                    <a:ln>
                      <a:noFill/>
                    </a:ln>
                  </pic:spPr>
                </pic:pic>
              </a:graphicData>
            </a:graphic>
          </wp:inline>
        </w:drawing>
      </w:r>
    </w:p>
    <w:p w14:paraId="0B7E18FA" w14:textId="77777777" w:rsidR="005777CC" w:rsidRDefault="008A74AE">
      <w:pPr>
        <w:pBdr>
          <w:top w:val="nil"/>
          <w:left w:val="nil"/>
          <w:bottom w:val="nil"/>
          <w:right w:val="nil"/>
          <w:between w:val="nil"/>
        </w:pBdr>
        <w:spacing w:after="120"/>
        <w:rPr>
          <w:b/>
          <w:color w:val="000000"/>
        </w:rPr>
      </w:pPr>
      <w:r>
        <w:rPr>
          <w:color w:val="000000"/>
        </w:rPr>
        <w:t xml:space="preserve">The answer to the above questions should be </w:t>
      </w:r>
      <w:r>
        <w:rPr>
          <w:b/>
          <w:color w:val="000000"/>
        </w:rPr>
        <w:t>yes</w:t>
      </w:r>
      <w:r>
        <w:rPr>
          <w:color w:val="000000"/>
        </w:rPr>
        <w:t>. If any of the above pings failed, check your physical connections and configurations.</w:t>
      </w:r>
    </w:p>
    <w:p w14:paraId="7F90EEA8" w14:textId="77777777" w:rsidR="005777CC" w:rsidRDefault="008A74AE">
      <w:pPr>
        <w:keepNext/>
        <w:pBdr>
          <w:top w:val="nil"/>
          <w:left w:val="nil"/>
          <w:bottom w:val="nil"/>
          <w:right w:val="nil"/>
          <w:between w:val="nil"/>
        </w:pBdr>
        <w:spacing w:before="360" w:after="120"/>
        <w:ind w:left="-144"/>
        <w:rPr>
          <w:b/>
          <w:color w:val="000000"/>
        </w:rPr>
      </w:pPr>
      <w:r>
        <w:rPr>
          <w:b/>
          <w:color w:val="000000"/>
        </w:rPr>
        <w:t>Task 5: Reflection</w:t>
      </w:r>
    </w:p>
    <w:p w14:paraId="762099F1" w14:textId="77777777" w:rsidR="005777CC" w:rsidRDefault="008A74AE">
      <w:pPr>
        <w:pBdr>
          <w:top w:val="nil"/>
          <w:left w:val="nil"/>
          <w:bottom w:val="nil"/>
          <w:right w:val="nil"/>
          <w:between w:val="nil"/>
        </w:pBdr>
        <w:spacing w:after="120"/>
        <w:rPr>
          <w:color w:val="000000"/>
        </w:rPr>
      </w:pPr>
      <w:r>
        <w:rPr>
          <w:color w:val="000000"/>
        </w:rPr>
        <w:t xml:space="preserve">Are there any devices on the network that cannot ping each other? </w:t>
      </w:r>
    </w:p>
    <w:p w14:paraId="5BBE9694" w14:textId="77777777" w:rsidR="005777CC" w:rsidRDefault="008A74AE">
      <w:pPr>
        <w:pBdr>
          <w:top w:val="nil"/>
          <w:left w:val="nil"/>
          <w:bottom w:val="nil"/>
          <w:right w:val="nil"/>
          <w:between w:val="nil"/>
        </w:pBdr>
        <w:spacing w:after="120" w:line="360" w:lineRule="auto"/>
        <w:rPr>
          <w:u w:val="single"/>
        </w:rPr>
      </w:pPr>
      <w:r>
        <w:rPr>
          <w:u w:val="single"/>
        </w:rPr>
        <w:t>Yes, devices that are not a part of the same network cannot ping each other. For example, PC1 and PC2 cannot ping each other</w:t>
      </w:r>
    </w:p>
    <w:p w14:paraId="39A3987D" w14:textId="4F078409" w:rsidR="005777CC" w:rsidRDefault="00876195">
      <w:pPr>
        <w:pBdr>
          <w:top w:val="nil"/>
          <w:left w:val="nil"/>
          <w:bottom w:val="nil"/>
          <w:right w:val="nil"/>
          <w:between w:val="nil"/>
        </w:pBdr>
        <w:spacing w:after="120" w:line="360" w:lineRule="auto"/>
        <w:rPr>
          <w:sz w:val="22"/>
          <w:szCs w:val="22"/>
          <w:u w:val="single"/>
        </w:rPr>
      </w:pPr>
      <w:r>
        <w:rPr>
          <w:noProof/>
        </w:rPr>
        <w:lastRenderedPageBreak/>
        <w:drawing>
          <wp:inline distT="0" distB="0" distL="0" distR="0" wp14:anchorId="23E2881B" wp14:editId="43EBFAF6">
            <wp:extent cx="4556760" cy="4594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6760" cy="4594860"/>
                    </a:xfrm>
                    <a:prstGeom prst="rect">
                      <a:avLst/>
                    </a:prstGeom>
                    <a:noFill/>
                    <a:ln>
                      <a:noFill/>
                    </a:ln>
                  </pic:spPr>
                </pic:pic>
              </a:graphicData>
            </a:graphic>
          </wp:inline>
        </w:drawing>
      </w:r>
    </w:p>
    <w:p w14:paraId="541DBC64" w14:textId="77777777" w:rsidR="005777CC" w:rsidRDefault="005777CC">
      <w:pPr>
        <w:pBdr>
          <w:top w:val="nil"/>
          <w:left w:val="nil"/>
          <w:bottom w:val="nil"/>
          <w:right w:val="nil"/>
          <w:between w:val="nil"/>
        </w:pBdr>
        <w:spacing w:after="120" w:line="360" w:lineRule="auto"/>
        <w:rPr>
          <w:sz w:val="22"/>
          <w:szCs w:val="22"/>
          <w:u w:val="single"/>
        </w:rPr>
      </w:pPr>
    </w:p>
    <w:p w14:paraId="13D11F06" w14:textId="77777777" w:rsidR="005777CC" w:rsidRDefault="008A74AE">
      <w:pPr>
        <w:pBdr>
          <w:top w:val="nil"/>
          <w:left w:val="nil"/>
          <w:bottom w:val="nil"/>
          <w:right w:val="nil"/>
          <w:between w:val="nil"/>
        </w:pBdr>
        <w:spacing w:after="120"/>
        <w:rPr>
          <w:color w:val="000000"/>
        </w:rPr>
      </w:pPr>
      <w:r>
        <w:rPr>
          <w:color w:val="000000"/>
        </w:rPr>
        <w:t xml:space="preserve">What is missing from the network that is preventing communication between these devices? </w:t>
      </w:r>
    </w:p>
    <w:p w14:paraId="08C9C03B" w14:textId="4A06410F" w:rsidR="005777CC" w:rsidRPr="00F06DA6" w:rsidRDefault="00F06DA6">
      <w:pPr>
        <w:pBdr>
          <w:top w:val="nil"/>
          <w:left w:val="nil"/>
          <w:bottom w:val="nil"/>
          <w:right w:val="nil"/>
          <w:between w:val="nil"/>
        </w:pBdr>
        <w:spacing w:after="120" w:line="360" w:lineRule="auto"/>
      </w:pPr>
      <w:r>
        <w:rPr>
          <w:u w:val="single"/>
        </w:rPr>
        <w:t xml:space="preserve">Ans: </w:t>
      </w:r>
      <w:r>
        <w:t>We have to configure routing, either static or dynamic in order to establish communication.</w:t>
      </w:r>
    </w:p>
    <w:sectPr w:rsidR="005777CC" w:rsidRPr="00F06DA6">
      <w:footerReference w:type="default" r:id="rId30"/>
      <w:footerReference w:type="first" r:id="rId31"/>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B5942" w14:textId="77777777" w:rsidR="00EF242D" w:rsidRDefault="00EF242D">
      <w:r>
        <w:separator/>
      </w:r>
    </w:p>
  </w:endnote>
  <w:endnote w:type="continuationSeparator" w:id="0">
    <w:p w14:paraId="306879DE" w14:textId="77777777" w:rsidR="00EF242D" w:rsidRDefault="00EF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9666" w14:textId="77777777" w:rsidR="005777CC" w:rsidRDefault="008A74AE">
    <w:pPr>
      <w:pBdr>
        <w:top w:val="nil"/>
        <w:left w:val="nil"/>
        <w:bottom w:val="nil"/>
        <w:right w:val="nil"/>
        <w:between w:val="nil"/>
      </w:pBdr>
      <w:tabs>
        <w:tab w:val="center" w:pos="4320"/>
        <w:tab w:val="right" w:pos="8640"/>
        <w:tab w:val="center" w:pos="5220"/>
        <w:tab w:val="right" w:pos="9360"/>
      </w:tabs>
      <w:rPr>
        <w:color w:val="000000"/>
      </w:rPr>
    </w:pPr>
    <w:r>
      <w:rPr>
        <w:rFonts w:ascii="Arial" w:eastAsia="Arial" w:hAnsi="Arial" w:cs="Arial"/>
        <w:color w:val="000000"/>
        <w:sz w:val="16"/>
        <w:szCs w:val="16"/>
      </w:rPr>
      <w:tab/>
    </w:r>
    <w:r>
      <w:rPr>
        <w:rFonts w:ascii="Arial" w:eastAsia="Arial" w:hAnsi="Arial" w:cs="Arial"/>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5D67CF">
      <w:rPr>
        <w:noProof/>
        <w:color w:val="000000"/>
        <w:sz w:val="16"/>
        <w:szCs w:val="16"/>
      </w:rPr>
      <w:t>2</w:t>
    </w:r>
    <w:r>
      <w:rPr>
        <w:color w:val="000000"/>
        <w:sz w:val="16"/>
        <w:szCs w:val="16"/>
      </w:rPr>
      <w:fldChar w:fldCharType="end"/>
    </w:r>
    <w:r>
      <w:rPr>
        <w:rFonts w:ascii="Arial" w:eastAsia="Arial" w:hAnsi="Arial" w:cs="Arial"/>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5D67CF">
      <w:rPr>
        <w:noProof/>
        <w:color w:val="000000"/>
        <w:sz w:val="16"/>
        <w:szCs w:val="16"/>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F3F3" w14:textId="77777777" w:rsidR="005777CC" w:rsidRDefault="008A74AE">
    <w:pPr>
      <w:pBdr>
        <w:top w:val="nil"/>
        <w:left w:val="nil"/>
        <w:bottom w:val="nil"/>
        <w:right w:val="nil"/>
        <w:between w:val="nil"/>
      </w:pBdr>
      <w:tabs>
        <w:tab w:val="center" w:pos="4320"/>
        <w:tab w:val="right" w:pos="8640"/>
        <w:tab w:val="center" w:pos="5220"/>
        <w:tab w:val="right" w:pos="9360"/>
      </w:tabs>
      <w:jc w:val="right"/>
      <w:rPr>
        <w:color w:val="000000"/>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67CF">
      <w:rPr>
        <w:noProof/>
        <w:color w:val="000000"/>
        <w:sz w:val="16"/>
        <w:szCs w:val="16"/>
      </w:rPr>
      <w:t>1</w:t>
    </w:r>
    <w:r>
      <w:rPr>
        <w:color w:val="000000"/>
        <w:sz w:val="16"/>
        <w:szCs w:val="16"/>
      </w:rPr>
      <w:fldChar w:fldCharType="end"/>
    </w:r>
    <w:r>
      <w:rPr>
        <w:rFonts w:ascii="Arial" w:eastAsia="Arial" w:hAnsi="Arial" w:cs="Arial"/>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sidR="005D67CF">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0FDDD" w14:textId="77777777" w:rsidR="00EF242D" w:rsidRDefault="00EF242D">
      <w:r>
        <w:separator/>
      </w:r>
    </w:p>
  </w:footnote>
  <w:footnote w:type="continuationSeparator" w:id="0">
    <w:p w14:paraId="172186BB" w14:textId="77777777" w:rsidR="00EF242D" w:rsidRDefault="00EF2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F46"/>
    <w:multiLevelType w:val="multilevel"/>
    <w:tmpl w:val="2382A2CA"/>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312791"/>
    <w:multiLevelType w:val="multilevel"/>
    <w:tmpl w:val="1A0A4BB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30527D59"/>
    <w:multiLevelType w:val="multilevel"/>
    <w:tmpl w:val="35A44F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9F86560"/>
    <w:multiLevelType w:val="multilevel"/>
    <w:tmpl w:val="ACF47F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2D5EE5"/>
    <w:multiLevelType w:val="multilevel"/>
    <w:tmpl w:val="8E88840A"/>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B721452"/>
    <w:multiLevelType w:val="multilevel"/>
    <w:tmpl w:val="A29E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2B35D7"/>
    <w:multiLevelType w:val="multilevel"/>
    <w:tmpl w:val="6CDCC1F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CC"/>
    <w:rsid w:val="005777CC"/>
    <w:rsid w:val="005D67CF"/>
    <w:rsid w:val="00876195"/>
    <w:rsid w:val="008A74AE"/>
    <w:rsid w:val="00EF242D"/>
    <w:rsid w:val="00F0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F0C3"/>
  <w15:docId w15:val="{CA4D9A94-E5A7-48EC-8176-C794DB9E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360"/>
      <w:ind w:left="-144"/>
      <w:outlineLvl w:val="0"/>
    </w:pPr>
    <w:rPr>
      <w:rFonts w:ascii="Arial" w:eastAsia="Arial" w:hAnsi="Arial" w:cs="Arial"/>
      <w:b/>
      <w:sz w:val="28"/>
      <w:szCs w:val="28"/>
    </w:rPr>
  </w:style>
  <w:style w:type="paragraph" w:styleId="Heading2">
    <w:name w:val="heading 2"/>
    <w:basedOn w:val="Normal"/>
    <w:next w:val="Normal"/>
    <w:uiPriority w:val="9"/>
    <w:unhideWhenUsed/>
    <w:qFormat/>
    <w:pPr>
      <w:keepNext/>
      <w:spacing w:before="240" w:after="120"/>
      <w:ind w:left="-144"/>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21</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Magotra</cp:lastModifiedBy>
  <cp:revision>3</cp:revision>
  <dcterms:created xsi:type="dcterms:W3CDTF">2020-10-05T16:34:00Z</dcterms:created>
  <dcterms:modified xsi:type="dcterms:W3CDTF">2020-10-13T08:32:00Z</dcterms:modified>
</cp:coreProperties>
</file>