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B71D" w14:textId="77777777" w:rsidR="00D36A16" w:rsidRPr="00D36A16" w:rsidRDefault="00D36A16" w:rsidP="00D36A16">
      <w:pPr>
        <w:rPr>
          <w:b/>
          <w:bCs/>
        </w:rPr>
      </w:pPr>
      <w:r w:rsidRPr="00D36A16">
        <w:rPr>
          <w:b/>
          <w:bCs/>
        </w:rPr>
        <w:t>How to Choose a Model Making Company: The Ultimate Buyer's Guide for Architectural, Industrial &amp; Scale Models</w:t>
      </w:r>
    </w:p>
    <w:p w14:paraId="4E3FB40B" w14:textId="77777777" w:rsidR="00D36A16" w:rsidRPr="00D36A16" w:rsidRDefault="00D36A16" w:rsidP="00D36A16">
      <w:r w:rsidRPr="00D36A16">
        <w:rPr>
          <w:b/>
          <w:bCs/>
        </w:rPr>
        <w:t>Summarize this blog post with:</w:t>
      </w:r>
      <w:r w:rsidRPr="00D36A16">
        <w:t xml:space="preserve"> ChatGPT | Perplexity | Claude | Grok</w:t>
      </w:r>
    </w:p>
    <w:p w14:paraId="7CEAE209" w14:textId="77777777" w:rsidR="00D36A16" w:rsidRPr="00D36A16" w:rsidRDefault="00D36A16" w:rsidP="00D36A16">
      <w:r w:rsidRPr="00D36A16">
        <w:t xml:space="preserve">If you're planning a construction, industrial, infrastructure, or real estate project, you've probably realized that drawings and 3D renders don't always communicate your vision effectively. What many decision-makers overlook is how a professionally built physical scale model can simplify approvals, impress investors, and improve stakeholder communication. </w:t>
      </w:r>
      <w:r w:rsidRPr="00D36A16">
        <w:rPr>
          <w:b/>
          <w:bCs/>
        </w:rPr>
        <w:t>In this guide, you'll learn what a model making company does, how professional scale models are manufactured, what influences pricing, and how to choose the right partner for your project.</w:t>
      </w:r>
    </w:p>
    <w:p w14:paraId="59EE5D84" w14:textId="77777777" w:rsidR="00D36A16" w:rsidRPr="00D36A16" w:rsidRDefault="00000000" w:rsidP="00D36A16">
      <w:r>
        <w:pict w14:anchorId="131B378A">
          <v:rect id="_x0000_i1025" style="width:0;height:1.5pt" o:hralign="center" o:hrstd="t" o:hr="t" fillcolor="#a0a0a0" stroked="f"/>
        </w:pict>
      </w:r>
    </w:p>
    <w:p w14:paraId="288680AC" w14:textId="77777777" w:rsidR="00D36A16" w:rsidRPr="00D36A16" w:rsidRDefault="00D36A16" w:rsidP="00D36A16">
      <w:pPr>
        <w:rPr>
          <w:b/>
          <w:bCs/>
        </w:rPr>
      </w:pPr>
      <w:r w:rsidRPr="00D36A16">
        <w:rPr>
          <w:b/>
          <w:bCs/>
        </w:rPr>
        <w:t>Key Takeaways</w:t>
      </w:r>
    </w:p>
    <w:p w14:paraId="4B0319A8" w14:textId="77777777" w:rsidR="00D36A16" w:rsidRPr="00D36A16" w:rsidRDefault="00D36A16" w:rsidP="00D36A16">
      <w:pPr>
        <w:numPr>
          <w:ilvl w:val="0"/>
          <w:numId w:val="1"/>
        </w:numPr>
      </w:pPr>
      <w:r w:rsidRPr="00D36A16">
        <w:rPr>
          <w:b/>
          <w:bCs/>
        </w:rPr>
        <w:t>A model making company</w:t>
      </w:r>
      <w:r w:rsidRPr="00D36A16">
        <w:t xml:space="preserve"> designs and manufactures accurate physical scale models for architecture, engineering, industrial, infrastructure, and real estate projects. </w:t>
      </w:r>
    </w:p>
    <w:p w14:paraId="50FC0D55" w14:textId="77777777" w:rsidR="00D36A16" w:rsidRPr="00D36A16" w:rsidRDefault="00D36A16" w:rsidP="00D36A16">
      <w:pPr>
        <w:numPr>
          <w:ilvl w:val="0"/>
          <w:numId w:val="1"/>
        </w:numPr>
      </w:pPr>
      <w:r w:rsidRPr="00D36A16">
        <w:rPr>
          <w:b/>
          <w:bCs/>
        </w:rPr>
        <w:t>Professional model makers</w:t>
      </w:r>
      <w:r w:rsidRPr="00D36A16">
        <w:t xml:space="preserve"> combine CAD design, CNC machining, laser cutting, 3D printing, and handcrafted detailing to deliver presentation-quality models. </w:t>
      </w:r>
    </w:p>
    <w:p w14:paraId="709864C5" w14:textId="77777777" w:rsidR="00D36A16" w:rsidRPr="00D36A16" w:rsidRDefault="00D36A16" w:rsidP="00D36A16">
      <w:pPr>
        <w:numPr>
          <w:ilvl w:val="0"/>
          <w:numId w:val="1"/>
        </w:numPr>
      </w:pPr>
      <w:r w:rsidRPr="00D36A16">
        <w:rPr>
          <w:b/>
          <w:bCs/>
        </w:rPr>
        <w:t>Physical scale models</w:t>
      </w:r>
      <w:r w:rsidRPr="00D36A16">
        <w:t xml:space="preserve"> improve communication by helping investors, clients, and government authorities understand complex projects quickly. </w:t>
      </w:r>
    </w:p>
    <w:p w14:paraId="215ED32D" w14:textId="77777777" w:rsidR="00D36A16" w:rsidRPr="00D36A16" w:rsidRDefault="00D36A16" w:rsidP="00D36A16">
      <w:pPr>
        <w:numPr>
          <w:ilvl w:val="0"/>
          <w:numId w:val="1"/>
        </w:numPr>
      </w:pPr>
      <w:r w:rsidRPr="00D36A16">
        <w:rPr>
          <w:b/>
          <w:bCs/>
        </w:rPr>
        <w:t>Model costs</w:t>
      </w:r>
      <w:r w:rsidRPr="00D36A16">
        <w:t xml:space="preserve"> depend on size, scale, materials, lighting, detailing, automation, and production timelines. </w:t>
      </w:r>
    </w:p>
    <w:p w14:paraId="4DD837B1" w14:textId="77777777" w:rsidR="00D36A16" w:rsidRPr="00D36A16" w:rsidRDefault="00D36A16" w:rsidP="00D36A16">
      <w:pPr>
        <w:numPr>
          <w:ilvl w:val="0"/>
          <w:numId w:val="1"/>
        </w:numPr>
      </w:pPr>
      <w:r w:rsidRPr="00D36A16">
        <w:rPr>
          <w:b/>
          <w:bCs/>
        </w:rPr>
        <w:t>Choosing an experienced company</w:t>
      </w:r>
      <w:r w:rsidRPr="00D36A16">
        <w:t xml:space="preserve"> with a strong portfolio, modern equipment, and nationwide delivery ensures better quality and long-term value. </w:t>
      </w:r>
    </w:p>
    <w:p w14:paraId="7ADD730A" w14:textId="77777777" w:rsidR="00D36A16" w:rsidRPr="00D36A16" w:rsidRDefault="00D36A16" w:rsidP="00D36A16">
      <w:pPr>
        <w:numPr>
          <w:ilvl w:val="0"/>
          <w:numId w:val="1"/>
        </w:numPr>
      </w:pPr>
      <w:r w:rsidRPr="00D36A16">
        <w:rPr>
          <w:b/>
          <w:bCs/>
        </w:rPr>
        <w:t>Preparing CAD drawings and project requirements</w:t>
      </w:r>
      <w:r w:rsidRPr="00D36A16">
        <w:t xml:space="preserve"> before requesting a quotation speeds up production and improves pricing accuracy. </w:t>
      </w:r>
    </w:p>
    <w:p w14:paraId="1C933C7F" w14:textId="77777777" w:rsidR="00D36A16" w:rsidRPr="00D36A16" w:rsidRDefault="00000000" w:rsidP="00D36A16">
      <w:r>
        <w:pict w14:anchorId="162E5A37">
          <v:rect id="_x0000_i1026" style="width:0;height:1.5pt" o:hralign="center" o:hrstd="t" o:hr="t" fillcolor="#a0a0a0" stroked="f"/>
        </w:pict>
      </w:r>
    </w:p>
    <w:p w14:paraId="5784A356" w14:textId="77777777" w:rsidR="00D36A16" w:rsidRPr="00D36A16" w:rsidRDefault="00D36A16" w:rsidP="00D36A16">
      <w:pPr>
        <w:rPr>
          <w:b/>
          <w:bCs/>
        </w:rPr>
      </w:pPr>
      <w:r w:rsidRPr="00D36A16">
        <w:rPr>
          <w:b/>
          <w:bCs/>
        </w:rPr>
        <w:t>What Is a Model Making Company and What Services Does It Offer?</w:t>
      </w:r>
    </w:p>
    <w:p w14:paraId="167AF3DC" w14:textId="77777777" w:rsidR="00D36A16" w:rsidRPr="00D36A16" w:rsidRDefault="00D36A16" w:rsidP="00D36A16">
      <w:r w:rsidRPr="00D36A16">
        <w:rPr>
          <w:b/>
          <w:bCs/>
        </w:rPr>
        <w:t>A model making company is a specialized business that designs and manufactures accurate physical scale models for architecture, engineering, industrial, infrastructure, and real estate projects.</w:t>
      </w:r>
    </w:p>
    <w:p w14:paraId="05E9FBB1" w14:textId="77777777" w:rsidR="00D36A16" w:rsidRPr="00D36A16" w:rsidRDefault="00D36A16" w:rsidP="00D36A16">
      <w:r w:rsidRPr="00D36A16">
        <w:t>Unlike freelancers or hobby model builders, professional companies combine engineering expertise, advanced manufacturing technologies, and skilled craftsmanship to produce highly detailed presentation models.</w:t>
      </w:r>
    </w:p>
    <w:p w14:paraId="7C6974B0" w14:textId="77777777" w:rsidR="00D36A16" w:rsidRPr="00D36A16" w:rsidRDefault="00D36A16" w:rsidP="00D36A16">
      <w:r w:rsidRPr="00D36A16">
        <w:t>For example, an architectural developer launching a luxury township often needs a scale model that showcases roads, landscaping, lighting, and building elevations. A professional model making company transforms CAD drawings into a realistic miniature that investors and buyers can easily understand.</w:t>
      </w:r>
    </w:p>
    <w:p w14:paraId="74AE7766" w14:textId="77777777" w:rsidR="00D36A16" w:rsidRPr="00D36A16" w:rsidRDefault="00D36A16" w:rsidP="00D36A16">
      <w:r w:rsidRPr="00D36A16">
        <w:t xml:space="preserve">According to the </w:t>
      </w:r>
      <w:r w:rsidRPr="00D36A16">
        <w:rPr>
          <w:b/>
          <w:bCs/>
        </w:rPr>
        <w:t>National Association of Realtors (2024)</w:t>
      </w:r>
      <w:r w:rsidRPr="00D36A16">
        <w:t xml:space="preserve">, visual property presentations significantly improve buyer engagement during project launches. — </w:t>
      </w:r>
      <w:r w:rsidRPr="00D36A16">
        <w:rPr>
          <w:b/>
          <w:bCs/>
        </w:rPr>
        <w:t>Source: National Association of Realtors, 2024</w:t>
      </w:r>
    </w:p>
    <w:p w14:paraId="642780CF" w14:textId="77777777" w:rsidR="00D36A16" w:rsidRPr="00D36A16" w:rsidRDefault="00D36A16" w:rsidP="00D36A16">
      <w:pPr>
        <w:rPr>
          <w:b/>
          <w:bCs/>
        </w:rPr>
      </w:pPr>
      <w:r w:rsidRPr="00D36A16">
        <w:rPr>
          <w:b/>
          <w:bCs/>
        </w:rPr>
        <w:lastRenderedPageBreak/>
        <w:t>Services Offered by a Professional Model Making Company</w:t>
      </w:r>
    </w:p>
    <w:p w14:paraId="5A856FAC" w14:textId="77777777" w:rsidR="00D36A16" w:rsidRPr="00D36A16" w:rsidRDefault="00D36A16" w:rsidP="00D36A16">
      <w:r w:rsidRPr="00D36A16">
        <w:t>Most professional studios provide end-to-end model making services, including:</w:t>
      </w:r>
    </w:p>
    <w:p w14:paraId="4C19F798" w14:textId="77777777" w:rsidR="00D36A16" w:rsidRPr="00D36A16" w:rsidRDefault="00D36A16" w:rsidP="00D36A16">
      <w:pPr>
        <w:numPr>
          <w:ilvl w:val="0"/>
          <w:numId w:val="2"/>
        </w:numPr>
      </w:pPr>
      <w:r w:rsidRPr="00D36A16">
        <w:t xml:space="preserve">Architectural scale models </w:t>
      </w:r>
    </w:p>
    <w:p w14:paraId="1B3C6175" w14:textId="77777777" w:rsidR="00D36A16" w:rsidRPr="00D36A16" w:rsidRDefault="00D36A16" w:rsidP="00D36A16">
      <w:pPr>
        <w:numPr>
          <w:ilvl w:val="0"/>
          <w:numId w:val="2"/>
        </w:numPr>
      </w:pPr>
      <w:r w:rsidRPr="00D36A16">
        <w:t xml:space="preserve">Industrial plant models </w:t>
      </w:r>
    </w:p>
    <w:p w14:paraId="767373CE" w14:textId="77777777" w:rsidR="00D36A16" w:rsidRPr="00D36A16" w:rsidRDefault="00D36A16" w:rsidP="00D36A16">
      <w:pPr>
        <w:numPr>
          <w:ilvl w:val="0"/>
          <w:numId w:val="2"/>
        </w:numPr>
      </w:pPr>
      <w:r w:rsidRPr="00D36A16">
        <w:t xml:space="preserve">Factory layout models </w:t>
      </w:r>
    </w:p>
    <w:p w14:paraId="462EAFC7" w14:textId="77777777" w:rsidR="00D36A16" w:rsidRPr="00D36A16" w:rsidRDefault="00D36A16" w:rsidP="00D36A16">
      <w:pPr>
        <w:numPr>
          <w:ilvl w:val="0"/>
          <w:numId w:val="2"/>
        </w:numPr>
      </w:pPr>
      <w:r w:rsidRPr="00D36A16">
        <w:t xml:space="preserve">Smart city models </w:t>
      </w:r>
    </w:p>
    <w:p w14:paraId="081A4E92" w14:textId="77777777" w:rsidR="00D36A16" w:rsidRPr="00D36A16" w:rsidRDefault="00D36A16" w:rsidP="00D36A16">
      <w:pPr>
        <w:numPr>
          <w:ilvl w:val="0"/>
          <w:numId w:val="2"/>
        </w:numPr>
      </w:pPr>
      <w:r w:rsidRPr="00D36A16">
        <w:t xml:space="preserve">Infrastructure models </w:t>
      </w:r>
    </w:p>
    <w:p w14:paraId="7444F261" w14:textId="77777777" w:rsidR="00D36A16" w:rsidRPr="00D36A16" w:rsidRDefault="00D36A16" w:rsidP="00D36A16">
      <w:pPr>
        <w:numPr>
          <w:ilvl w:val="0"/>
          <w:numId w:val="2"/>
        </w:numPr>
      </w:pPr>
      <w:r w:rsidRPr="00D36A16">
        <w:t xml:space="preserve">Railway station models </w:t>
      </w:r>
    </w:p>
    <w:p w14:paraId="14136E0C" w14:textId="77777777" w:rsidR="00D36A16" w:rsidRPr="00D36A16" w:rsidRDefault="00D36A16" w:rsidP="00D36A16">
      <w:pPr>
        <w:numPr>
          <w:ilvl w:val="0"/>
          <w:numId w:val="2"/>
        </w:numPr>
      </w:pPr>
      <w:r w:rsidRPr="00D36A16">
        <w:t xml:space="preserve">Museum display models </w:t>
      </w:r>
    </w:p>
    <w:p w14:paraId="4871911C" w14:textId="77777777" w:rsidR="00D36A16" w:rsidRPr="00D36A16" w:rsidRDefault="00D36A16" w:rsidP="00D36A16">
      <w:pPr>
        <w:numPr>
          <w:ilvl w:val="0"/>
          <w:numId w:val="2"/>
        </w:numPr>
      </w:pPr>
      <w:r w:rsidRPr="00D36A16">
        <w:t xml:space="preserve">Educational demonstration models </w:t>
      </w:r>
    </w:p>
    <w:p w14:paraId="47D8B557" w14:textId="77777777" w:rsidR="00D36A16" w:rsidRPr="00D36A16" w:rsidRDefault="00D36A16" w:rsidP="00D36A16">
      <w:pPr>
        <w:numPr>
          <w:ilvl w:val="0"/>
          <w:numId w:val="2"/>
        </w:numPr>
      </w:pPr>
      <w:r w:rsidRPr="00D36A16">
        <w:t xml:space="preserve">Mechanical engineering models </w:t>
      </w:r>
    </w:p>
    <w:p w14:paraId="5FB1A019" w14:textId="77777777" w:rsidR="00D36A16" w:rsidRPr="00D36A16" w:rsidRDefault="00D36A16" w:rsidP="00D36A16">
      <w:pPr>
        <w:numPr>
          <w:ilvl w:val="0"/>
          <w:numId w:val="2"/>
        </w:numPr>
      </w:pPr>
      <w:r w:rsidRPr="00D36A16">
        <w:t xml:space="preserve">Product prototype models </w:t>
      </w:r>
    </w:p>
    <w:p w14:paraId="3C57C296" w14:textId="77777777" w:rsidR="00D36A16" w:rsidRPr="00D36A16" w:rsidRDefault="00D36A16" w:rsidP="00D36A16">
      <w:pPr>
        <w:numPr>
          <w:ilvl w:val="0"/>
          <w:numId w:val="2"/>
        </w:numPr>
      </w:pPr>
      <w:r w:rsidRPr="00D36A16">
        <w:t xml:space="preserve">Exhibition display models </w:t>
      </w:r>
    </w:p>
    <w:p w14:paraId="0DD0D6BA" w14:textId="77777777" w:rsidR="00D36A16" w:rsidRPr="00D36A16" w:rsidRDefault="00D36A16" w:rsidP="00D36A16">
      <w:pPr>
        <w:numPr>
          <w:ilvl w:val="0"/>
          <w:numId w:val="2"/>
        </w:numPr>
      </w:pPr>
      <w:r w:rsidRPr="00D36A16">
        <w:t xml:space="preserve">Interactive illuminated models </w:t>
      </w:r>
    </w:p>
    <w:p w14:paraId="1FCA5612" w14:textId="77777777" w:rsidR="00D36A16" w:rsidRPr="00D36A16" w:rsidRDefault="00D36A16" w:rsidP="00D36A16">
      <w:r w:rsidRPr="00D36A16">
        <w:rPr>
          <w:b/>
          <w:bCs/>
        </w:rPr>
        <w:t>Professional model making combines CAD design, CNC machining, laser cutting, 3D printing, handcrafted detailing, and precision assembly to produce high-quality scale models.</w:t>
      </w:r>
    </w:p>
    <w:p w14:paraId="3054A25E" w14:textId="77777777" w:rsidR="00D36A16" w:rsidRPr="00D36A16" w:rsidRDefault="00D36A16" w:rsidP="00D36A16">
      <w:r w:rsidRPr="00D36A16">
        <w:rPr>
          <w:b/>
          <w:bCs/>
        </w:rPr>
        <w:t>Internal Link Suggestion:</w:t>
      </w:r>
      <w:r w:rsidRPr="00D36A16">
        <w:br/>
      </w:r>
      <w:r w:rsidRPr="00D36A16">
        <w:rPr>
          <w:b/>
          <w:bCs/>
        </w:rPr>
        <w:t>[Internal link: "custom miniature model manufacturing" → Custom Model Making Services]</w:t>
      </w:r>
    </w:p>
    <w:p w14:paraId="39E5C1F9" w14:textId="77777777" w:rsidR="00D36A16" w:rsidRPr="00D36A16" w:rsidRDefault="00000000" w:rsidP="00D36A16">
      <w:r>
        <w:pict w14:anchorId="0B47A27C">
          <v:rect id="_x0000_i1027" style="width:0;height:1.5pt" o:hralign="center" o:hrstd="t" o:hr="t" fillcolor="#a0a0a0" stroked="f"/>
        </w:pict>
      </w:r>
    </w:p>
    <w:p w14:paraId="3E4F2E6C" w14:textId="77777777" w:rsidR="00D36A16" w:rsidRPr="00D36A16" w:rsidRDefault="00D36A16" w:rsidP="00D36A16">
      <w:pPr>
        <w:rPr>
          <w:b/>
          <w:bCs/>
        </w:rPr>
      </w:pPr>
      <w:r w:rsidRPr="00D36A16">
        <w:rPr>
          <w:b/>
          <w:bCs/>
        </w:rPr>
        <w:t>Why Should Businesses Hire a Professional Model Making Company?</w:t>
      </w:r>
    </w:p>
    <w:p w14:paraId="7EB4AB37" w14:textId="77777777" w:rsidR="00D36A16" w:rsidRPr="00D36A16" w:rsidRDefault="00D36A16" w:rsidP="00D36A16">
      <w:r w:rsidRPr="00D36A16">
        <w:rPr>
          <w:b/>
          <w:bCs/>
        </w:rPr>
        <w:t>Professional model making companies help organizations communicate complex ideas through realistic physical representations that are easier to understand than drawings or digital renders alone.</w:t>
      </w:r>
    </w:p>
    <w:p w14:paraId="74194FD8" w14:textId="77777777" w:rsidR="00D36A16" w:rsidRPr="00D36A16" w:rsidRDefault="00D36A16" w:rsidP="00D36A16">
      <w:r w:rsidRPr="00D36A16">
        <w:t>While digital visualization has become common, physical scale models continue to play an important role during project approvals, exhibitions, investor meetings, and sales presentations.</w:t>
      </w:r>
    </w:p>
    <w:p w14:paraId="0A18FCD8" w14:textId="77777777" w:rsidR="00D36A16" w:rsidRPr="00D36A16" w:rsidRDefault="00D36A16" w:rsidP="00D36A16">
      <w:r w:rsidRPr="00D36A16">
        <w:t xml:space="preserve">According to </w:t>
      </w:r>
      <w:r w:rsidRPr="00D36A16">
        <w:rPr>
          <w:b/>
          <w:bCs/>
        </w:rPr>
        <w:t>McKinsey &amp; Company (2023)</w:t>
      </w:r>
      <w:r w:rsidRPr="00D36A16">
        <w:t xml:space="preserve">, organizations that improve visual communication during project planning often experience faster stakeholder alignment and better decision-making. — </w:t>
      </w:r>
      <w:r w:rsidRPr="00D36A16">
        <w:rPr>
          <w:b/>
          <w:bCs/>
        </w:rPr>
        <w:t>Source: McKinsey &amp; Company, 2023</w:t>
      </w:r>
    </w:p>
    <w:p w14:paraId="7BA8A92E" w14:textId="77777777" w:rsidR="00D36A16" w:rsidRPr="00D36A16" w:rsidRDefault="00D36A16" w:rsidP="00D36A16">
      <w:pPr>
        <w:rPr>
          <w:b/>
          <w:bCs/>
        </w:rPr>
      </w:pPr>
      <w:r w:rsidRPr="00D36A16">
        <w:rPr>
          <w:b/>
          <w:bCs/>
        </w:rPr>
        <w:t>Better Visualization</w:t>
      </w:r>
    </w:p>
    <w:p w14:paraId="106F4B31" w14:textId="77777777" w:rsidR="00D36A16" w:rsidRPr="00D36A16" w:rsidRDefault="00D36A16" w:rsidP="00D36A16">
      <w:r w:rsidRPr="00D36A16">
        <w:t>Architectural drawings require technical knowledge.</w:t>
      </w:r>
    </w:p>
    <w:p w14:paraId="18A4457C" w14:textId="77777777" w:rsidR="00D36A16" w:rsidRPr="00D36A16" w:rsidRDefault="00D36A16" w:rsidP="00D36A16">
      <w:r w:rsidRPr="00D36A16">
        <w:t>Physical models communicate instantly.</w:t>
      </w:r>
    </w:p>
    <w:p w14:paraId="710A5FBD" w14:textId="77777777" w:rsidR="00D36A16" w:rsidRPr="00D36A16" w:rsidRDefault="00D36A16" w:rsidP="00D36A16">
      <w:r w:rsidRPr="00D36A16">
        <w:t>For example, a township developer presenting a 1:500 master plan can clearly demonstrate road connectivity, amenities, open spaces, and building placements without requiring viewers to interpret CAD drawings.</w:t>
      </w:r>
    </w:p>
    <w:p w14:paraId="3607D09E" w14:textId="77777777" w:rsidR="00D36A16" w:rsidRPr="00D36A16" w:rsidRDefault="00D36A16" w:rsidP="00D36A16">
      <w:r w:rsidRPr="00D36A16">
        <w:rPr>
          <w:b/>
          <w:bCs/>
        </w:rPr>
        <w:lastRenderedPageBreak/>
        <w:t>Physical scale models improve stakeholder communication by making complex projects easier to visualize than technical drawings or digital renderings alone.</w:t>
      </w:r>
    </w:p>
    <w:p w14:paraId="64DB1A15" w14:textId="77777777" w:rsidR="00D36A16" w:rsidRPr="00D36A16" w:rsidRDefault="00D36A16" w:rsidP="00D36A16">
      <w:pPr>
        <w:rPr>
          <w:b/>
          <w:bCs/>
        </w:rPr>
      </w:pPr>
      <w:r w:rsidRPr="00D36A16">
        <w:rPr>
          <w:b/>
          <w:bCs/>
        </w:rPr>
        <w:t>Faster Approvals</w:t>
      </w:r>
    </w:p>
    <w:p w14:paraId="44848BEB" w14:textId="77777777" w:rsidR="00D36A16" w:rsidRPr="00D36A16" w:rsidRDefault="00D36A16" w:rsidP="00D36A16">
      <w:r w:rsidRPr="00D36A16">
        <w:t>Government authorities, municipal departments, and planning committees frequently review large-scale developments.</w:t>
      </w:r>
    </w:p>
    <w:p w14:paraId="2BF88C9D" w14:textId="77777777" w:rsidR="00D36A16" w:rsidRPr="00D36A16" w:rsidRDefault="00D36A16" w:rsidP="00D36A16">
      <w:r w:rsidRPr="00D36A16">
        <w:t>A well-built physical model simplifies discussions because everyone can examine the project from multiple angles.</w:t>
      </w:r>
    </w:p>
    <w:p w14:paraId="79373F7E" w14:textId="77777777" w:rsidR="00D36A16" w:rsidRPr="00D36A16" w:rsidRDefault="00D36A16" w:rsidP="00D36A16">
      <w:r w:rsidRPr="00D36A16">
        <w:t>This often reduces misunderstandings during presentations.</w:t>
      </w:r>
    </w:p>
    <w:p w14:paraId="578BCA85" w14:textId="77777777" w:rsidR="00D36A16" w:rsidRPr="00D36A16" w:rsidRDefault="00D36A16" w:rsidP="00D36A16">
      <w:pPr>
        <w:rPr>
          <w:b/>
          <w:bCs/>
        </w:rPr>
      </w:pPr>
      <w:r w:rsidRPr="00D36A16">
        <w:rPr>
          <w:b/>
          <w:bCs/>
        </w:rPr>
        <w:t>Stronger Marketing</w:t>
      </w:r>
    </w:p>
    <w:p w14:paraId="28E53300" w14:textId="77777777" w:rsidR="00D36A16" w:rsidRPr="00D36A16" w:rsidRDefault="00D36A16" w:rsidP="00D36A16">
      <w:r w:rsidRPr="00D36A16">
        <w:t>Sales galleries commonly use illuminated architectural models to attract buyers.</w:t>
      </w:r>
    </w:p>
    <w:p w14:paraId="7BE242F0" w14:textId="77777777" w:rsidR="00D36A16" w:rsidRPr="00D36A16" w:rsidRDefault="00D36A16" w:rsidP="00D36A16">
      <w:r w:rsidRPr="00D36A16">
        <w:t>Buyers gain confidence when they can physically see apartment layouts, roads, gardens, parking, and surrounding infrastructure.</w:t>
      </w:r>
    </w:p>
    <w:p w14:paraId="322EFD61" w14:textId="77777777" w:rsidR="00D36A16" w:rsidRPr="00D36A16" w:rsidRDefault="00D36A16" w:rsidP="00D36A16">
      <w:pPr>
        <w:rPr>
          <w:b/>
          <w:bCs/>
        </w:rPr>
      </w:pPr>
      <w:r w:rsidRPr="00D36A16">
        <w:rPr>
          <w:b/>
          <w:bCs/>
        </w:rPr>
        <w:t>Improved Investor Presentations</w:t>
      </w:r>
    </w:p>
    <w:p w14:paraId="4FBB4662" w14:textId="77777777" w:rsidR="00D36A16" w:rsidRPr="00D36A16" w:rsidRDefault="00D36A16" w:rsidP="00D36A16">
      <w:r w:rsidRPr="00D36A16">
        <w:t>Industrial companies regularly use factory and plant models during board meetings and investor presentations.</w:t>
      </w:r>
    </w:p>
    <w:p w14:paraId="5E87F6C4" w14:textId="77777777" w:rsidR="00D36A16" w:rsidRPr="00D36A16" w:rsidRDefault="00D36A16" w:rsidP="00D36A16">
      <w:r w:rsidRPr="00D36A16">
        <w:t>A detailed miniature allows decision-makers to understand production flow much faster than reviewing engineering drawings.</w:t>
      </w:r>
    </w:p>
    <w:p w14:paraId="21129CE4" w14:textId="77777777" w:rsidR="00D36A16" w:rsidRPr="00D36A16" w:rsidRDefault="00000000" w:rsidP="00D36A16">
      <w:r>
        <w:pict w14:anchorId="563132DB">
          <v:rect id="_x0000_i1028" style="width:0;height:1.5pt" o:hralign="center" o:hrstd="t" o:hr="t" fillcolor="#a0a0a0" stroked="f"/>
        </w:pict>
      </w:r>
    </w:p>
    <w:p w14:paraId="62198894" w14:textId="77777777" w:rsidR="00D36A16" w:rsidRPr="00D36A16" w:rsidRDefault="00D36A16" w:rsidP="00D36A16">
      <w:pPr>
        <w:rPr>
          <w:b/>
          <w:bCs/>
        </w:rPr>
      </w:pPr>
      <w:r w:rsidRPr="00D36A16">
        <w:rPr>
          <w:b/>
          <w:bCs/>
        </w:rPr>
        <w:t>What Types of Scale Models Can a Model Making Company Build?</w:t>
      </w:r>
    </w:p>
    <w:p w14:paraId="089986FC" w14:textId="77777777" w:rsidR="00D36A16" w:rsidRPr="00D36A16" w:rsidRDefault="00D36A16" w:rsidP="00D36A16">
      <w:r w:rsidRPr="00D36A16">
        <w:rPr>
          <w:b/>
          <w:bCs/>
        </w:rPr>
        <w:t>Professional model making companies manufacture different categories of scale models depending on industry requirements, presentation goals, and technical complexity.</w:t>
      </w:r>
    </w:p>
    <w:p w14:paraId="04DC36A2" w14:textId="77777777" w:rsidR="00D36A16" w:rsidRPr="00D36A16" w:rsidRDefault="00D36A16" w:rsidP="00D36A16">
      <w:r w:rsidRPr="00D36A16">
        <w:t>Every project requires a unique combination of materials, scale ratios, detailing, lighting, and finishing techniques.</w:t>
      </w:r>
    </w:p>
    <w:p w14:paraId="0F28AA77" w14:textId="77777777" w:rsidR="00D36A16" w:rsidRPr="00D36A16" w:rsidRDefault="00D36A16" w:rsidP="00D36A16">
      <w:pPr>
        <w:rPr>
          <w:b/>
          <w:bCs/>
        </w:rPr>
      </w:pPr>
      <w:r w:rsidRPr="00D36A16">
        <w:rPr>
          <w:b/>
          <w:bCs/>
        </w:rPr>
        <w:t>Architectural Scale Models</w:t>
      </w:r>
    </w:p>
    <w:p w14:paraId="262040E4" w14:textId="77777777" w:rsidR="00D36A16" w:rsidRPr="00D36A16" w:rsidRDefault="00D36A16" w:rsidP="00D36A16">
      <w:r w:rsidRPr="00D36A16">
        <w:t>Architectural models represent residential, commercial, institutional, and mixed-use developments.</w:t>
      </w:r>
    </w:p>
    <w:p w14:paraId="3E66445E" w14:textId="77777777" w:rsidR="00D36A16" w:rsidRPr="00D36A16" w:rsidRDefault="00D36A16" w:rsidP="00D36A16">
      <w:r w:rsidRPr="00D36A16">
        <w:t>They typically include:</w:t>
      </w:r>
    </w:p>
    <w:p w14:paraId="7459A64F" w14:textId="77777777" w:rsidR="00D36A16" w:rsidRPr="00D36A16" w:rsidRDefault="00D36A16" w:rsidP="00D36A16">
      <w:pPr>
        <w:numPr>
          <w:ilvl w:val="0"/>
          <w:numId w:val="3"/>
        </w:numPr>
      </w:pPr>
      <w:r w:rsidRPr="00D36A16">
        <w:t xml:space="preserve">Buildings </w:t>
      </w:r>
    </w:p>
    <w:p w14:paraId="2E4E0E93" w14:textId="77777777" w:rsidR="00D36A16" w:rsidRPr="00D36A16" w:rsidRDefault="00D36A16" w:rsidP="00D36A16">
      <w:pPr>
        <w:numPr>
          <w:ilvl w:val="0"/>
          <w:numId w:val="3"/>
        </w:numPr>
      </w:pPr>
      <w:r w:rsidRPr="00D36A16">
        <w:t xml:space="preserve">Roads </w:t>
      </w:r>
    </w:p>
    <w:p w14:paraId="0391EA35" w14:textId="77777777" w:rsidR="00D36A16" w:rsidRPr="00D36A16" w:rsidRDefault="00D36A16" w:rsidP="00D36A16">
      <w:pPr>
        <w:numPr>
          <w:ilvl w:val="0"/>
          <w:numId w:val="3"/>
        </w:numPr>
      </w:pPr>
      <w:r w:rsidRPr="00D36A16">
        <w:t xml:space="preserve">Landscaping </w:t>
      </w:r>
    </w:p>
    <w:p w14:paraId="0FD2ADB4" w14:textId="77777777" w:rsidR="00D36A16" w:rsidRPr="00D36A16" w:rsidRDefault="00D36A16" w:rsidP="00D36A16">
      <w:pPr>
        <w:numPr>
          <w:ilvl w:val="0"/>
          <w:numId w:val="3"/>
        </w:numPr>
      </w:pPr>
      <w:r w:rsidRPr="00D36A16">
        <w:t xml:space="preserve">Lighting </w:t>
      </w:r>
    </w:p>
    <w:p w14:paraId="205E7995" w14:textId="77777777" w:rsidR="00D36A16" w:rsidRPr="00D36A16" w:rsidRDefault="00D36A16" w:rsidP="00D36A16">
      <w:pPr>
        <w:numPr>
          <w:ilvl w:val="0"/>
          <w:numId w:val="3"/>
        </w:numPr>
      </w:pPr>
      <w:r w:rsidRPr="00D36A16">
        <w:t xml:space="preserve">Water bodies </w:t>
      </w:r>
    </w:p>
    <w:p w14:paraId="636AFC87" w14:textId="77777777" w:rsidR="00D36A16" w:rsidRPr="00D36A16" w:rsidRDefault="00D36A16" w:rsidP="00D36A16">
      <w:pPr>
        <w:numPr>
          <w:ilvl w:val="0"/>
          <w:numId w:val="3"/>
        </w:numPr>
      </w:pPr>
      <w:r w:rsidRPr="00D36A16">
        <w:t xml:space="preserve">Parking </w:t>
      </w:r>
    </w:p>
    <w:p w14:paraId="1A66B81D" w14:textId="77777777" w:rsidR="00D36A16" w:rsidRPr="00D36A16" w:rsidRDefault="00D36A16" w:rsidP="00D36A16">
      <w:pPr>
        <w:numPr>
          <w:ilvl w:val="0"/>
          <w:numId w:val="3"/>
        </w:numPr>
      </w:pPr>
      <w:r w:rsidRPr="00D36A16">
        <w:t xml:space="preserve">Surrounding infrastructure </w:t>
      </w:r>
    </w:p>
    <w:p w14:paraId="71B1E7AE" w14:textId="77777777" w:rsidR="00D36A16" w:rsidRPr="00D36A16" w:rsidRDefault="00D36A16" w:rsidP="00D36A16">
      <w:r w:rsidRPr="00D36A16">
        <w:t>These models are widely used by architects, builders, and developers.</w:t>
      </w:r>
    </w:p>
    <w:p w14:paraId="5111F26D" w14:textId="77777777" w:rsidR="00D36A16" w:rsidRPr="00D36A16" w:rsidRDefault="00D36A16" w:rsidP="00D36A16">
      <w:r w:rsidRPr="00D36A16">
        <w:rPr>
          <w:b/>
          <w:bCs/>
        </w:rPr>
        <w:lastRenderedPageBreak/>
        <w:t>Internal Link Suggestion:</w:t>
      </w:r>
      <w:r w:rsidRPr="00D36A16">
        <w:br/>
      </w:r>
      <w:r w:rsidRPr="00D36A16">
        <w:rPr>
          <w:b/>
          <w:bCs/>
        </w:rPr>
        <w:t>[Internal link: "architectural scale models explained" → Complete Guide to Architectural Models]</w:t>
      </w:r>
    </w:p>
    <w:p w14:paraId="388E0EF3" w14:textId="77777777" w:rsidR="00D36A16" w:rsidRPr="00D36A16" w:rsidRDefault="00000000" w:rsidP="00D36A16">
      <w:r>
        <w:pict w14:anchorId="3878E429">
          <v:rect id="_x0000_i1029" style="width:0;height:1.5pt" o:hralign="center" o:hrstd="t" o:hr="t" fillcolor="#a0a0a0" stroked="f"/>
        </w:pict>
      </w:r>
    </w:p>
    <w:p w14:paraId="3CE04177" w14:textId="77777777" w:rsidR="00D36A16" w:rsidRPr="00D36A16" w:rsidRDefault="00D36A16" w:rsidP="00D36A16">
      <w:pPr>
        <w:rPr>
          <w:b/>
          <w:bCs/>
        </w:rPr>
      </w:pPr>
      <w:r w:rsidRPr="00D36A16">
        <w:rPr>
          <w:b/>
          <w:bCs/>
        </w:rPr>
        <w:t>Industrial Plant Models</w:t>
      </w:r>
    </w:p>
    <w:p w14:paraId="023C4D1F" w14:textId="77777777" w:rsidR="00D36A16" w:rsidRPr="00D36A16" w:rsidRDefault="00D36A16" w:rsidP="00D36A16">
      <w:r w:rsidRPr="00D36A16">
        <w:t>Industrial models visualize manufacturing facilities, refineries, steel plants, cement plants, mining operations, and process industries.</w:t>
      </w:r>
    </w:p>
    <w:p w14:paraId="5E675E66" w14:textId="77777777" w:rsidR="00D36A16" w:rsidRPr="00D36A16" w:rsidRDefault="00D36A16" w:rsidP="00D36A16">
      <w:r w:rsidRPr="00D36A16">
        <w:t>These highly detailed models often include:</w:t>
      </w:r>
    </w:p>
    <w:p w14:paraId="3E9D5B7B" w14:textId="77777777" w:rsidR="00D36A16" w:rsidRPr="00D36A16" w:rsidRDefault="00D36A16" w:rsidP="00D36A16">
      <w:pPr>
        <w:numPr>
          <w:ilvl w:val="0"/>
          <w:numId w:val="4"/>
        </w:numPr>
      </w:pPr>
      <w:r w:rsidRPr="00D36A16">
        <w:t xml:space="preserve">Production equipment </w:t>
      </w:r>
    </w:p>
    <w:p w14:paraId="35CB41CB" w14:textId="77777777" w:rsidR="00D36A16" w:rsidRPr="00D36A16" w:rsidRDefault="00D36A16" w:rsidP="00D36A16">
      <w:pPr>
        <w:numPr>
          <w:ilvl w:val="0"/>
          <w:numId w:val="4"/>
        </w:numPr>
      </w:pPr>
      <w:r w:rsidRPr="00D36A16">
        <w:t xml:space="preserve">Conveyor systems </w:t>
      </w:r>
    </w:p>
    <w:p w14:paraId="51A7E6DB" w14:textId="77777777" w:rsidR="00D36A16" w:rsidRPr="00D36A16" w:rsidRDefault="00D36A16" w:rsidP="00D36A16">
      <w:pPr>
        <w:numPr>
          <w:ilvl w:val="0"/>
          <w:numId w:val="4"/>
        </w:numPr>
      </w:pPr>
      <w:r w:rsidRPr="00D36A16">
        <w:t xml:space="preserve">Storage tanks </w:t>
      </w:r>
    </w:p>
    <w:p w14:paraId="31503ECB" w14:textId="77777777" w:rsidR="00D36A16" w:rsidRPr="00D36A16" w:rsidRDefault="00D36A16" w:rsidP="00D36A16">
      <w:pPr>
        <w:numPr>
          <w:ilvl w:val="0"/>
          <w:numId w:val="4"/>
        </w:numPr>
      </w:pPr>
      <w:r w:rsidRPr="00D36A16">
        <w:t xml:space="preserve">Pipe networks </w:t>
      </w:r>
    </w:p>
    <w:p w14:paraId="6E85C66A" w14:textId="77777777" w:rsidR="00D36A16" w:rsidRPr="00D36A16" w:rsidRDefault="00D36A16" w:rsidP="00D36A16">
      <w:pPr>
        <w:numPr>
          <w:ilvl w:val="0"/>
          <w:numId w:val="4"/>
        </w:numPr>
      </w:pPr>
      <w:r w:rsidRPr="00D36A16">
        <w:t xml:space="preserve">Control rooms </w:t>
      </w:r>
    </w:p>
    <w:p w14:paraId="1D19B417" w14:textId="77777777" w:rsidR="00D36A16" w:rsidRPr="00D36A16" w:rsidRDefault="00D36A16" w:rsidP="00D36A16">
      <w:pPr>
        <w:numPr>
          <w:ilvl w:val="0"/>
          <w:numId w:val="4"/>
        </w:numPr>
      </w:pPr>
      <w:r w:rsidRPr="00D36A16">
        <w:t xml:space="preserve">Utility systems </w:t>
      </w:r>
    </w:p>
    <w:p w14:paraId="7E1E9943" w14:textId="77777777" w:rsidR="00D36A16" w:rsidRPr="00D36A16" w:rsidRDefault="00D36A16" w:rsidP="00D36A16">
      <w:r w:rsidRPr="00D36A16">
        <w:t>Industrial companies rely on these models for exhibitions, engineering reviews, and employee training.</w:t>
      </w:r>
    </w:p>
    <w:p w14:paraId="76EAA768" w14:textId="77777777" w:rsidR="00D36A16" w:rsidRPr="00D36A16" w:rsidRDefault="00D36A16" w:rsidP="00D36A16">
      <w:r w:rsidRPr="00D36A16">
        <w:rPr>
          <w:b/>
          <w:bCs/>
        </w:rPr>
        <w:t>Internal Link Suggestion:</w:t>
      </w:r>
      <w:r w:rsidRPr="00D36A16">
        <w:br/>
      </w:r>
      <w:r w:rsidRPr="00D36A16">
        <w:rPr>
          <w:b/>
          <w:bCs/>
        </w:rPr>
        <w:t>[Internal link: "industrial plant scale models" → Industrial Model Portfolio]</w:t>
      </w:r>
    </w:p>
    <w:p w14:paraId="23253B97" w14:textId="77777777" w:rsidR="00D36A16" w:rsidRPr="00D36A16" w:rsidRDefault="00000000" w:rsidP="00D36A16">
      <w:r>
        <w:pict w14:anchorId="10D5C241">
          <v:rect id="_x0000_i1030" style="width:0;height:1.5pt" o:hralign="center" o:hrstd="t" o:hr="t" fillcolor="#a0a0a0" stroked="f"/>
        </w:pict>
      </w:r>
    </w:p>
    <w:p w14:paraId="666BDE9A" w14:textId="77777777" w:rsidR="00D36A16" w:rsidRPr="00D36A16" w:rsidRDefault="00D36A16" w:rsidP="00D36A16">
      <w:pPr>
        <w:rPr>
          <w:b/>
          <w:bCs/>
        </w:rPr>
      </w:pPr>
      <w:r w:rsidRPr="00D36A16">
        <w:rPr>
          <w:b/>
          <w:bCs/>
        </w:rPr>
        <w:t>Real Estate Marketing Models</w:t>
      </w:r>
    </w:p>
    <w:p w14:paraId="5347B67A" w14:textId="77777777" w:rsidR="00D36A16" w:rsidRPr="00D36A16" w:rsidRDefault="00D36A16" w:rsidP="00D36A16">
      <w:r w:rsidRPr="00D36A16">
        <w:t>Real estate developers use presentation-quality models inside sales offices.</w:t>
      </w:r>
    </w:p>
    <w:p w14:paraId="01303BD1" w14:textId="77777777" w:rsidR="00D36A16" w:rsidRPr="00D36A16" w:rsidRDefault="00D36A16" w:rsidP="00D36A16">
      <w:r w:rsidRPr="00D36A16">
        <w:t>These models help buyers understand:</w:t>
      </w:r>
    </w:p>
    <w:p w14:paraId="32737E12" w14:textId="77777777" w:rsidR="00D36A16" w:rsidRPr="00D36A16" w:rsidRDefault="00D36A16" w:rsidP="00D36A16">
      <w:pPr>
        <w:numPr>
          <w:ilvl w:val="0"/>
          <w:numId w:val="5"/>
        </w:numPr>
      </w:pPr>
      <w:r w:rsidRPr="00D36A16">
        <w:t xml:space="preserve">Building orientation </w:t>
      </w:r>
    </w:p>
    <w:p w14:paraId="13B83469" w14:textId="77777777" w:rsidR="00D36A16" w:rsidRPr="00D36A16" w:rsidRDefault="00D36A16" w:rsidP="00D36A16">
      <w:pPr>
        <w:numPr>
          <w:ilvl w:val="0"/>
          <w:numId w:val="5"/>
        </w:numPr>
      </w:pPr>
      <w:r w:rsidRPr="00D36A16">
        <w:t xml:space="preserve">Amenities </w:t>
      </w:r>
    </w:p>
    <w:p w14:paraId="1CBF6425" w14:textId="77777777" w:rsidR="00D36A16" w:rsidRPr="00D36A16" w:rsidRDefault="00D36A16" w:rsidP="00D36A16">
      <w:pPr>
        <w:numPr>
          <w:ilvl w:val="0"/>
          <w:numId w:val="5"/>
        </w:numPr>
      </w:pPr>
      <w:r w:rsidRPr="00D36A16">
        <w:t xml:space="preserve">Landscape design </w:t>
      </w:r>
    </w:p>
    <w:p w14:paraId="75719FEA" w14:textId="77777777" w:rsidR="00D36A16" w:rsidRPr="00D36A16" w:rsidRDefault="00D36A16" w:rsidP="00D36A16">
      <w:pPr>
        <w:numPr>
          <w:ilvl w:val="0"/>
          <w:numId w:val="5"/>
        </w:numPr>
      </w:pPr>
      <w:r w:rsidRPr="00D36A16">
        <w:t xml:space="preserve">Apartment blocks </w:t>
      </w:r>
    </w:p>
    <w:p w14:paraId="2310CC9B" w14:textId="77777777" w:rsidR="00D36A16" w:rsidRPr="00D36A16" w:rsidRDefault="00D36A16" w:rsidP="00D36A16">
      <w:pPr>
        <w:numPr>
          <w:ilvl w:val="0"/>
          <w:numId w:val="5"/>
        </w:numPr>
      </w:pPr>
      <w:r w:rsidRPr="00D36A16">
        <w:t xml:space="preserve">Clubhouses </w:t>
      </w:r>
    </w:p>
    <w:p w14:paraId="56862A74" w14:textId="77777777" w:rsidR="00D36A16" w:rsidRPr="00D36A16" w:rsidRDefault="00D36A16" w:rsidP="00D36A16">
      <w:pPr>
        <w:numPr>
          <w:ilvl w:val="0"/>
          <w:numId w:val="5"/>
        </w:numPr>
      </w:pPr>
      <w:r w:rsidRPr="00D36A16">
        <w:t xml:space="preserve">Road networks </w:t>
      </w:r>
    </w:p>
    <w:p w14:paraId="74177D4D" w14:textId="77777777" w:rsidR="00D36A16" w:rsidRPr="00D36A16" w:rsidRDefault="00D36A16" w:rsidP="00D36A16">
      <w:r w:rsidRPr="00D36A16">
        <w:t xml:space="preserve">According to </w:t>
      </w:r>
      <w:r w:rsidRPr="00D36A16">
        <w:rPr>
          <w:b/>
          <w:bCs/>
        </w:rPr>
        <w:t>HubSpot (2024)</w:t>
      </w:r>
      <w:r w:rsidRPr="00D36A16">
        <w:t xml:space="preserve">, visual marketing assets consistently improve customer engagement compared to text-only presentations. — </w:t>
      </w:r>
      <w:r w:rsidRPr="00D36A16">
        <w:rPr>
          <w:b/>
          <w:bCs/>
        </w:rPr>
        <w:t>Source: HubSpot State of Marketing Report, 2024</w:t>
      </w:r>
    </w:p>
    <w:p w14:paraId="442EF905" w14:textId="77777777" w:rsidR="00D36A16" w:rsidRPr="00D36A16" w:rsidRDefault="00000000" w:rsidP="00D36A16">
      <w:r>
        <w:pict w14:anchorId="7389E46B">
          <v:rect id="_x0000_i1031" style="width:0;height:1.5pt" o:hralign="center" o:hrstd="t" o:hr="t" fillcolor="#a0a0a0" stroked="f"/>
        </w:pict>
      </w:r>
    </w:p>
    <w:p w14:paraId="59140D01" w14:textId="77777777" w:rsidR="00D36A16" w:rsidRPr="00D36A16" w:rsidRDefault="00D36A16" w:rsidP="00D36A16">
      <w:pPr>
        <w:rPr>
          <w:b/>
          <w:bCs/>
        </w:rPr>
      </w:pPr>
      <w:r w:rsidRPr="00D36A16">
        <w:rPr>
          <w:b/>
          <w:bCs/>
        </w:rPr>
        <w:t>Infrastructure Models</w:t>
      </w:r>
    </w:p>
    <w:p w14:paraId="7143D78C" w14:textId="77777777" w:rsidR="00D36A16" w:rsidRPr="00D36A16" w:rsidRDefault="00D36A16" w:rsidP="00D36A16">
      <w:r w:rsidRPr="00D36A16">
        <w:t>Infrastructure model makers produce:</w:t>
      </w:r>
    </w:p>
    <w:p w14:paraId="52B0FD2F" w14:textId="77777777" w:rsidR="00D36A16" w:rsidRPr="00D36A16" w:rsidRDefault="00D36A16" w:rsidP="00D36A16">
      <w:pPr>
        <w:numPr>
          <w:ilvl w:val="0"/>
          <w:numId w:val="6"/>
        </w:numPr>
      </w:pPr>
      <w:r w:rsidRPr="00D36A16">
        <w:t xml:space="preserve">Railway stations </w:t>
      </w:r>
    </w:p>
    <w:p w14:paraId="6AEDE07E" w14:textId="77777777" w:rsidR="00D36A16" w:rsidRPr="00D36A16" w:rsidRDefault="00D36A16" w:rsidP="00D36A16">
      <w:pPr>
        <w:numPr>
          <w:ilvl w:val="0"/>
          <w:numId w:val="6"/>
        </w:numPr>
      </w:pPr>
      <w:r w:rsidRPr="00D36A16">
        <w:lastRenderedPageBreak/>
        <w:t xml:space="preserve">Airports </w:t>
      </w:r>
    </w:p>
    <w:p w14:paraId="42CA3B9B" w14:textId="77777777" w:rsidR="00D36A16" w:rsidRPr="00D36A16" w:rsidRDefault="00D36A16" w:rsidP="00D36A16">
      <w:pPr>
        <w:numPr>
          <w:ilvl w:val="0"/>
          <w:numId w:val="6"/>
        </w:numPr>
      </w:pPr>
      <w:r w:rsidRPr="00D36A16">
        <w:t xml:space="preserve">Metro projects </w:t>
      </w:r>
    </w:p>
    <w:p w14:paraId="635D90A2" w14:textId="77777777" w:rsidR="00D36A16" w:rsidRPr="00D36A16" w:rsidRDefault="00D36A16" w:rsidP="00D36A16">
      <w:pPr>
        <w:numPr>
          <w:ilvl w:val="0"/>
          <w:numId w:val="6"/>
        </w:numPr>
      </w:pPr>
      <w:r w:rsidRPr="00D36A16">
        <w:t xml:space="preserve">Highways </w:t>
      </w:r>
    </w:p>
    <w:p w14:paraId="17828333" w14:textId="77777777" w:rsidR="00D36A16" w:rsidRPr="00D36A16" w:rsidRDefault="00D36A16" w:rsidP="00D36A16">
      <w:pPr>
        <w:numPr>
          <w:ilvl w:val="0"/>
          <w:numId w:val="6"/>
        </w:numPr>
      </w:pPr>
      <w:r w:rsidRPr="00D36A16">
        <w:t xml:space="preserve">Bridges </w:t>
      </w:r>
    </w:p>
    <w:p w14:paraId="04F00808" w14:textId="77777777" w:rsidR="00D36A16" w:rsidRPr="00D36A16" w:rsidRDefault="00D36A16" w:rsidP="00D36A16">
      <w:pPr>
        <w:numPr>
          <w:ilvl w:val="0"/>
          <w:numId w:val="6"/>
        </w:numPr>
      </w:pPr>
      <w:r w:rsidRPr="00D36A16">
        <w:t xml:space="preserve">Smart cities </w:t>
      </w:r>
    </w:p>
    <w:p w14:paraId="0770DFD8" w14:textId="77777777" w:rsidR="00D36A16" w:rsidRPr="00D36A16" w:rsidRDefault="00D36A16" w:rsidP="00D36A16">
      <w:pPr>
        <w:numPr>
          <w:ilvl w:val="0"/>
          <w:numId w:val="6"/>
        </w:numPr>
      </w:pPr>
      <w:r w:rsidRPr="00D36A16">
        <w:t xml:space="preserve">Ports </w:t>
      </w:r>
    </w:p>
    <w:p w14:paraId="10481925" w14:textId="77777777" w:rsidR="00D36A16" w:rsidRPr="00D36A16" w:rsidRDefault="00D36A16" w:rsidP="00D36A16">
      <w:pPr>
        <w:numPr>
          <w:ilvl w:val="0"/>
          <w:numId w:val="6"/>
        </w:numPr>
      </w:pPr>
      <w:r w:rsidRPr="00D36A16">
        <w:t xml:space="preserve">Urban planning models </w:t>
      </w:r>
    </w:p>
    <w:p w14:paraId="38F95258" w14:textId="77777777" w:rsidR="00D36A16" w:rsidRPr="00D36A16" w:rsidRDefault="00D36A16" w:rsidP="00D36A16">
      <w:r w:rsidRPr="00D36A16">
        <w:t>Government agencies frequently use these during public consultations and planning approvals.</w:t>
      </w:r>
    </w:p>
    <w:p w14:paraId="4FD8D2C2" w14:textId="77777777" w:rsidR="00D36A16" w:rsidRPr="00D36A16" w:rsidRDefault="00000000" w:rsidP="00D36A16">
      <w:r>
        <w:pict w14:anchorId="0C0CCE8A">
          <v:rect id="_x0000_i1032" style="width:0;height:1.5pt" o:hralign="center" o:hrstd="t" o:hr="t" fillcolor="#a0a0a0" stroked="f"/>
        </w:pict>
      </w:r>
    </w:p>
    <w:p w14:paraId="4C1A3FAE" w14:textId="77777777" w:rsidR="00D36A16" w:rsidRPr="00D36A16" w:rsidRDefault="00D36A16" w:rsidP="00D36A16">
      <w:pPr>
        <w:rPr>
          <w:b/>
          <w:bCs/>
        </w:rPr>
      </w:pPr>
      <w:r w:rsidRPr="00D36A16">
        <w:rPr>
          <w:b/>
          <w:bCs/>
        </w:rPr>
        <w:t>Museum &amp; Educational Models</w:t>
      </w:r>
    </w:p>
    <w:p w14:paraId="2609E2EF" w14:textId="77777777" w:rsidR="00D36A16" w:rsidRPr="00D36A16" w:rsidRDefault="00D36A16" w:rsidP="00D36A16">
      <w:r w:rsidRPr="00D36A16">
        <w:t>Museums, universities, and educational institutions use scale models to explain historical sites, scientific concepts, engineering principles, and industrial processes.</w:t>
      </w:r>
    </w:p>
    <w:p w14:paraId="6453B3CD" w14:textId="77777777" w:rsidR="00D36A16" w:rsidRPr="00D36A16" w:rsidRDefault="00D36A16" w:rsidP="00D36A16">
      <w:r w:rsidRPr="00D36A16">
        <w:t>Because visitors interact visually with the models, learning becomes significantly easier.</w:t>
      </w:r>
    </w:p>
    <w:p w14:paraId="7A25BC86" w14:textId="77777777" w:rsidR="00D36A16" w:rsidRPr="00D36A16" w:rsidRDefault="00000000" w:rsidP="00D36A16">
      <w:r>
        <w:pict w14:anchorId="625C4CBD">
          <v:rect id="_x0000_i1033" style="width:0;height:1.5pt" o:hralign="center" o:hrstd="t" o:hr="t" fillcolor="#a0a0a0" stroked="f"/>
        </w:pict>
      </w:r>
    </w:p>
    <w:p w14:paraId="14BE66F4" w14:textId="77777777" w:rsidR="00D36A16" w:rsidRPr="00D36A16" w:rsidRDefault="00D36A16" w:rsidP="00D36A16">
      <w:pPr>
        <w:rPr>
          <w:b/>
          <w:bCs/>
        </w:rPr>
      </w:pPr>
      <w:r w:rsidRPr="00D36A16">
        <w:rPr>
          <w:b/>
          <w:bCs/>
        </w:rPr>
        <w:t>Which Industries Benefit Most from Professional Model Making Services?</w:t>
      </w:r>
    </w:p>
    <w:p w14:paraId="6780654C" w14:textId="77777777" w:rsidR="00D36A16" w:rsidRPr="00D36A16" w:rsidRDefault="00D36A16" w:rsidP="00D36A16">
      <w:r w:rsidRPr="00D36A16">
        <w:rPr>
          <w:b/>
          <w:bCs/>
        </w:rPr>
        <w:t>Almost every industry that designs, builds, manufactures, or markets physical infrastructure benefits from professional model making services.</w:t>
      </w:r>
    </w:p>
    <w:p w14:paraId="43BAF977" w14:textId="77777777" w:rsidR="00D36A16" w:rsidRPr="00D36A16" w:rsidRDefault="00D36A16" w:rsidP="00D36A16">
      <w:r w:rsidRPr="00D36A16">
        <w:t>Some of the biggest users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3278"/>
      </w:tblGrid>
      <w:tr w:rsidR="00D36A16" w:rsidRPr="00D36A16" w14:paraId="04B8C9A8" w14:textId="77777777">
        <w:trPr>
          <w:tblHeader/>
          <w:tblCellSpacing w:w="15" w:type="dxa"/>
        </w:trPr>
        <w:tc>
          <w:tcPr>
            <w:tcW w:w="0" w:type="auto"/>
            <w:vAlign w:val="center"/>
            <w:hideMark/>
          </w:tcPr>
          <w:p w14:paraId="7701106F" w14:textId="77777777" w:rsidR="00D36A16" w:rsidRPr="00D36A16" w:rsidRDefault="00D36A16" w:rsidP="00D36A16">
            <w:pPr>
              <w:rPr>
                <w:b/>
                <w:bCs/>
              </w:rPr>
            </w:pPr>
            <w:r w:rsidRPr="00D36A16">
              <w:rPr>
                <w:b/>
                <w:bCs/>
              </w:rPr>
              <w:t>Industry</w:t>
            </w:r>
          </w:p>
        </w:tc>
        <w:tc>
          <w:tcPr>
            <w:tcW w:w="0" w:type="auto"/>
            <w:vAlign w:val="center"/>
            <w:hideMark/>
          </w:tcPr>
          <w:p w14:paraId="7EE07A17" w14:textId="77777777" w:rsidR="00D36A16" w:rsidRPr="00D36A16" w:rsidRDefault="00D36A16" w:rsidP="00D36A16">
            <w:pPr>
              <w:rPr>
                <w:b/>
                <w:bCs/>
              </w:rPr>
            </w:pPr>
            <w:r w:rsidRPr="00D36A16">
              <w:rPr>
                <w:b/>
                <w:bCs/>
              </w:rPr>
              <w:t>Typical Model</w:t>
            </w:r>
          </w:p>
        </w:tc>
      </w:tr>
      <w:tr w:rsidR="00D36A16" w:rsidRPr="00D36A16" w14:paraId="4BC18212" w14:textId="77777777">
        <w:trPr>
          <w:tblCellSpacing w:w="15" w:type="dxa"/>
        </w:trPr>
        <w:tc>
          <w:tcPr>
            <w:tcW w:w="0" w:type="auto"/>
            <w:vAlign w:val="center"/>
            <w:hideMark/>
          </w:tcPr>
          <w:p w14:paraId="401CEAE7" w14:textId="77777777" w:rsidR="00D36A16" w:rsidRPr="00D36A16" w:rsidRDefault="00D36A16" w:rsidP="00D36A16">
            <w:r w:rsidRPr="00D36A16">
              <w:t>Real Estate</w:t>
            </w:r>
          </w:p>
        </w:tc>
        <w:tc>
          <w:tcPr>
            <w:tcW w:w="0" w:type="auto"/>
            <w:vAlign w:val="center"/>
            <w:hideMark/>
          </w:tcPr>
          <w:p w14:paraId="306C7497" w14:textId="77777777" w:rsidR="00D36A16" w:rsidRPr="00D36A16" w:rsidRDefault="00D36A16" w:rsidP="00D36A16">
            <w:r w:rsidRPr="00D36A16">
              <w:t>Residential township models</w:t>
            </w:r>
          </w:p>
        </w:tc>
      </w:tr>
      <w:tr w:rsidR="00D36A16" w:rsidRPr="00D36A16" w14:paraId="4DC6B79F" w14:textId="77777777">
        <w:trPr>
          <w:tblCellSpacing w:w="15" w:type="dxa"/>
        </w:trPr>
        <w:tc>
          <w:tcPr>
            <w:tcW w:w="0" w:type="auto"/>
            <w:vAlign w:val="center"/>
            <w:hideMark/>
          </w:tcPr>
          <w:p w14:paraId="59A7D5BD" w14:textId="77777777" w:rsidR="00D36A16" w:rsidRPr="00D36A16" w:rsidRDefault="00D36A16" w:rsidP="00D36A16">
            <w:r w:rsidRPr="00D36A16">
              <w:t>Architecture</w:t>
            </w:r>
          </w:p>
        </w:tc>
        <w:tc>
          <w:tcPr>
            <w:tcW w:w="0" w:type="auto"/>
            <w:vAlign w:val="center"/>
            <w:hideMark/>
          </w:tcPr>
          <w:p w14:paraId="16BF8E67" w14:textId="77777777" w:rsidR="00D36A16" w:rsidRPr="00D36A16" w:rsidRDefault="00D36A16" w:rsidP="00D36A16">
            <w:r w:rsidRPr="00D36A16">
              <w:t>Building presentation models</w:t>
            </w:r>
          </w:p>
        </w:tc>
      </w:tr>
      <w:tr w:rsidR="00D36A16" w:rsidRPr="00D36A16" w14:paraId="042F6CA1" w14:textId="77777777">
        <w:trPr>
          <w:tblCellSpacing w:w="15" w:type="dxa"/>
        </w:trPr>
        <w:tc>
          <w:tcPr>
            <w:tcW w:w="0" w:type="auto"/>
            <w:vAlign w:val="center"/>
            <w:hideMark/>
          </w:tcPr>
          <w:p w14:paraId="5B7F1D0F" w14:textId="77777777" w:rsidR="00D36A16" w:rsidRPr="00D36A16" w:rsidRDefault="00D36A16" w:rsidP="00D36A16">
            <w:r w:rsidRPr="00D36A16">
              <w:t>Infrastructure</w:t>
            </w:r>
          </w:p>
        </w:tc>
        <w:tc>
          <w:tcPr>
            <w:tcW w:w="0" w:type="auto"/>
            <w:vAlign w:val="center"/>
            <w:hideMark/>
          </w:tcPr>
          <w:p w14:paraId="368AC189" w14:textId="77777777" w:rsidR="00D36A16" w:rsidRPr="00D36A16" w:rsidRDefault="00D36A16" w:rsidP="00D36A16">
            <w:r w:rsidRPr="00D36A16">
              <w:t>Highway, bridge &amp; metro models</w:t>
            </w:r>
          </w:p>
        </w:tc>
      </w:tr>
      <w:tr w:rsidR="00D36A16" w:rsidRPr="00D36A16" w14:paraId="190D63FC" w14:textId="77777777">
        <w:trPr>
          <w:tblCellSpacing w:w="15" w:type="dxa"/>
        </w:trPr>
        <w:tc>
          <w:tcPr>
            <w:tcW w:w="0" w:type="auto"/>
            <w:vAlign w:val="center"/>
            <w:hideMark/>
          </w:tcPr>
          <w:p w14:paraId="2A671762" w14:textId="77777777" w:rsidR="00D36A16" w:rsidRPr="00D36A16" w:rsidRDefault="00D36A16" w:rsidP="00D36A16">
            <w:r w:rsidRPr="00D36A16">
              <w:t>Railways</w:t>
            </w:r>
          </w:p>
        </w:tc>
        <w:tc>
          <w:tcPr>
            <w:tcW w:w="0" w:type="auto"/>
            <w:vAlign w:val="center"/>
            <w:hideMark/>
          </w:tcPr>
          <w:p w14:paraId="4FF8DB99" w14:textId="77777777" w:rsidR="00D36A16" w:rsidRPr="00D36A16" w:rsidRDefault="00D36A16" w:rsidP="00D36A16">
            <w:r w:rsidRPr="00D36A16">
              <w:t>Station and railway network models</w:t>
            </w:r>
          </w:p>
        </w:tc>
      </w:tr>
      <w:tr w:rsidR="00D36A16" w:rsidRPr="00D36A16" w14:paraId="5EED0069" w14:textId="77777777">
        <w:trPr>
          <w:tblCellSpacing w:w="15" w:type="dxa"/>
        </w:trPr>
        <w:tc>
          <w:tcPr>
            <w:tcW w:w="0" w:type="auto"/>
            <w:vAlign w:val="center"/>
            <w:hideMark/>
          </w:tcPr>
          <w:p w14:paraId="31C18780" w14:textId="77777777" w:rsidR="00D36A16" w:rsidRPr="00D36A16" w:rsidRDefault="00D36A16" w:rsidP="00D36A16">
            <w:r w:rsidRPr="00D36A16">
              <w:t>Oil &amp; Gas</w:t>
            </w:r>
          </w:p>
        </w:tc>
        <w:tc>
          <w:tcPr>
            <w:tcW w:w="0" w:type="auto"/>
            <w:vAlign w:val="center"/>
            <w:hideMark/>
          </w:tcPr>
          <w:p w14:paraId="687801E1" w14:textId="77777777" w:rsidR="00D36A16" w:rsidRPr="00D36A16" w:rsidRDefault="00D36A16" w:rsidP="00D36A16">
            <w:r w:rsidRPr="00D36A16">
              <w:t>Refinery process models</w:t>
            </w:r>
          </w:p>
        </w:tc>
      </w:tr>
      <w:tr w:rsidR="00D36A16" w:rsidRPr="00D36A16" w14:paraId="702014BF" w14:textId="77777777">
        <w:trPr>
          <w:tblCellSpacing w:w="15" w:type="dxa"/>
        </w:trPr>
        <w:tc>
          <w:tcPr>
            <w:tcW w:w="0" w:type="auto"/>
            <w:vAlign w:val="center"/>
            <w:hideMark/>
          </w:tcPr>
          <w:p w14:paraId="453596A8" w14:textId="77777777" w:rsidR="00D36A16" w:rsidRPr="00D36A16" w:rsidRDefault="00D36A16" w:rsidP="00D36A16">
            <w:r w:rsidRPr="00D36A16">
              <w:t>Steel Plants</w:t>
            </w:r>
          </w:p>
        </w:tc>
        <w:tc>
          <w:tcPr>
            <w:tcW w:w="0" w:type="auto"/>
            <w:vAlign w:val="center"/>
            <w:hideMark/>
          </w:tcPr>
          <w:p w14:paraId="33E1950E" w14:textId="77777777" w:rsidR="00D36A16" w:rsidRPr="00D36A16" w:rsidRDefault="00D36A16" w:rsidP="00D36A16">
            <w:r w:rsidRPr="00D36A16">
              <w:t>Manufacturing plant models</w:t>
            </w:r>
          </w:p>
        </w:tc>
      </w:tr>
      <w:tr w:rsidR="00D36A16" w:rsidRPr="00D36A16" w14:paraId="43001955" w14:textId="77777777">
        <w:trPr>
          <w:tblCellSpacing w:w="15" w:type="dxa"/>
        </w:trPr>
        <w:tc>
          <w:tcPr>
            <w:tcW w:w="0" w:type="auto"/>
            <w:vAlign w:val="center"/>
            <w:hideMark/>
          </w:tcPr>
          <w:p w14:paraId="19C8DB59" w14:textId="77777777" w:rsidR="00D36A16" w:rsidRPr="00D36A16" w:rsidRDefault="00D36A16" w:rsidP="00D36A16">
            <w:r w:rsidRPr="00D36A16">
              <w:t>Cement Industry</w:t>
            </w:r>
          </w:p>
        </w:tc>
        <w:tc>
          <w:tcPr>
            <w:tcW w:w="0" w:type="auto"/>
            <w:vAlign w:val="center"/>
            <w:hideMark/>
          </w:tcPr>
          <w:p w14:paraId="4993B7D4" w14:textId="77777777" w:rsidR="00D36A16" w:rsidRPr="00D36A16" w:rsidRDefault="00D36A16" w:rsidP="00D36A16">
            <w:r w:rsidRPr="00D36A16">
              <w:t>Production process models</w:t>
            </w:r>
          </w:p>
        </w:tc>
      </w:tr>
      <w:tr w:rsidR="00D36A16" w:rsidRPr="00D36A16" w14:paraId="35CBA39C" w14:textId="77777777">
        <w:trPr>
          <w:tblCellSpacing w:w="15" w:type="dxa"/>
        </w:trPr>
        <w:tc>
          <w:tcPr>
            <w:tcW w:w="0" w:type="auto"/>
            <w:vAlign w:val="center"/>
            <w:hideMark/>
          </w:tcPr>
          <w:p w14:paraId="75D89922" w14:textId="77777777" w:rsidR="00D36A16" w:rsidRPr="00D36A16" w:rsidRDefault="00D36A16" w:rsidP="00D36A16">
            <w:r w:rsidRPr="00D36A16">
              <w:t>Mining</w:t>
            </w:r>
          </w:p>
        </w:tc>
        <w:tc>
          <w:tcPr>
            <w:tcW w:w="0" w:type="auto"/>
            <w:vAlign w:val="center"/>
            <w:hideMark/>
          </w:tcPr>
          <w:p w14:paraId="1177A397" w14:textId="77777777" w:rsidR="00D36A16" w:rsidRPr="00D36A16" w:rsidRDefault="00D36A16" w:rsidP="00D36A16">
            <w:r w:rsidRPr="00D36A16">
              <w:t>Mine layout models</w:t>
            </w:r>
          </w:p>
        </w:tc>
      </w:tr>
      <w:tr w:rsidR="00D36A16" w:rsidRPr="00D36A16" w14:paraId="67A5DDF4" w14:textId="77777777">
        <w:trPr>
          <w:tblCellSpacing w:w="15" w:type="dxa"/>
        </w:trPr>
        <w:tc>
          <w:tcPr>
            <w:tcW w:w="0" w:type="auto"/>
            <w:vAlign w:val="center"/>
            <w:hideMark/>
          </w:tcPr>
          <w:p w14:paraId="605063A6" w14:textId="77777777" w:rsidR="00D36A16" w:rsidRPr="00D36A16" w:rsidRDefault="00D36A16" w:rsidP="00D36A16">
            <w:r w:rsidRPr="00D36A16">
              <w:t>Manufacturing</w:t>
            </w:r>
          </w:p>
        </w:tc>
        <w:tc>
          <w:tcPr>
            <w:tcW w:w="0" w:type="auto"/>
            <w:vAlign w:val="center"/>
            <w:hideMark/>
          </w:tcPr>
          <w:p w14:paraId="070BB831" w14:textId="77777777" w:rsidR="00D36A16" w:rsidRPr="00D36A16" w:rsidRDefault="00D36A16" w:rsidP="00D36A16">
            <w:r w:rsidRPr="00D36A16">
              <w:t>Factory workflow models</w:t>
            </w:r>
          </w:p>
        </w:tc>
      </w:tr>
      <w:tr w:rsidR="00D36A16" w:rsidRPr="00D36A16" w14:paraId="3354E597" w14:textId="77777777">
        <w:trPr>
          <w:tblCellSpacing w:w="15" w:type="dxa"/>
        </w:trPr>
        <w:tc>
          <w:tcPr>
            <w:tcW w:w="0" w:type="auto"/>
            <w:vAlign w:val="center"/>
            <w:hideMark/>
          </w:tcPr>
          <w:p w14:paraId="6140D5A5" w14:textId="77777777" w:rsidR="00D36A16" w:rsidRPr="00D36A16" w:rsidRDefault="00D36A16" w:rsidP="00D36A16">
            <w:r w:rsidRPr="00D36A16">
              <w:t>Education</w:t>
            </w:r>
          </w:p>
        </w:tc>
        <w:tc>
          <w:tcPr>
            <w:tcW w:w="0" w:type="auto"/>
            <w:vAlign w:val="center"/>
            <w:hideMark/>
          </w:tcPr>
          <w:p w14:paraId="0F510C63" w14:textId="77777777" w:rsidR="00D36A16" w:rsidRPr="00D36A16" w:rsidRDefault="00D36A16" w:rsidP="00D36A16">
            <w:r w:rsidRPr="00D36A16">
              <w:t>Engineering demonstration models</w:t>
            </w:r>
          </w:p>
        </w:tc>
      </w:tr>
      <w:tr w:rsidR="00D36A16" w:rsidRPr="00D36A16" w14:paraId="18D19F37" w14:textId="77777777">
        <w:trPr>
          <w:tblCellSpacing w:w="15" w:type="dxa"/>
        </w:trPr>
        <w:tc>
          <w:tcPr>
            <w:tcW w:w="0" w:type="auto"/>
            <w:vAlign w:val="center"/>
            <w:hideMark/>
          </w:tcPr>
          <w:p w14:paraId="5AF8B176" w14:textId="77777777" w:rsidR="00D36A16" w:rsidRPr="00D36A16" w:rsidRDefault="00D36A16" w:rsidP="00D36A16">
            <w:r w:rsidRPr="00D36A16">
              <w:t>Museums</w:t>
            </w:r>
          </w:p>
        </w:tc>
        <w:tc>
          <w:tcPr>
            <w:tcW w:w="0" w:type="auto"/>
            <w:vAlign w:val="center"/>
            <w:hideMark/>
          </w:tcPr>
          <w:p w14:paraId="11BCF362" w14:textId="77777777" w:rsidR="00D36A16" w:rsidRPr="00D36A16" w:rsidRDefault="00D36A16" w:rsidP="00D36A16">
            <w:r w:rsidRPr="00D36A16">
              <w:t>Historical display models</w:t>
            </w:r>
          </w:p>
        </w:tc>
      </w:tr>
      <w:tr w:rsidR="00D36A16" w:rsidRPr="00D36A16" w14:paraId="5F67C097" w14:textId="77777777">
        <w:trPr>
          <w:tblCellSpacing w:w="15" w:type="dxa"/>
        </w:trPr>
        <w:tc>
          <w:tcPr>
            <w:tcW w:w="0" w:type="auto"/>
            <w:vAlign w:val="center"/>
            <w:hideMark/>
          </w:tcPr>
          <w:p w14:paraId="3CD5C5B1" w14:textId="77777777" w:rsidR="00D36A16" w:rsidRPr="00D36A16" w:rsidRDefault="00D36A16" w:rsidP="00D36A16">
            <w:r w:rsidRPr="00D36A16">
              <w:lastRenderedPageBreak/>
              <w:t>Government</w:t>
            </w:r>
          </w:p>
        </w:tc>
        <w:tc>
          <w:tcPr>
            <w:tcW w:w="0" w:type="auto"/>
            <w:vAlign w:val="center"/>
            <w:hideMark/>
          </w:tcPr>
          <w:p w14:paraId="700DE06E" w14:textId="77777777" w:rsidR="00D36A16" w:rsidRPr="00D36A16" w:rsidRDefault="00D36A16" w:rsidP="00D36A16">
            <w:r w:rsidRPr="00D36A16">
              <w:t>Smart city &amp; urban planning models</w:t>
            </w:r>
          </w:p>
        </w:tc>
      </w:tr>
    </w:tbl>
    <w:p w14:paraId="2A543899" w14:textId="77777777" w:rsidR="00D36A16" w:rsidRPr="00D36A16" w:rsidRDefault="00D36A16" w:rsidP="00D36A16">
      <w:r w:rsidRPr="00D36A16">
        <w:rPr>
          <w:b/>
          <w:bCs/>
        </w:rPr>
        <w:t>Choosing the right model type depends on the project's purpose, audience, and required level of detail.</w:t>
      </w:r>
    </w:p>
    <w:p w14:paraId="7C0C13F4" w14:textId="77777777" w:rsidR="00D36A16" w:rsidRPr="00D36A16" w:rsidRDefault="00D36A16" w:rsidP="00D36A16">
      <w:r w:rsidRPr="00D36A16">
        <w:t>For example, an investor presentation may prioritize aesthetics and lighting, while an engineering review model focuses on technical accuracy and functional layouts.</w:t>
      </w:r>
    </w:p>
    <w:p w14:paraId="766677B1" w14:textId="77777777" w:rsidR="00D36A16" w:rsidRPr="00D36A16" w:rsidRDefault="00000000" w:rsidP="00D36A16">
      <w:r>
        <w:pict w14:anchorId="09F8C8E1">
          <v:rect id="_x0000_i1034" style="width:0;height:1.5pt" o:hralign="center" o:hrstd="t" o:hr="t" fillcolor="#a0a0a0" stroked="f"/>
        </w:pict>
      </w:r>
    </w:p>
    <w:p w14:paraId="540AAB79" w14:textId="77777777" w:rsidR="00D36A16" w:rsidRPr="00D36A16" w:rsidRDefault="00D36A16" w:rsidP="00D36A16">
      <w:pPr>
        <w:rPr>
          <w:b/>
          <w:bCs/>
        </w:rPr>
      </w:pPr>
      <w:r w:rsidRPr="00D36A16">
        <w:rPr>
          <w:b/>
          <w:bCs/>
        </w:rPr>
        <w:t>Are Physical Scale Models Better Than Digital 3D Visualizations?</w:t>
      </w:r>
    </w:p>
    <w:p w14:paraId="386129A2" w14:textId="77777777" w:rsidR="00D36A16" w:rsidRPr="00D36A16" w:rsidRDefault="00D36A16" w:rsidP="00D36A16">
      <w:r w:rsidRPr="00D36A16">
        <w:rPr>
          <w:b/>
          <w:bCs/>
        </w:rPr>
        <w:t>Physical scale models and digital 3D visualizations serve different purposes, and the best results often come from using both together.</w:t>
      </w:r>
    </w:p>
    <w:p w14:paraId="0286FC2E" w14:textId="77777777" w:rsidR="00D36A16" w:rsidRPr="00D36A16" w:rsidRDefault="00D36A16" w:rsidP="00D36A16">
      <w:r w:rsidRPr="00D36A16">
        <w:t>Digital renders allow rapid design iterations and virtual walkthroughs, while physical models provide a tangible representation that multiple stakeholders can examine simultaneously. During investor meetings, exhibitions, and public consultations, a physical model often creates a stronger visual impact because viewers can appreciate scale, proportions, and spatial relationships from every angle.</w:t>
      </w:r>
    </w:p>
    <w:p w14:paraId="0F851966" w14:textId="77777777" w:rsidR="00D36A16" w:rsidRPr="00D36A16" w:rsidRDefault="00D36A16" w:rsidP="00D36A16">
      <w:r w:rsidRPr="00D36A16">
        <w:t>For example, a real estate developer may use high-quality renders for online marketing while displaying an illuminated scale model in the sales gallery to help buyers better understand the project's layout.</w:t>
      </w:r>
    </w:p>
    <w:p w14:paraId="002C29BD" w14:textId="77777777" w:rsidR="00D36A16" w:rsidRPr="00D36A16" w:rsidRDefault="00D36A16" w:rsidP="00D36A16">
      <w:r w:rsidRPr="00D36A16">
        <w:rPr>
          <w:b/>
          <w:bCs/>
        </w:rPr>
        <w:t>Physical models excel at presentations, while digital visualizations excel at design revisions and remote collaboration.</w:t>
      </w:r>
    </w:p>
    <w:p w14:paraId="66C3A3D2" w14:textId="77777777" w:rsidR="00D36A16" w:rsidRPr="00D36A16" w:rsidRDefault="00D36A16" w:rsidP="00D36A16">
      <w:pPr>
        <w:rPr>
          <w:b/>
          <w:bCs/>
        </w:rPr>
      </w:pPr>
      <w:r w:rsidRPr="00D36A16">
        <w:rPr>
          <w:b/>
          <w:bCs/>
        </w:rPr>
        <w:t>How Does the Model Making Process Work from Design to Delivery?</w:t>
      </w:r>
    </w:p>
    <w:p w14:paraId="7A709A35" w14:textId="77777777" w:rsidR="00D36A16" w:rsidRPr="00D36A16" w:rsidRDefault="00D36A16" w:rsidP="00D36A16">
      <w:r w:rsidRPr="00D36A16">
        <w:t>A professional model making company follows a structured manufacturing process to transform engineering drawings into accurate, presentation-ready physical scale models. Every stage is designed to ensure dimensional accuracy, durability, and visual quality while meeting the project's functional and presentation requirements.</w:t>
      </w:r>
    </w:p>
    <w:p w14:paraId="4CD8EB2C" w14:textId="77777777" w:rsidR="00D36A16" w:rsidRPr="00D36A16" w:rsidRDefault="00D36A16" w:rsidP="00D36A16">
      <w:pPr>
        <w:rPr>
          <w:b/>
          <w:bCs/>
        </w:rPr>
      </w:pPr>
      <w:r w:rsidRPr="00D36A16">
        <w:rPr>
          <w:b/>
          <w:bCs/>
        </w:rPr>
        <w:t>1. Requirement Gathering and CAD Review</w:t>
      </w:r>
    </w:p>
    <w:p w14:paraId="38C2E401" w14:textId="77777777" w:rsidR="00D36A16" w:rsidRPr="00D36A16" w:rsidRDefault="00D36A16" w:rsidP="00D36A16">
      <w:r w:rsidRPr="00D36A16">
        <w:t>The process begins with reviewing project documentation, including CAD drawings, BIM models, PDFs, and reference images. This helps define the model's purpose, target audience, display environment, preferred scale, and required level of detail.</w:t>
      </w:r>
    </w:p>
    <w:p w14:paraId="27B1DF38" w14:textId="77777777" w:rsidR="00D36A16" w:rsidRPr="00D36A16" w:rsidRDefault="00D36A16" w:rsidP="00D36A16">
      <w:r w:rsidRPr="00D36A16">
        <w:t>For example, a residential township model intended for a sales gallery typically emphasizes landscaping, amenities, and lighting, whereas an industrial plant model prioritizes process equipment, structural accuracy, and production flow.</w:t>
      </w:r>
    </w:p>
    <w:p w14:paraId="6DCD2D8D" w14:textId="77777777" w:rsidR="00D36A16" w:rsidRPr="00D36A16" w:rsidRDefault="00D36A16" w:rsidP="00D36A16">
      <w:r w:rsidRPr="00D36A16">
        <w:t>Preparing complete project documentation before requesting a quotation enables more accurate pricing and realistic production timelines.</w:t>
      </w:r>
    </w:p>
    <w:p w14:paraId="73595BA0" w14:textId="77777777" w:rsidR="00D36A16" w:rsidRPr="00D36A16" w:rsidRDefault="00D36A16" w:rsidP="00D36A16">
      <w:pPr>
        <w:rPr>
          <w:b/>
          <w:bCs/>
        </w:rPr>
      </w:pPr>
      <w:r w:rsidRPr="00D36A16">
        <w:rPr>
          <w:b/>
          <w:bCs/>
        </w:rPr>
        <w:t>2. Scale Selection</w:t>
      </w:r>
    </w:p>
    <w:p w14:paraId="461D0E6C" w14:textId="77777777" w:rsidR="00D36A16" w:rsidRPr="00D36A16" w:rsidRDefault="00D36A16" w:rsidP="00D36A16">
      <w:r w:rsidRPr="00D36A16">
        <w:t>Model scale determines the relationship between the physical model and the actual project. Selecting the appropriate scale depends on project size, available display space, transportation requirements, and the amount of detail that needs to be represented.</w:t>
      </w:r>
    </w:p>
    <w:p w14:paraId="63BF2477" w14:textId="77777777" w:rsidR="00D36A16" w:rsidRPr="00D36A16" w:rsidRDefault="00D36A16" w:rsidP="00D36A16">
      <w:r w:rsidRPr="00D36A16">
        <w:lastRenderedPageBreak/>
        <w:t>Common architectural scales include:</w:t>
      </w:r>
    </w:p>
    <w:p w14:paraId="36E6E443" w14:textId="77777777" w:rsidR="00D36A16" w:rsidRPr="00D36A16" w:rsidRDefault="00D36A16" w:rsidP="00D36A16">
      <w:pPr>
        <w:numPr>
          <w:ilvl w:val="0"/>
          <w:numId w:val="7"/>
        </w:numPr>
      </w:pPr>
      <w:r w:rsidRPr="00D36A16">
        <w:rPr>
          <w:b/>
          <w:bCs/>
        </w:rPr>
        <w:t>1:50</w:t>
      </w:r>
      <w:r w:rsidRPr="00D36A16">
        <w:t xml:space="preserve"> – Interior layouts and furniture</w:t>
      </w:r>
    </w:p>
    <w:p w14:paraId="52CFC1EB" w14:textId="77777777" w:rsidR="00D36A16" w:rsidRPr="00D36A16" w:rsidRDefault="00D36A16" w:rsidP="00D36A16">
      <w:pPr>
        <w:numPr>
          <w:ilvl w:val="0"/>
          <w:numId w:val="7"/>
        </w:numPr>
      </w:pPr>
      <w:r w:rsidRPr="00D36A16">
        <w:rPr>
          <w:b/>
          <w:bCs/>
        </w:rPr>
        <w:t>1:100</w:t>
      </w:r>
      <w:r w:rsidRPr="00D36A16">
        <w:t xml:space="preserve"> – Individual residential and commercial buildings</w:t>
      </w:r>
    </w:p>
    <w:p w14:paraId="074F3D93" w14:textId="77777777" w:rsidR="00D36A16" w:rsidRPr="00D36A16" w:rsidRDefault="00D36A16" w:rsidP="00D36A16">
      <w:pPr>
        <w:numPr>
          <w:ilvl w:val="0"/>
          <w:numId w:val="7"/>
        </w:numPr>
      </w:pPr>
      <w:r w:rsidRPr="00D36A16">
        <w:rPr>
          <w:b/>
          <w:bCs/>
        </w:rPr>
        <w:t>1:200</w:t>
      </w:r>
      <w:r w:rsidRPr="00D36A16">
        <w:t xml:space="preserve"> – Building complexes</w:t>
      </w:r>
    </w:p>
    <w:p w14:paraId="05F9E4C8" w14:textId="77777777" w:rsidR="00D36A16" w:rsidRPr="00D36A16" w:rsidRDefault="00D36A16" w:rsidP="00D36A16">
      <w:pPr>
        <w:numPr>
          <w:ilvl w:val="0"/>
          <w:numId w:val="7"/>
        </w:numPr>
      </w:pPr>
      <w:r w:rsidRPr="00D36A16">
        <w:rPr>
          <w:b/>
          <w:bCs/>
        </w:rPr>
        <w:t>1:500</w:t>
      </w:r>
      <w:r w:rsidRPr="00D36A16">
        <w:t xml:space="preserve"> – Residential townships and institutional campuses</w:t>
      </w:r>
    </w:p>
    <w:p w14:paraId="5ECA7EDB" w14:textId="77777777" w:rsidR="00D36A16" w:rsidRPr="00D36A16" w:rsidRDefault="00D36A16" w:rsidP="00D36A16">
      <w:pPr>
        <w:numPr>
          <w:ilvl w:val="0"/>
          <w:numId w:val="7"/>
        </w:numPr>
      </w:pPr>
      <w:r w:rsidRPr="00D36A16">
        <w:rPr>
          <w:b/>
          <w:bCs/>
        </w:rPr>
        <w:t>1:1000</w:t>
      </w:r>
      <w:r w:rsidRPr="00D36A16">
        <w:t xml:space="preserve"> – Master plans, infrastructure, and smart city developments</w:t>
      </w:r>
    </w:p>
    <w:p w14:paraId="19718C3A" w14:textId="77777777" w:rsidR="00D36A16" w:rsidRPr="00D36A16" w:rsidRDefault="00D36A16" w:rsidP="00D36A16">
      <w:r w:rsidRPr="00D36A16">
        <w:t>The appropriate scale ensures that important architectural and engineering details remain visible while keeping the model practical for display.</w:t>
      </w:r>
    </w:p>
    <w:p w14:paraId="341D396E" w14:textId="77777777" w:rsidR="00D36A16" w:rsidRPr="00D36A16" w:rsidRDefault="00D36A16" w:rsidP="00D36A16">
      <w:pPr>
        <w:rPr>
          <w:b/>
          <w:bCs/>
        </w:rPr>
      </w:pPr>
      <w:r w:rsidRPr="00D36A16">
        <w:rPr>
          <w:b/>
          <w:bCs/>
        </w:rPr>
        <w:t>3. Material Selection</w:t>
      </w:r>
    </w:p>
    <w:p w14:paraId="6030F8D1" w14:textId="77777777" w:rsidR="00D36A16" w:rsidRPr="00D36A16" w:rsidRDefault="00D36A16" w:rsidP="00D36A16">
      <w:r w:rsidRPr="00D36A16">
        <w:t>Material selection directly influences the model's appearance, durability, weight, and manufacturing cost. Professional model makers choose materials based on project requirements rather than using a single material for every application.</w:t>
      </w:r>
    </w:p>
    <w:p w14:paraId="51C64B2F" w14:textId="77777777" w:rsidR="00D36A16" w:rsidRPr="00D36A16" w:rsidRDefault="00D36A16" w:rsidP="00D36A16">
      <w:r w:rsidRPr="00D36A16">
        <w:t>Commonly used materials include:</w:t>
      </w:r>
    </w:p>
    <w:p w14:paraId="3F3F1B12" w14:textId="77777777" w:rsidR="00D36A16" w:rsidRPr="00D36A16" w:rsidRDefault="00D36A16" w:rsidP="00D36A16">
      <w:pPr>
        <w:numPr>
          <w:ilvl w:val="0"/>
          <w:numId w:val="8"/>
        </w:numPr>
      </w:pPr>
      <w:r w:rsidRPr="00D36A16">
        <w:t>Acrylic</w:t>
      </w:r>
    </w:p>
    <w:p w14:paraId="72FE68F0" w14:textId="77777777" w:rsidR="00D36A16" w:rsidRPr="00D36A16" w:rsidRDefault="00D36A16" w:rsidP="00D36A16">
      <w:pPr>
        <w:numPr>
          <w:ilvl w:val="0"/>
          <w:numId w:val="8"/>
        </w:numPr>
      </w:pPr>
      <w:r w:rsidRPr="00D36A16">
        <w:t xml:space="preserve">MDF (Medium Density </w:t>
      </w:r>
      <w:proofErr w:type="spellStart"/>
      <w:r w:rsidRPr="00D36A16">
        <w:t>Fiberboard</w:t>
      </w:r>
      <w:proofErr w:type="spellEnd"/>
      <w:r w:rsidRPr="00D36A16">
        <w:t>)</w:t>
      </w:r>
    </w:p>
    <w:p w14:paraId="250CB281" w14:textId="77777777" w:rsidR="00D36A16" w:rsidRPr="00D36A16" w:rsidRDefault="00D36A16" w:rsidP="00D36A16">
      <w:pPr>
        <w:numPr>
          <w:ilvl w:val="0"/>
          <w:numId w:val="8"/>
        </w:numPr>
      </w:pPr>
      <w:r w:rsidRPr="00D36A16">
        <w:t>Foam board</w:t>
      </w:r>
    </w:p>
    <w:p w14:paraId="7328C751" w14:textId="77777777" w:rsidR="00D36A16" w:rsidRPr="00D36A16" w:rsidRDefault="00D36A16" w:rsidP="00D36A16">
      <w:pPr>
        <w:numPr>
          <w:ilvl w:val="0"/>
          <w:numId w:val="8"/>
        </w:numPr>
      </w:pPr>
      <w:r w:rsidRPr="00D36A16">
        <w:t>PVC sheets</w:t>
      </w:r>
    </w:p>
    <w:p w14:paraId="7E736110" w14:textId="77777777" w:rsidR="00D36A16" w:rsidRPr="00D36A16" w:rsidRDefault="00D36A16" w:rsidP="00D36A16">
      <w:pPr>
        <w:numPr>
          <w:ilvl w:val="0"/>
          <w:numId w:val="8"/>
        </w:numPr>
      </w:pPr>
      <w:r w:rsidRPr="00D36A16">
        <w:t>Resin</w:t>
      </w:r>
    </w:p>
    <w:p w14:paraId="2B5F9FB8" w14:textId="77777777" w:rsidR="00D36A16" w:rsidRPr="00D36A16" w:rsidRDefault="00D36A16" w:rsidP="00D36A16">
      <w:pPr>
        <w:numPr>
          <w:ilvl w:val="0"/>
          <w:numId w:val="8"/>
        </w:numPr>
      </w:pPr>
      <w:r w:rsidRPr="00D36A16">
        <w:t>PLA and ABS for 3D printing</w:t>
      </w:r>
    </w:p>
    <w:p w14:paraId="0E7F27E5" w14:textId="77777777" w:rsidR="00D36A16" w:rsidRPr="00D36A16" w:rsidRDefault="00D36A16" w:rsidP="00D36A16">
      <w:pPr>
        <w:numPr>
          <w:ilvl w:val="0"/>
          <w:numId w:val="8"/>
        </w:numPr>
      </w:pPr>
      <w:r w:rsidRPr="00D36A16">
        <w:t xml:space="preserve">Metals such as brass or </w:t>
      </w:r>
      <w:proofErr w:type="spellStart"/>
      <w:r w:rsidRPr="00D36A16">
        <w:t>aluminum</w:t>
      </w:r>
      <w:proofErr w:type="spellEnd"/>
      <w:r w:rsidRPr="00D36A16">
        <w:t xml:space="preserve"> for specialized components</w:t>
      </w:r>
    </w:p>
    <w:p w14:paraId="3F2A2BB2" w14:textId="77777777" w:rsidR="00D36A16" w:rsidRPr="00D36A16" w:rsidRDefault="00D36A16" w:rsidP="00D36A16">
      <w:r w:rsidRPr="00D36A16">
        <w:t>For example, acrylic provides a clean architectural finish, while resin is preferred for highly detailed miniature components.</w:t>
      </w:r>
    </w:p>
    <w:p w14:paraId="4FDB2BA6" w14:textId="77777777" w:rsidR="00D36A16" w:rsidRPr="00D36A16" w:rsidRDefault="00D36A16" w:rsidP="00D36A16">
      <w:pPr>
        <w:rPr>
          <w:b/>
          <w:bCs/>
        </w:rPr>
      </w:pPr>
      <w:r w:rsidRPr="00D36A16">
        <w:rPr>
          <w:b/>
          <w:bCs/>
        </w:rPr>
        <w:t>4. Precision Manufacturing</w:t>
      </w:r>
    </w:p>
    <w:p w14:paraId="26264CEF" w14:textId="77777777" w:rsidR="00D36A16" w:rsidRPr="00D36A16" w:rsidRDefault="00D36A16" w:rsidP="00D36A16">
      <w:r w:rsidRPr="00D36A16">
        <w:t>Modern model making combines traditional craftsmanship with digital manufacturing technologies to achieve consistent quality and precision.</w:t>
      </w:r>
    </w:p>
    <w:p w14:paraId="26622732" w14:textId="77777777" w:rsidR="00D36A16" w:rsidRPr="00D36A16" w:rsidRDefault="00D36A16" w:rsidP="00D36A16">
      <w:r w:rsidRPr="00D36A16">
        <w:t>Manufacturing techniques commonly include:</w:t>
      </w:r>
    </w:p>
    <w:p w14:paraId="1E866FC0" w14:textId="77777777" w:rsidR="00D36A16" w:rsidRPr="00D36A16" w:rsidRDefault="00D36A16" w:rsidP="00D36A16">
      <w:pPr>
        <w:numPr>
          <w:ilvl w:val="0"/>
          <w:numId w:val="9"/>
        </w:numPr>
      </w:pPr>
      <w:r w:rsidRPr="00D36A16">
        <w:t>CNC machining</w:t>
      </w:r>
    </w:p>
    <w:p w14:paraId="2679D046" w14:textId="77777777" w:rsidR="00D36A16" w:rsidRPr="00D36A16" w:rsidRDefault="00D36A16" w:rsidP="00D36A16">
      <w:pPr>
        <w:numPr>
          <w:ilvl w:val="0"/>
          <w:numId w:val="9"/>
        </w:numPr>
      </w:pPr>
      <w:r w:rsidRPr="00D36A16">
        <w:t>Laser cutting</w:t>
      </w:r>
    </w:p>
    <w:p w14:paraId="2A37D7C3" w14:textId="77777777" w:rsidR="00D36A16" w:rsidRPr="00D36A16" w:rsidRDefault="00D36A16" w:rsidP="00D36A16">
      <w:pPr>
        <w:numPr>
          <w:ilvl w:val="0"/>
          <w:numId w:val="9"/>
        </w:numPr>
      </w:pPr>
      <w:r w:rsidRPr="00D36A16">
        <w:t>Resin 3D printing</w:t>
      </w:r>
    </w:p>
    <w:p w14:paraId="3B5D0E82" w14:textId="77777777" w:rsidR="00D36A16" w:rsidRPr="00D36A16" w:rsidRDefault="00D36A16" w:rsidP="00D36A16">
      <w:pPr>
        <w:numPr>
          <w:ilvl w:val="0"/>
          <w:numId w:val="9"/>
        </w:numPr>
      </w:pPr>
      <w:r w:rsidRPr="00D36A16">
        <w:t>FDM 3D printing</w:t>
      </w:r>
    </w:p>
    <w:p w14:paraId="7C0273AE" w14:textId="77777777" w:rsidR="00D36A16" w:rsidRPr="00D36A16" w:rsidRDefault="00D36A16" w:rsidP="00D36A16">
      <w:pPr>
        <w:numPr>
          <w:ilvl w:val="0"/>
          <w:numId w:val="9"/>
        </w:numPr>
      </w:pPr>
      <w:r w:rsidRPr="00D36A16">
        <w:t>UV printing</w:t>
      </w:r>
    </w:p>
    <w:p w14:paraId="051CCDFB" w14:textId="77777777" w:rsidR="00D36A16" w:rsidRPr="00D36A16" w:rsidRDefault="00D36A16" w:rsidP="00D36A16">
      <w:pPr>
        <w:numPr>
          <w:ilvl w:val="0"/>
          <w:numId w:val="9"/>
        </w:numPr>
      </w:pPr>
      <w:r w:rsidRPr="00D36A16">
        <w:t>Precision engraving</w:t>
      </w:r>
    </w:p>
    <w:p w14:paraId="3D16BBB9" w14:textId="77777777" w:rsidR="00D36A16" w:rsidRPr="00D36A16" w:rsidRDefault="00D36A16" w:rsidP="00D36A16">
      <w:r w:rsidRPr="00D36A16">
        <w:lastRenderedPageBreak/>
        <w:t>These technologies improve dimensional accuracy, enable complex geometries, and reduce manufacturing errors, while skilled craftsmen complete the detailed finishing work.</w:t>
      </w:r>
    </w:p>
    <w:p w14:paraId="2C2C821F" w14:textId="77777777" w:rsidR="00D36A16" w:rsidRPr="00D36A16" w:rsidRDefault="00D36A16" w:rsidP="00D36A16">
      <w:pPr>
        <w:rPr>
          <w:b/>
          <w:bCs/>
        </w:rPr>
      </w:pPr>
      <w:r w:rsidRPr="00D36A16">
        <w:rPr>
          <w:b/>
          <w:bCs/>
        </w:rPr>
        <w:t>5. Assembly and Quality Inspection</w:t>
      </w:r>
    </w:p>
    <w:p w14:paraId="4288B7E7" w14:textId="77777777" w:rsidR="00D36A16" w:rsidRPr="00D36A16" w:rsidRDefault="00D36A16" w:rsidP="00D36A16">
      <w:r w:rsidRPr="00D36A16">
        <w:t>After manufacturing, individual components are assembled, painted, detailed, and inspected before packaging and delivery.</w:t>
      </w:r>
    </w:p>
    <w:p w14:paraId="1203EE31" w14:textId="77777777" w:rsidR="00D36A16" w:rsidRPr="00D36A16" w:rsidRDefault="00D36A16" w:rsidP="00D36A16">
      <w:r w:rsidRPr="00D36A16">
        <w:t>Depending on the project, this stage may include:</w:t>
      </w:r>
    </w:p>
    <w:p w14:paraId="3BD5760A" w14:textId="77777777" w:rsidR="00D36A16" w:rsidRPr="00D36A16" w:rsidRDefault="00D36A16" w:rsidP="00D36A16">
      <w:pPr>
        <w:numPr>
          <w:ilvl w:val="0"/>
          <w:numId w:val="10"/>
        </w:numPr>
      </w:pPr>
      <w:r w:rsidRPr="00D36A16">
        <w:t>Landscaping</w:t>
      </w:r>
    </w:p>
    <w:p w14:paraId="071E25DE" w14:textId="77777777" w:rsidR="00D36A16" w:rsidRPr="00D36A16" w:rsidRDefault="00D36A16" w:rsidP="00D36A16">
      <w:pPr>
        <w:numPr>
          <w:ilvl w:val="0"/>
          <w:numId w:val="10"/>
        </w:numPr>
      </w:pPr>
      <w:r w:rsidRPr="00D36A16">
        <w:t>Road markings</w:t>
      </w:r>
    </w:p>
    <w:p w14:paraId="2A9F6D06" w14:textId="77777777" w:rsidR="00D36A16" w:rsidRPr="00D36A16" w:rsidRDefault="00D36A16" w:rsidP="00D36A16">
      <w:pPr>
        <w:numPr>
          <w:ilvl w:val="0"/>
          <w:numId w:val="10"/>
        </w:numPr>
      </w:pPr>
      <w:r w:rsidRPr="00D36A16">
        <w:t>Miniature vehicles</w:t>
      </w:r>
    </w:p>
    <w:p w14:paraId="41263B92" w14:textId="77777777" w:rsidR="00D36A16" w:rsidRPr="00D36A16" w:rsidRDefault="00D36A16" w:rsidP="00D36A16">
      <w:pPr>
        <w:numPr>
          <w:ilvl w:val="0"/>
          <w:numId w:val="10"/>
        </w:numPr>
      </w:pPr>
      <w:r w:rsidRPr="00D36A16">
        <w:t>Human figures</w:t>
      </w:r>
    </w:p>
    <w:p w14:paraId="72C8394F" w14:textId="77777777" w:rsidR="00D36A16" w:rsidRPr="00D36A16" w:rsidRDefault="00D36A16" w:rsidP="00D36A16">
      <w:pPr>
        <w:numPr>
          <w:ilvl w:val="0"/>
          <w:numId w:val="10"/>
        </w:numPr>
      </w:pPr>
      <w:r w:rsidRPr="00D36A16">
        <w:t>LED lighting</w:t>
      </w:r>
    </w:p>
    <w:p w14:paraId="064B93C6" w14:textId="77777777" w:rsidR="00D36A16" w:rsidRPr="00D36A16" w:rsidRDefault="00D36A16" w:rsidP="00D36A16">
      <w:pPr>
        <w:numPr>
          <w:ilvl w:val="0"/>
          <w:numId w:val="10"/>
        </w:numPr>
      </w:pPr>
      <w:r w:rsidRPr="00D36A16">
        <w:t>Protective acrylic covers</w:t>
      </w:r>
    </w:p>
    <w:p w14:paraId="1C70C103" w14:textId="77777777" w:rsidR="00D36A16" w:rsidRPr="00D36A16" w:rsidRDefault="00D36A16" w:rsidP="00D36A16">
      <w:pPr>
        <w:numPr>
          <w:ilvl w:val="0"/>
          <w:numId w:val="10"/>
        </w:numPr>
      </w:pPr>
      <w:r w:rsidRPr="00D36A16">
        <w:t>Custom branding</w:t>
      </w:r>
    </w:p>
    <w:p w14:paraId="2CA95EC4" w14:textId="77777777" w:rsidR="00D36A16" w:rsidRPr="00D36A16" w:rsidRDefault="00D36A16" w:rsidP="00D36A16">
      <w:r w:rsidRPr="00D36A16">
        <w:t>Before shipment, professional model makers verify dimensions, finish quality, lighting performance, and structural stability to ensure the completed model meets project specifications.</w:t>
      </w:r>
    </w:p>
    <w:p w14:paraId="78A55466" w14:textId="77777777" w:rsidR="00D36A16" w:rsidRPr="00D36A16" w:rsidRDefault="00000000" w:rsidP="00D36A16">
      <w:r>
        <w:pict w14:anchorId="48B5C507">
          <v:rect id="_x0000_i1035" style="width:0;height:1.5pt" o:hralign="center" o:hrstd="t" o:hr="t" fillcolor="#a0a0a0" stroked="f"/>
        </w:pict>
      </w:r>
    </w:p>
    <w:p w14:paraId="79A3CD07" w14:textId="77777777" w:rsidR="00D36A16" w:rsidRPr="00D36A16" w:rsidRDefault="00D36A16" w:rsidP="00D36A16">
      <w:pPr>
        <w:rPr>
          <w:b/>
          <w:bCs/>
        </w:rPr>
      </w:pPr>
      <w:r w:rsidRPr="00D36A16">
        <w:rPr>
          <w:b/>
          <w:bCs/>
        </w:rPr>
        <w:t>What Materials and Technologies Do Modern Model Making Companies Use?</w:t>
      </w:r>
    </w:p>
    <w:p w14:paraId="1BFD8F0A" w14:textId="77777777" w:rsidR="00D36A16" w:rsidRPr="00D36A16" w:rsidRDefault="00D36A16" w:rsidP="00D36A16">
      <w:r w:rsidRPr="00D36A16">
        <w:t>Professional model making companies use a combination of engineered materials and precision manufacturing technologies to produce durable, accurate, and visually realistic scale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006"/>
        <w:gridCol w:w="2980"/>
      </w:tblGrid>
      <w:tr w:rsidR="00D36A16" w:rsidRPr="00D36A16" w14:paraId="33B2FA97" w14:textId="77777777">
        <w:trPr>
          <w:tblHeader/>
          <w:tblCellSpacing w:w="15" w:type="dxa"/>
        </w:trPr>
        <w:tc>
          <w:tcPr>
            <w:tcW w:w="0" w:type="auto"/>
            <w:vAlign w:val="center"/>
            <w:hideMark/>
          </w:tcPr>
          <w:p w14:paraId="69653218" w14:textId="77777777" w:rsidR="00D36A16" w:rsidRPr="00D36A16" w:rsidRDefault="00D36A16" w:rsidP="00D36A16">
            <w:pPr>
              <w:rPr>
                <w:b/>
                <w:bCs/>
              </w:rPr>
            </w:pPr>
            <w:r w:rsidRPr="00D36A16">
              <w:rPr>
                <w:b/>
                <w:bCs/>
              </w:rPr>
              <w:t>Material / Technology</w:t>
            </w:r>
          </w:p>
        </w:tc>
        <w:tc>
          <w:tcPr>
            <w:tcW w:w="0" w:type="auto"/>
            <w:vAlign w:val="center"/>
            <w:hideMark/>
          </w:tcPr>
          <w:p w14:paraId="6A3FBD26" w14:textId="77777777" w:rsidR="00D36A16" w:rsidRPr="00D36A16" w:rsidRDefault="00D36A16" w:rsidP="00D36A16">
            <w:pPr>
              <w:rPr>
                <w:b/>
                <w:bCs/>
              </w:rPr>
            </w:pPr>
            <w:r w:rsidRPr="00D36A16">
              <w:rPr>
                <w:b/>
                <w:bCs/>
              </w:rPr>
              <w:t>Primary Application</w:t>
            </w:r>
          </w:p>
        </w:tc>
        <w:tc>
          <w:tcPr>
            <w:tcW w:w="0" w:type="auto"/>
            <w:vAlign w:val="center"/>
            <w:hideMark/>
          </w:tcPr>
          <w:p w14:paraId="2A48535E" w14:textId="77777777" w:rsidR="00D36A16" w:rsidRPr="00D36A16" w:rsidRDefault="00D36A16" w:rsidP="00D36A16">
            <w:pPr>
              <w:rPr>
                <w:b/>
                <w:bCs/>
              </w:rPr>
            </w:pPr>
            <w:r w:rsidRPr="00D36A16">
              <w:rPr>
                <w:b/>
                <w:bCs/>
              </w:rPr>
              <w:t>Benefit</w:t>
            </w:r>
          </w:p>
        </w:tc>
      </w:tr>
      <w:tr w:rsidR="00D36A16" w:rsidRPr="00D36A16" w14:paraId="29D0C538" w14:textId="77777777">
        <w:trPr>
          <w:tblCellSpacing w:w="15" w:type="dxa"/>
        </w:trPr>
        <w:tc>
          <w:tcPr>
            <w:tcW w:w="0" w:type="auto"/>
            <w:vAlign w:val="center"/>
            <w:hideMark/>
          </w:tcPr>
          <w:p w14:paraId="74444A98" w14:textId="77777777" w:rsidR="00D36A16" w:rsidRPr="00D36A16" w:rsidRDefault="00D36A16" w:rsidP="00D36A16">
            <w:r w:rsidRPr="00D36A16">
              <w:t>Acrylic</w:t>
            </w:r>
          </w:p>
        </w:tc>
        <w:tc>
          <w:tcPr>
            <w:tcW w:w="0" w:type="auto"/>
            <w:vAlign w:val="center"/>
            <w:hideMark/>
          </w:tcPr>
          <w:p w14:paraId="7AEE9DF4" w14:textId="77777777" w:rsidR="00D36A16" w:rsidRPr="00D36A16" w:rsidRDefault="00D36A16" w:rsidP="00D36A16">
            <w:r w:rsidRPr="00D36A16">
              <w:t>Buildings and covers</w:t>
            </w:r>
          </w:p>
        </w:tc>
        <w:tc>
          <w:tcPr>
            <w:tcW w:w="0" w:type="auto"/>
            <w:vAlign w:val="center"/>
            <w:hideMark/>
          </w:tcPr>
          <w:p w14:paraId="2F2E99D8" w14:textId="77777777" w:rsidR="00D36A16" w:rsidRPr="00D36A16" w:rsidRDefault="00D36A16" w:rsidP="00D36A16">
            <w:r w:rsidRPr="00D36A16">
              <w:t>Smooth finish and durability</w:t>
            </w:r>
          </w:p>
        </w:tc>
      </w:tr>
      <w:tr w:rsidR="00D36A16" w:rsidRPr="00D36A16" w14:paraId="33EBD958" w14:textId="77777777">
        <w:trPr>
          <w:tblCellSpacing w:w="15" w:type="dxa"/>
        </w:trPr>
        <w:tc>
          <w:tcPr>
            <w:tcW w:w="0" w:type="auto"/>
            <w:vAlign w:val="center"/>
            <w:hideMark/>
          </w:tcPr>
          <w:p w14:paraId="492AAF57" w14:textId="77777777" w:rsidR="00D36A16" w:rsidRPr="00D36A16" w:rsidRDefault="00D36A16" w:rsidP="00D36A16">
            <w:r w:rsidRPr="00D36A16">
              <w:t>MDF</w:t>
            </w:r>
          </w:p>
        </w:tc>
        <w:tc>
          <w:tcPr>
            <w:tcW w:w="0" w:type="auto"/>
            <w:vAlign w:val="center"/>
            <w:hideMark/>
          </w:tcPr>
          <w:p w14:paraId="059566B7" w14:textId="77777777" w:rsidR="00D36A16" w:rsidRPr="00D36A16" w:rsidRDefault="00D36A16" w:rsidP="00D36A16">
            <w:r w:rsidRPr="00D36A16">
              <w:t>Base structures</w:t>
            </w:r>
          </w:p>
        </w:tc>
        <w:tc>
          <w:tcPr>
            <w:tcW w:w="0" w:type="auto"/>
            <w:vAlign w:val="center"/>
            <w:hideMark/>
          </w:tcPr>
          <w:p w14:paraId="4F92203E" w14:textId="77777777" w:rsidR="00D36A16" w:rsidRPr="00D36A16" w:rsidRDefault="00D36A16" w:rsidP="00D36A16">
            <w:r w:rsidRPr="00D36A16">
              <w:t>Stability and strength</w:t>
            </w:r>
          </w:p>
        </w:tc>
      </w:tr>
      <w:tr w:rsidR="00D36A16" w:rsidRPr="00D36A16" w14:paraId="11DF78D1" w14:textId="77777777">
        <w:trPr>
          <w:tblCellSpacing w:w="15" w:type="dxa"/>
        </w:trPr>
        <w:tc>
          <w:tcPr>
            <w:tcW w:w="0" w:type="auto"/>
            <w:vAlign w:val="center"/>
            <w:hideMark/>
          </w:tcPr>
          <w:p w14:paraId="79FDD13E" w14:textId="77777777" w:rsidR="00D36A16" w:rsidRPr="00D36A16" w:rsidRDefault="00D36A16" w:rsidP="00D36A16">
            <w:r w:rsidRPr="00D36A16">
              <w:t>Foam Board</w:t>
            </w:r>
          </w:p>
        </w:tc>
        <w:tc>
          <w:tcPr>
            <w:tcW w:w="0" w:type="auto"/>
            <w:vAlign w:val="center"/>
            <w:hideMark/>
          </w:tcPr>
          <w:p w14:paraId="19513448" w14:textId="77777777" w:rsidR="00D36A16" w:rsidRPr="00D36A16" w:rsidRDefault="00D36A16" w:rsidP="00D36A16">
            <w:r w:rsidRPr="00D36A16">
              <w:t>Concept models</w:t>
            </w:r>
          </w:p>
        </w:tc>
        <w:tc>
          <w:tcPr>
            <w:tcW w:w="0" w:type="auto"/>
            <w:vAlign w:val="center"/>
            <w:hideMark/>
          </w:tcPr>
          <w:p w14:paraId="5B4F7244" w14:textId="77777777" w:rsidR="00D36A16" w:rsidRPr="00D36A16" w:rsidRDefault="00D36A16" w:rsidP="00D36A16">
            <w:r w:rsidRPr="00D36A16">
              <w:t>Lightweight construction</w:t>
            </w:r>
          </w:p>
        </w:tc>
      </w:tr>
      <w:tr w:rsidR="00D36A16" w:rsidRPr="00D36A16" w14:paraId="78565535" w14:textId="77777777">
        <w:trPr>
          <w:tblCellSpacing w:w="15" w:type="dxa"/>
        </w:trPr>
        <w:tc>
          <w:tcPr>
            <w:tcW w:w="0" w:type="auto"/>
            <w:vAlign w:val="center"/>
            <w:hideMark/>
          </w:tcPr>
          <w:p w14:paraId="452AA2CC" w14:textId="77777777" w:rsidR="00D36A16" w:rsidRPr="00D36A16" w:rsidRDefault="00D36A16" w:rsidP="00D36A16">
            <w:r w:rsidRPr="00D36A16">
              <w:t>Resin</w:t>
            </w:r>
          </w:p>
        </w:tc>
        <w:tc>
          <w:tcPr>
            <w:tcW w:w="0" w:type="auto"/>
            <w:vAlign w:val="center"/>
            <w:hideMark/>
          </w:tcPr>
          <w:p w14:paraId="0FB440C8" w14:textId="77777777" w:rsidR="00D36A16" w:rsidRPr="00D36A16" w:rsidRDefault="00D36A16" w:rsidP="00D36A16">
            <w:r w:rsidRPr="00D36A16">
              <w:t>Fine miniature details</w:t>
            </w:r>
          </w:p>
        </w:tc>
        <w:tc>
          <w:tcPr>
            <w:tcW w:w="0" w:type="auto"/>
            <w:vAlign w:val="center"/>
            <w:hideMark/>
          </w:tcPr>
          <w:p w14:paraId="1125F5E0" w14:textId="77777777" w:rsidR="00D36A16" w:rsidRPr="00D36A16" w:rsidRDefault="00D36A16" w:rsidP="00D36A16">
            <w:r w:rsidRPr="00D36A16">
              <w:t>High precision</w:t>
            </w:r>
          </w:p>
        </w:tc>
      </w:tr>
      <w:tr w:rsidR="00D36A16" w:rsidRPr="00D36A16" w14:paraId="6A30EC35" w14:textId="77777777">
        <w:trPr>
          <w:tblCellSpacing w:w="15" w:type="dxa"/>
        </w:trPr>
        <w:tc>
          <w:tcPr>
            <w:tcW w:w="0" w:type="auto"/>
            <w:vAlign w:val="center"/>
            <w:hideMark/>
          </w:tcPr>
          <w:p w14:paraId="230FD35C" w14:textId="77777777" w:rsidR="00D36A16" w:rsidRPr="00D36A16" w:rsidRDefault="00D36A16" w:rsidP="00D36A16">
            <w:r w:rsidRPr="00D36A16">
              <w:t>PLA / ABS</w:t>
            </w:r>
          </w:p>
        </w:tc>
        <w:tc>
          <w:tcPr>
            <w:tcW w:w="0" w:type="auto"/>
            <w:vAlign w:val="center"/>
            <w:hideMark/>
          </w:tcPr>
          <w:p w14:paraId="312C22B3" w14:textId="77777777" w:rsidR="00D36A16" w:rsidRPr="00D36A16" w:rsidRDefault="00D36A16" w:rsidP="00D36A16">
            <w:r w:rsidRPr="00D36A16">
              <w:t>3D printed parts</w:t>
            </w:r>
          </w:p>
        </w:tc>
        <w:tc>
          <w:tcPr>
            <w:tcW w:w="0" w:type="auto"/>
            <w:vAlign w:val="center"/>
            <w:hideMark/>
          </w:tcPr>
          <w:p w14:paraId="053C024D" w14:textId="77777777" w:rsidR="00D36A16" w:rsidRPr="00D36A16" w:rsidRDefault="00D36A16" w:rsidP="00D36A16">
            <w:r w:rsidRPr="00D36A16">
              <w:t>Complex geometries</w:t>
            </w:r>
          </w:p>
        </w:tc>
      </w:tr>
      <w:tr w:rsidR="00D36A16" w:rsidRPr="00D36A16" w14:paraId="1382471C" w14:textId="77777777">
        <w:trPr>
          <w:tblCellSpacing w:w="15" w:type="dxa"/>
        </w:trPr>
        <w:tc>
          <w:tcPr>
            <w:tcW w:w="0" w:type="auto"/>
            <w:vAlign w:val="center"/>
            <w:hideMark/>
          </w:tcPr>
          <w:p w14:paraId="71E29BD8" w14:textId="77777777" w:rsidR="00D36A16" w:rsidRPr="00D36A16" w:rsidRDefault="00D36A16" w:rsidP="00D36A16">
            <w:r w:rsidRPr="00D36A16">
              <w:t>CNC Machining</w:t>
            </w:r>
          </w:p>
        </w:tc>
        <w:tc>
          <w:tcPr>
            <w:tcW w:w="0" w:type="auto"/>
            <w:vAlign w:val="center"/>
            <w:hideMark/>
          </w:tcPr>
          <w:p w14:paraId="1D81B192" w14:textId="77777777" w:rsidR="00D36A16" w:rsidRPr="00D36A16" w:rsidRDefault="00D36A16" w:rsidP="00D36A16">
            <w:r w:rsidRPr="00D36A16">
              <w:t>Precision cutting</w:t>
            </w:r>
          </w:p>
        </w:tc>
        <w:tc>
          <w:tcPr>
            <w:tcW w:w="0" w:type="auto"/>
            <w:vAlign w:val="center"/>
            <w:hideMark/>
          </w:tcPr>
          <w:p w14:paraId="1385EA82" w14:textId="77777777" w:rsidR="00D36A16" w:rsidRPr="00D36A16" w:rsidRDefault="00D36A16" w:rsidP="00D36A16">
            <w:r w:rsidRPr="00D36A16">
              <w:t>Consistent dimensional accuracy</w:t>
            </w:r>
          </w:p>
        </w:tc>
      </w:tr>
      <w:tr w:rsidR="00D36A16" w:rsidRPr="00D36A16" w14:paraId="7D92090D" w14:textId="77777777">
        <w:trPr>
          <w:tblCellSpacing w:w="15" w:type="dxa"/>
        </w:trPr>
        <w:tc>
          <w:tcPr>
            <w:tcW w:w="0" w:type="auto"/>
            <w:vAlign w:val="center"/>
            <w:hideMark/>
          </w:tcPr>
          <w:p w14:paraId="07EEB466" w14:textId="77777777" w:rsidR="00D36A16" w:rsidRPr="00D36A16" w:rsidRDefault="00D36A16" w:rsidP="00D36A16">
            <w:r w:rsidRPr="00D36A16">
              <w:t>Laser Cutting</w:t>
            </w:r>
          </w:p>
        </w:tc>
        <w:tc>
          <w:tcPr>
            <w:tcW w:w="0" w:type="auto"/>
            <w:vAlign w:val="center"/>
            <w:hideMark/>
          </w:tcPr>
          <w:p w14:paraId="6B8B5B82" w14:textId="77777777" w:rsidR="00D36A16" w:rsidRPr="00D36A16" w:rsidRDefault="00D36A16" w:rsidP="00D36A16">
            <w:r w:rsidRPr="00D36A16">
              <w:t>Detailed components</w:t>
            </w:r>
          </w:p>
        </w:tc>
        <w:tc>
          <w:tcPr>
            <w:tcW w:w="0" w:type="auto"/>
            <w:vAlign w:val="center"/>
            <w:hideMark/>
          </w:tcPr>
          <w:p w14:paraId="5C427BBE" w14:textId="77777777" w:rsidR="00D36A16" w:rsidRPr="00D36A16" w:rsidRDefault="00D36A16" w:rsidP="00D36A16">
            <w:r w:rsidRPr="00D36A16">
              <w:t>Clean, repeatable edges</w:t>
            </w:r>
          </w:p>
        </w:tc>
      </w:tr>
      <w:tr w:rsidR="00D36A16" w:rsidRPr="00D36A16" w14:paraId="1E455655" w14:textId="77777777">
        <w:trPr>
          <w:tblCellSpacing w:w="15" w:type="dxa"/>
        </w:trPr>
        <w:tc>
          <w:tcPr>
            <w:tcW w:w="0" w:type="auto"/>
            <w:vAlign w:val="center"/>
            <w:hideMark/>
          </w:tcPr>
          <w:p w14:paraId="6672408A" w14:textId="77777777" w:rsidR="00D36A16" w:rsidRPr="00D36A16" w:rsidRDefault="00D36A16" w:rsidP="00D36A16">
            <w:r w:rsidRPr="00D36A16">
              <w:t>UV Printing</w:t>
            </w:r>
          </w:p>
        </w:tc>
        <w:tc>
          <w:tcPr>
            <w:tcW w:w="0" w:type="auto"/>
            <w:vAlign w:val="center"/>
            <w:hideMark/>
          </w:tcPr>
          <w:p w14:paraId="4822E20C" w14:textId="77777777" w:rsidR="00D36A16" w:rsidRPr="00D36A16" w:rsidRDefault="00D36A16" w:rsidP="00D36A16">
            <w:r w:rsidRPr="00D36A16">
              <w:t>Graphics and textures</w:t>
            </w:r>
          </w:p>
        </w:tc>
        <w:tc>
          <w:tcPr>
            <w:tcW w:w="0" w:type="auto"/>
            <w:vAlign w:val="center"/>
            <w:hideMark/>
          </w:tcPr>
          <w:p w14:paraId="7D46C01F" w14:textId="77777777" w:rsidR="00D36A16" w:rsidRPr="00D36A16" w:rsidRDefault="00D36A16" w:rsidP="00D36A16">
            <w:r w:rsidRPr="00D36A16">
              <w:t>High-quality surface finishes</w:t>
            </w:r>
          </w:p>
        </w:tc>
      </w:tr>
    </w:tbl>
    <w:p w14:paraId="650DB219" w14:textId="77777777" w:rsidR="00D36A16" w:rsidRPr="00D36A16" w:rsidRDefault="00D36A16" w:rsidP="00D36A16">
      <w:r w:rsidRPr="00D36A16">
        <w:t xml:space="preserve">According to the </w:t>
      </w:r>
      <w:r w:rsidRPr="00D36A16">
        <w:rPr>
          <w:b/>
          <w:bCs/>
        </w:rPr>
        <w:t>Wohlers Report (2024)</w:t>
      </w:r>
      <w:r w:rsidRPr="00D36A16">
        <w:t>, additive manufacturing continues to expand across architecture, engineering, and industrial prototyping, reinforcing the role of 3D printing in precision model manufacturing.</w:t>
      </w:r>
    </w:p>
    <w:p w14:paraId="59766443" w14:textId="77777777" w:rsidR="00D36A16" w:rsidRPr="00D36A16" w:rsidRDefault="00000000" w:rsidP="00D36A16">
      <w:r>
        <w:pict w14:anchorId="00546DB8">
          <v:rect id="_x0000_i1036" style="width:0;height:1.5pt" o:hralign="center" o:hrstd="t" o:hr="t" fillcolor="#a0a0a0" stroked="f"/>
        </w:pict>
      </w:r>
    </w:p>
    <w:p w14:paraId="2DF14FDC" w14:textId="77777777" w:rsidR="00D36A16" w:rsidRPr="00D36A16" w:rsidRDefault="00D36A16" w:rsidP="00D36A16">
      <w:pPr>
        <w:rPr>
          <w:b/>
          <w:bCs/>
        </w:rPr>
      </w:pPr>
      <w:r w:rsidRPr="00D36A16">
        <w:rPr>
          <w:b/>
          <w:bCs/>
        </w:rPr>
        <w:lastRenderedPageBreak/>
        <w:t>How Much Does a Scale Model Cost in India?</w:t>
      </w:r>
    </w:p>
    <w:p w14:paraId="1D916585" w14:textId="77777777" w:rsidR="00D36A16" w:rsidRPr="00D36A16" w:rsidRDefault="00D36A16" w:rsidP="00D36A16">
      <w:r w:rsidRPr="00D36A16">
        <w:t>The cost of a custom scale model depends on the project's size, scale, level of detail, materials, lighting requirements, automation features, production schedule, and logistics.</w:t>
      </w:r>
    </w:p>
    <w:p w14:paraId="6DF05470" w14:textId="77777777" w:rsidR="00D36A16" w:rsidRPr="00D36A16" w:rsidRDefault="00D36A16" w:rsidP="00D36A16">
      <w:r w:rsidRPr="00D36A16">
        <w:t>Typical pricing factors include:</w:t>
      </w:r>
    </w:p>
    <w:p w14:paraId="37E44493" w14:textId="77777777" w:rsidR="00D36A16" w:rsidRPr="00D36A16" w:rsidRDefault="00D36A16" w:rsidP="00D36A16">
      <w:pPr>
        <w:numPr>
          <w:ilvl w:val="0"/>
          <w:numId w:val="11"/>
        </w:numPr>
      </w:pPr>
      <w:r w:rsidRPr="00D36A16">
        <w:t>Overall dimensions</w:t>
      </w:r>
    </w:p>
    <w:p w14:paraId="4B2786DB" w14:textId="77777777" w:rsidR="00D36A16" w:rsidRPr="00D36A16" w:rsidRDefault="00D36A16" w:rsidP="00D36A16">
      <w:pPr>
        <w:numPr>
          <w:ilvl w:val="0"/>
          <w:numId w:val="11"/>
        </w:numPr>
      </w:pPr>
      <w:r w:rsidRPr="00D36A16">
        <w:t>Scale ratio</w:t>
      </w:r>
    </w:p>
    <w:p w14:paraId="466D5607" w14:textId="77777777" w:rsidR="00D36A16" w:rsidRPr="00D36A16" w:rsidRDefault="00D36A16" w:rsidP="00D36A16">
      <w:pPr>
        <w:numPr>
          <w:ilvl w:val="0"/>
          <w:numId w:val="11"/>
        </w:numPr>
      </w:pPr>
      <w:r w:rsidRPr="00D36A16">
        <w:t>Architectural or engineering complexity</w:t>
      </w:r>
    </w:p>
    <w:p w14:paraId="6B8A158B" w14:textId="77777777" w:rsidR="00D36A16" w:rsidRPr="00D36A16" w:rsidRDefault="00D36A16" w:rsidP="00D36A16">
      <w:pPr>
        <w:numPr>
          <w:ilvl w:val="0"/>
          <w:numId w:val="11"/>
        </w:numPr>
      </w:pPr>
      <w:r w:rsidRPr="00D36A16">
        <w:t>Number of buildings or components</w:t>
      </w:r>
    </w:p>
    <w:p w14:paraId="2B696EE2" w14:textId="77777777" w:rsidR="00D36A16" w:rsidRPr="00D36A16" w:rsidRDefault="00D36A16" w:rsidP="00D36A16">
      <w:pPr>
        <w:numPr>
          <w:ilvl w:val="0"/>
          <w:numId w:val="11"/>
        </w:numPr>
      </w:pPr>
      <w:r w:rsidRPr="00D36A16">
        <w:t>Landscape detailing</w:t>
      </w:r>
    </w:p>
    <w:p w14:paraId="06CF9179" w14:textId="77777777" w:rsidR="00D36A16" w:rsidRPr="00D36A16" w:rsidRDefault="00D36A16" w:rsidP="00D36A16">
      <w:pPr>
        <w:numPr>
          <w:ilvl w:val="0"/>
          <w:numId w:val="11"/>
        </w:numPr>
      </w:pPr>
      <w:r w:rsidRPr="00D36A16">
        <w:t>LED lighting</w:t>
      </w:r>
    </w:p>
    <w:p w14:paraId="640C795D" w14:textId="77777777" w:rsidR="00D36A16" w:rsidRPr="00D36A16" w:rsidRDefault="00D36A16" w:rsidP="00D36A16">
      <w:pPr>
        <w:numPr>
          <w:ilvl w:val="0"/>
          <w:numId w:val="11"/>
        </w:numPr>
      </w:pPr>
      <w:r w:rsidRPr="00D36A16">
        <w:t>Mechanical or moving features</w:t>
      </w:r>
    </w:p>
    <w:p w14:paraId="4D98DDA5" w14:textId="77777777" w:rsidR="00D36A16" w:rsidRPr="00D36A16" w:rsidRDefault="00D36A16" w:rsidP="00D36A16">
      <w:pPr>
        <w:numPr>
          <w:ilvl w:val="0"/>
          <w:numId w:val="11"/>
        </w:numPr>
      </w:pPr>
      <w:r w:rsidRPr="00D36A16">
        <w:t>Material selection</w:t>
      </w:r>
    </w:p>
    <w:p w14:paraId="7C7BDC41" w14:textId="77777777" w:rsidR="00D36A16" w:rsidRPr="00D36A16" w:rsidRDefault="00D36A16" w:rsidP="00D36A16">
      <w:pPr>
        <w:numPr>
          <w:ilvl w:val="0"/>
          <w:numId w:val="11"/>
        </w:numPr>
      </w:pPr>
      <w:r w:rsidRPr="00D36A16">
        <w:t>Production timeline</w:t>
      </w:r>
    </w:p>
    <w:p w14:paraId="36BD973C" w14:textId="77777777" w:rsidR="00D36A16" w:rsidRPr="00D36A16" w:rsidRDefault="00D36A16" w:rsidP="00D36A16">
      <w:pPr>
        <w:numPr>
          <w:ilvl w:val="0"/>
          <w:numId w:val="11"/>
        </w:numPr>
      </w:pPr>
      <w:r w:rsidRPr="00D36A16">
        <w:t>Packaging and transportation</w:t>
      </w:r>
    </w:p>
    <w:p w14:paraId="225FA8BF" w14:textId="77777777" w:rsidR="00D36A16" w:rsidRPr="00D36A16" w:rsidRDefault="00D36A16" w:rsidP="00D36A16">
      <w:r w:rsidRPr="00D36A16">
        <w:t>Projects with larger footprints, intricate detailing, or interactive features generally require additional manufacturing time and specialized production techniques.</w:t>
      </w:r>
    </w:p>
    <w:p w14:paraId="4AD979F5" w14:textId="77777777" w:rsidR="00D36A16" w:rsidRPr="00D36A16" w:rsidRDefault="00D36A16" w:rsidP="00D36A16">
      <w:r w:rsidRPr="00D36A16">
        <w:t>Obtaining quotations from experienced model making companies helps ensure pricing reflects the actual project scope and technical requirements.</w:t>
      </w:r>
    </w:p>
    <w:p w14:paraId="14288C4A" w14:textId="77777777" w:rsidR="00D36A16" w:rsidRPr="00D36A16" w:rsidRDefault="00000000" w:rsidP="00D36A16">
      <w:r>
        <w:pict w14:anchorId="4201ECF5">
          <v:rect id="_x0000_i1037" style="width:0;height:1.5pt" o:hralign="center" o:hrstd="t" o:hr="t" fillcolor="#a0a0a0" stroked="f"/>
        </w:pict>
      </w:r>
    </w:p>
    <w:p w14:paraId="729AB604" w14:textId="77777777" w:rsidR="00D36A16" w:rsidRPr="00D36A16" w:rsidRDefault="00D36A16" w:rsidP="00D36A16">
      <w:pPr>
        <w:rPr>
          <w:b/>
          <w:bCs/>
        </w:rPr>
      </w:pPr>
      <w:r w:rsidRPr="00D36A16">
        <w:rPr>
          <w:b/>
          <w:bCs/>
        </w:rPr>
        <w:t>How Do You Choose the Best Model Making Company?</w:t>
      </w:r>
    </w:p>
    <w:p w14:paraId="3445AE11" w14:textId="77777777" w:rsidR="00D36A16" w:rsidRPr="00D36A16" w:rsidRDefault="00D36A16" w:rsidP="00D36A16">
      <w:r w:rsidRPr="00D36A16">
        <w:t>Choosing the right model making company requires evaluating technical capability, industry experience, manufacturing infrastructure, and project delivery performance rather than comparing price alone.</w:t>
      </w:r>
    </w:p>
    <w:p w14:paraId="70338A54" w14:textId="77777777" w:rsidR="00D36A16" w:rsidRPr="00D36A16" w:rsidRDefault="00D36A16" w:rsidP="00D36A16">
      <w:r w:rsidRPr="00D36A16">
        <w:t>When evaluating a company, consider the following factors:</w:t>
      </w:r>
    </w:p>
    <w:p w14:paraId="044EB5A6" w14:textId="77777777" w:rsidR="00D36A16" w:rsidRPr="00D36A16" w:rsidRDefault="00D36A16" w:rsidP="00D36A16">
      <w:pPr>
        <w:rPr>
          <w:b/>
          <w:bCs/>
        </w:rPr>
      </w:pPr>
      <w:r w:rsidRPr="00D36A16">
        <w:rPr>
          <w:b/>
          <w:bCs/>
        </w:rPr>
        <w:t>Experience</w:t>
      </w:r>
    </w:p>
    <w:p w14:paraId="5A9B61F7" w14:textId="77777777" w:rsidR="00D36A16" w:rsidRPr="00D36A16" w:rsidRDefault="00D36A16" w:rsidP="00D36A16">
      <w:r w:rsidRPr="00D36A16">
        <w:t>Companies with extensive experience across architecture, engineering, infrastructure, and industrial sectors are generally better equipped to manage complex projects and recommend appropriate manufacturing solutions.</w:t>
      </w:r>
    </w:p>
    <w:p w14:paraId="160A3792" w14:textId="77777777" w:rsidR="00D36A16" w:rsidRPr="00D36A16" w:rsidRDefault="00D36A16" w:rsidP="00D36A16">
      <w:pPr>
        <w:rPr>
          <w:b/>
          <w:bCs/>
        </w:rPr>
      </w:pPr>
      <w:r w:rsidRPr="00D36A16">
        <w:rPr>
          <w:b/>
          <w:bCs/>
        </w:rPr>
        <w:t>Portfolio</w:t>
      </w:r>
    </w:p>
    <w:p w14:paraId="210292AA" w14:textId="77777777" w:rsidR="00D36A16" w:rsidRPr="00D36A16" w:rsidRDefault="00D36A16" w:rsidP="00D36A16">
      <w:r w:rsidRPr="00D36A16">
        <w:t>A portfolio demonstrates the company's capabilities, workmanship, and experience with projects similar to yours. Reviewing completed work helps assess quality standards and attention to detail.</w:t>
      </w:r>
    </w:p>
    <w:p w14:paraId="7AC14731" w14:textId="77777777" w:rsidR="00D36A16" w:rsidRPr="00D36A16" w:rsidRDefault="00D36A16" w:rsidP="00D36A16">
      <w:pPr>
        <w:rPr>
          <w:b/>
          <w:bCs/>
        </w:rPr>
      </w:pPr>
      <w:r w:rsidRPr="00D36A16">
        <w:rPr>
          <w:b/>
          <w:bCs/>
        </w:rPr>
        <w:t>Manufacturing Technology</w:t>
      </w:r>
    </w:p>
    <w:p w14:paraId="63D50EEC" w14:textId="77777777" w:rsidR="00D36A16" w:rsidRPr="00D36A16" w:rsidRDefault="00D36A16" w:rsidP="00D36A16">
      <w:r w:rsidRPr="00D36A16">
        <w:t>Professional companies should have access to technologies such as CNC machining, laser cutting, and 3D printing, supported by skilled craftsmanship for finishing and assembly.</w:t>
      </w:r>
    </w:p>
    <w:p w14:paraId="7FAA51C4" w14:textId="77777777" w:rsidR="00D36A16" w:rsidRPr="00D36A16" w:rsidRDefault="00D36A16" w:rsidP="00D36A16">
      <w:pPr>
        <w:rPr>
          <w:b/>
          <w:bCs/>
        </w:rPr>
      </w:pPr>
      <w:r w:rsidRPr="00D36A16">
        <w:rPr>
          <w:b/>
          <w:bCs/>
        </w:rPr>
        <w:lastRenderedPageBreak/>
        <w:t>Customization</w:t>
      </w:r>
    </w:p>
    <w:p w14:paraId="440FCAD5" w14:textId="77777777" w:rsidR="00D36A16" w:rsidRPr="00D36A16" w:rsidRDefault="00D36A16" w:rsidP="00D36A16">
      <w:r w:rsidRPr="00D36A16">
        <w:t>Every project has unique objectives. The company should be able to recommend suitable materials, scales, lighting, and presentation methods based on your requirements.</w:t>
      </w:r>
    </w:p>
    <w:p w14:paraId="2CE52652" w14:textId="77777777" w:rsidR="00D36A16" w:rsidRPr="00D36A16" w:rsidRDefault="00D36A16" w:rsidP="00D36A16">
      <w:pPr>
        <w:rPr>
          <w:b/>
          <w:bCs/>
        </w:rPr>
      </w:pPr>
      <w:r w:rsidRPr="00D36A16">
        <w:rPr>
          <w:b/>
          <w:bCs/>
        </w:rPr>
        <w:t>Delivery Capability</w:t>
      </w:r>
    </w:p>
    <w:p w14:paraId="6DFBE291" w14:textId="77777777" w:rsidR="00D36A16" w:rsidRPr="00D36A16" w:rsidRDefault="00D36A16" w:rsidP="00D36A16">
      <w:r w:rsidRPr="00D36A16">
        <w:t>Large or fragile models require specialized packaging and transportation. Experience with nationwide delivery reduces the risk of damage during transit.</w:t>
      </w:r>
    </w:p>
    <w:p w14:paraId="732FB927" w14:textId="77777777" w:rsidR="00D36A16" w:rsidRPr="00D36A16" w:rsidRDefault="00D36A16" w:rsidP="00D36A16">
      <w:pPr>
        <w:rPr>
          <w:b/>
          <w:bCs/>
        </w:rPr>
      </w:pPr>
      <w:r w:rsidRPr="00D36A16">
        <w:rPr>
          <w:b/>
          <w:bCs/>
        </w:rPr>
        <w:t>Client Feedback</w:t>
      </w:r>
    </w:p>
    <w:p w14:paraId="08DEFD57" w14:textId="77777777" w:rsidR="00D36A16" w:rsidRPr="00D36A16" w:rsidRDefault="00D36A16" w:rsidP="00D36A16">
      <w:r w:rsidRPr="00D36A16">
        <w:t>Verified client testimonials, repeat business, and long-term customer relationships can indicate consistent project quality and reliable service.</w:t>
      </w:r>
    </w:p>
    <w:p w14:paraId="6DA9A2EF" w14:textId="77777777" w:rsidR="00D36A16" w:rsidRPr="00D36A16" w:rsidRDefault="00000000" w:rsidP="00D36A16">
      <w:r>
        <w:pict w14:anchorId="5EEC46EC">
          <v:rect id="_x0000_i1038" style="width:0;height:1.5pt" o:hralign="center" o:hrstd="t" o:hr="t" fillcolor="#a0a0a0" stroked="f"/>
        </w:pict>
      </w:r>
    </w:p>
    <w:p w14:paraId="1FDC8ABC" w14:textId="77777777" w:rsidR="00D36A16" w:rsidRPr="00D36A16" w:rsidRDefault="00D36A16" w:rsidP="00D36A16">
      <w:pPr>
        <w:rPr>
          <w:b/>
          <w:bCs/>
        </w:rPr>
      </w:pPr>
      <w:r w:rsidRPr="00D36A16">
        <w:rPr>
          <w:b/>
          <w:bCs/>
        </w:rPr>
        <w:t>What Questions Should You Ask Before Hiring a Model Making Company?</w:t>
      </w:r>
    </w:p>
    <w:p w14:paraId="6AC314F4" w14:textId="77777777" w:rsidR="00D36A16" w:rsidRPr="00D36A16" w:rsidRDefault="00D36A16" w:rsidP="00D36A16">
      <w:r w:rsidRPr="00D36A16">
        <w:t>Before selecting a model making company, it is helpful to ask questions that clarify technical capabilities, production processes, and project expectations.</w:t>
      </w:r>
    </w:p>
    <w:p w14:paraId="5907B97E" w14:textId="77777777" w:rsidR="00D36A16" w:rsidRPr="00D36A16" w:rsidRDefault="00D36A16" w:rsidP="00D36A16">
      <w:r w:rsidRPr="00D36A16">
        <w:t>Examples include:</w:t>
      </w:r>
    </w:p>
    <w:p w14:paraId="18640359" w14:textId="77777777" w:rsidR="00D36A16" w:rsidRPr="00D36A16" w:rsidRDefault="00D36A16" w:rsidP="00D36A16">
      <w:pPr>
        <w:numPr>
          <w:ilvl w:val="0"/>
          <w:numId w:val="12"/>
        </w:numPr>
      </w:pPr>
      <w:r w:rsidRPr="00D36A16">
        <w:t>What industries have you worked with?</w:t>
      </w:r>
    </w:p>
    <w:p w14:paraId="4FE12860" w14:textId="77777777" w:rsidR="00D36A16" w:rsidRPr="00D36A16" w:rsidRDefault="00D36A16" w:rsidP="00D36A16">
      <w:pPr>
        <w:numPr>
          <w:ilvl w:val="0"/>
          <w:numId w:val="12"/>
        </w:numPr>
      </w:pPr>
      <w:r w:rsidRPr="00D36A16">
        <w:t>Can you provide examples of similar projects?</w:t>
      </w:r>
    </w:p>
    <w:p w14:paraId="0BD6C9D0" w14:textId="77777777" w:rsidR="00D36A16" w:rsidRPr="00D36A16" w:rsidRDefault="00D36A16" w:rsidP="00D36A16">
      <w:pPr>
        <w:numPr>
          <w:ilvl w:val="0"/>
          <w:numId w:val="12"/>
        </w:numPr>
      </w:pPr>
      <w:r w:rsidRPr="00D36A16">
        <w:t>Which manufacturing technologies do you use?</w:t>
      </w:r>
    </w:p>
    <w:p w14:paraId="4A08E95C" w14:textId="77777777" w:rsidR="00D36A16" w:rsidRPr="00D36A16" w:rsidRDefault="00D36A16" w:rsidP="00D36A16">
      <w:pPr>
        <w:numPr>
          <w:ilvl w:val="0"/>
          <w:numId w:val="12"/>
        </w:numPr>
      </w:pPr>
      <w:r w:rsidRPr="00D36A16">
        <w:t>What is the expected production timeline?</w:t>
      </w:r>
    </w:p>
    <w:p w14:paraId="52ED3C1F" w14:textId="77777777" w:rsidR="00D36A16" w:rsidRPr="00D36A16" w:rsidRDefault="00D36A16" w:rsidP="00D36A16">
      <w:pPr>
        <w:numPr>
          <w:ilvl w:val="0"/>
          <w:numId w:val="12"/>
        </w:numPr>
      </w:pPr>
      <w:r w:rsidRPr="00D36A16">
        <w:t>How do you package and transport completed models?</w:t>
      </w:r>
    </w:p>
    <w:p w14:paraId="722858F6" w14:textId="77777777" w:rsidR="00D36A16" w:rsidRPr="00D36A16" w:rsidRDefault="00D36A16" w:rsidP="00D36A16">
      <w:pPr>
        <w:numPr>
          <w:ilvl w:val="0"/>
          <w:numId w:val="12"/>
        </w:numPr>
      </w:pPr>
      <w:r w:rsidRPr="00D36A16">
        <w:t>Which materials are recommended for my project?</w:t>
      </w:r>
    </w:p>
    <w:p w14:paraId="10E9BE32" w14:textId="77777777" w:rsidR="00D36A16" w:rsidRPr="00D36A16" w:rsidRDefault="00D36A16" w:rsidP="00D36A16">
      <w:pPr>
        <w:numPr>
          <w:ilvl w:val="0"/>
          <w:numId w:val="12"/>
        </w:numPr>
      </w:pPr>
      <w:r w:rsidRPr="00D36A16">
        <w:t>Can lighting or interactive features be incorporated?</w:t>
      </w:r>
    </w:p>
    <w:p w14:paraId="72323C22" w14:textId="77777777" w:rsidR="00D36A16" w:rsidRPr="00D36A16" w:rsidRDefault="00D36A16" w:rsidP="00D36A16">
      <w:pPr>
        <w:numPr>
          <w:ilvl w:val="0"/>
          <w:numId w:val="12"/>
        </w:numPr>
      </w:pPr>
      <w:r w:rsidRPr="00D36A16">
        <w:t>What quality control procedures do you follow?</w:t>
      </w:r>
    </w:p>
    <w:p w14:paraId="0C39D87E" w14:textId="77777777" w:rsidR="00D36A16" w:rsidRPr="00D36A16" w:rsidRDefault="00D36A16" w:rsidP="00D36A16">
      <w:pPr>
        <w:numPr>
          <w:ilvl w:val="0"/>
          <w:numId w:val="12"/>
        </w:numPr>
      </w:pPr>
      <w:r w:rsidRPr="00D36A16">
        <w:t>What revisions are included during production?</w:t>
      </w:r>
    </w:p>
    <w:p w14:paraId="2233223B" w14:textId="77777777" w:rsidR="00D36A16" w:rsidRPr="00D36A16" w:rsidRDefault="00D36A16" w:rsidP="00D36A16">
      <w:pPr>
        <w:numPr>
          <w:ilvl w:val="0"/>
          <w:numId w:val="12"/>
        </w:numPr>
      </w:pPr>
      <w:r w:rsidRPr="00D36A16">
        <w:t>Do you provide installation or after-sales support?</w:t>
      </w:r>
    </w:p>
    <w:p w14:paraId="1EB4FDB7" w14:textId="77777777" w:rsidR="00D36A16" w:rsidRPr="00D36A16" w:rsidRDefault="00D36A16" w:rsidP="00D36A16">
      <w:r w:rsidRPr="00D36A16">
        <w:t>These questions help establish whether the company's capabilities align with the project's technical and presentation requirements.</w:t>
      </w:r>
    </w:p>
    <w:p w14:paraId="20760583" w14:textId="77777777" w:rsidR="00D36A16" w:rsidRPr="00D36A16" w:rsidRDefault="00000000" w:rsidP="00D36A16">
      <w:r>
        <w:pict w14:anchorId="2969C4BF">
          <v:rect id="_x0000_i1039" style="width:0;height:1.5pt" o:hralign="center" o:hrstd="t" o:hr="t" fillcolor="#a0a0a0" stroked="f"/>
        </w:pict>
      </w:r>
    </w:p>
    <w:p w14:paraId="6ABE369F" w14:textId="77777777" w:rsidR="00D36A16" w:rsidRPr="00D36A16" w:rsidRDefault="00D36A16" w:rsidP="00D36A16">
      <w:pPr>
        <w:rPr>
          <w:b/>
          <w:bCs/>
        </w:rPr>
      </w:pPr>
      <w:r w:rsidRPr="00D36A16">
        <w:rPr>
          <w:b/>
          <w:bCs/>
        </w:rPr>
        <w:t>Practical Applications</w:t>
      </w:r>
    </w:p>
    <w:p w14:paraId="1E426F45" w14:textId="77777777" w:rsidR="00D36A16" w:rsidRPr="00D36A16" w:rsidRDefault="00D36A16" w:rsidP="00D36A16">
      <w:r w:rsidRPr="00D36A16">
        <w:t>Professional scale models are used across numerous industries to improve visualization, communication, and project presentation.</w:t>
      </w:r>
    </w:p>
    <w:p w14:paraId="75B3670E" w14:textId="77777777" w:rsidR="00D36A16" w:rsidRPr="00D36A16" w:rsidRDefault="00D36A16" w:rsidP="00D36A16">
      <w:r w:rsidRPr="00D36A16">
        <w:t>Common applications include:</w:t>
      </w:r>
    </w:p>
    <w:p w14:paraId="7E857EBD" w14:textId="77777777" w:rsidR="00D36A16" w:rsidRPr="00D36A16" w:rsidRDefault="00D36A16" w:rsidP="00D36A16">
      <w:pPr>
        <w:numPr>
          <w:ilvl w:val="0"/>
          <w:numId w:val="13"/>
        </w:numPr>
      </w:pPr>
      <w:r w:rsidRPr="00D36A16">
        <w:t>Residential township marketing</w:t>
      </w:r>
    </w:p>
    <w:p w14:paraId="625C2633" w14:textId="77777777" w:rsidR="00D36A16" w:rsidRPr="00D36A16" w:rsidRDefault="00D36A16" w:rsidP="00D36A16">
      <w:pPr>
        <w:numPr>
          <w:ilvl w:val="0"/>
          <w:numId w:val="13"/>
        </w:numPr>
      </w:pPr>
      <w:r w:rsidRPr="00D36A16">
        <w:t>Commercial real estate presentations</w:t>
      </w:r>
    </w:p>
    <w:p w14:paraId="04325104" w14:textId="77777777" w:rsidR="00D36A16" w:rsidRPr="00D36A16" w:rsidRDefault="00D36A16" w:rsidP="00D36A16">
      <w:pPr>
        <w:numPr>
          <w:ilvl w:val="0"/>
          <w:numId w:val="13"/>
        </w:numPr>
      </w:pPr>
      <w:r w:rsidRPr="00D36A16">
        <w:lastRenderedPageBreak/>
        <w:t>Industrial plant demonstrations</w:t>
      </w:r>
    </w:p>
    <w:p w14:paraId="195ABBCE" w14:textId="77777777" w:rsidR="00D36A16" w:rsidRPr="00D36A16" w:rsidRDefault="00D36A16" w:rsidP="00D36A16">
      <w:pPr>
        <w:numPr>
          <w:ilvl w:val="0"/>
          <w:numId w:val="13"/>
        </w:numPr>
      </w:pPr>
      <w:r w:rsidRPr="00D36A16">
        <w:t>Railway and metro planning</w:t>
      </w:r>
    </w:p>
    <w:p w14:paraId="48E38DE6" w14:textId="77777777" w:rsidR="00D36A16" w:rsidRPr="00D36A16" w:rsidRDefault="00D36A16" w:rsidP="00D36A16">
      <w:pPr>
        <w:numPr>
          <w:ilvl w:val="0"/>
          <w:numId w:val="13"/>
        </w:numPr>
      </w:pPr>
      <w:r w:rsidRPr="00D36A16">
        <w:t>Smart city and infrastructure development</w:t>
      </w:r>
    </w:p>
    <w:p w14:paraId="5CC79602" w14:textId="77777777" w:rsidR="00D36A16" w:rsidRPr="00D36A16" w:rsidRDefault="00D36A16" w:rsidP="00D36A16">
      <w:pPr>
        <w:numPr>
          <w:ilvl w:val="0"/>
          <w:numId w:val="13"/>
        </w:numPr>
      </w:pPr>
      <w:r w:rsidRPr="00D36A16">
        <w:t>Factory layout planning</w:t>
      </w:r>
    </w:p>
    <w:p w14:paraId="6FD2A251" w14:textId="77777777" w:rsidR="00D36A16" w:rsidRPr="00D36A16" w:rsidRDefault="00D36A16" w:rsidP="00D36A16">
      <w:pPr>
        <w:numPr>
          <w:ilvl w:val="0"/>
          <w:numId w:val="13"/>
        </w:numPr>
      </w:pPr>
      <w:r w:rsidRPr="00D36A16">
        <w:t>Museum exhibitions</w:t>
      </w:r>
    </w:p>
    <w:p w14:paraId="7EA9E439" w14:textId="77777777" w:rsidR="00D36A16" w:rsidRPr="00D36A16" w:rsidRDefault="00D36A16" w:rsidP="00D36A16">
      <w:pPr>
        <w:numPr>
          <w:ilvl w:val="0"/>
          <w:numId w:val="13"/>
        </w:numPr>
      </w:pPr>
      <w:r w:rsidRPr="00D36A16">
        <w:t>Engineering and educational displays</w:t>
      </w:r>
    </w:p>
    <w:p w14:paraId="56A56700" w14:textId="77777777" w:rsidR="00D36A16" w:rsidRPr="00D36A16" w:rsidRDefault="00D36A16" w:rsidP="00D36A16">
      <w:r w:rsidRPr="00D36A16">
        <w:t>Physical models enable stakeholders to understand complex designs more effectively than technical drawings alone by providing a tangible three-dimensional representation of the project.</w:t>
      </w:r>
    </w:p>
    <w:p w14:paraId="226D546D" w14:textId="77777777" w:rsidR="00D36A16" w:rsidRPr="00D36A16" w:rsidRDefault="00000000" w:rsidP="00D36A16">
      <w:r>
        <w:pict w14:anchorId="59AD9446">
          <v:rect id="_x0000_i1040" style="width:0;height:1.5pt" o:hralign="center" o:hrstd="t" o:hr="t" fillcolor="#a0a0a0" stroked="f"/>
        </w:pict>
      </w:r>
    </w:p>
    <w:p w14:paraId="574CA2E0" w14:textId="77777777" w:rsidR="00D36A16" w:rsidRPr="00D36A16" w:rsidRDefault="00D36A16" w:rsidP="00D36A16">
      <w:pPr>
        <w:rPr>
          <w:b/>
          <w:bCs/>
        </w:rPr>
      </w:pPr>
      <w:r w:rsidRPr="00D36A16">
        <w:rPr>
          <w:b/>
          <w:bCs/>
        </w:rPr>
        <w:t>What Should You Prepare Before Requesting a Quotation?</w:t>
      </w:r>
    </w:p>
    <w:p w14:paraId="32115DF1" w14:textId="77777777" w:rsidR="00D36A16" w:rsidRPr="00D36A16" w:rsidRDefault="00D36A16" w:rsidP="00D36A16">
      <w:r w:rsidRPr="00D36A16">
        <w:t>Preparing complete project information allows a model making company to provide an accurate quotation and realistic production schedule.</w:t>
      </w:r>
    </w:p>
    <w:p w14:paraId="5F4DB5F9" w14:textId="77777777" w:rsidR="00D36A16" w:rsidRPr="00D36A16" w:rsidRDefault="00D36A16" w:rsidP="00D36A16">
      <w:r w:rsidRPr="00D36A16">
        <w:t>Information typically requested includes:</w:t>
      </w:r>
    </w:p>
    <w:p w14:paraId="434AFFFA" w14:textId="77777777" w:rsidR="00D36A16" w:rsidRPr="00D36A16" w:rsidRDefault="00D36A16" w:rsidP="00D36A16">
      <w:pPr>
        <w:numPr>
          <w:ilvl w:val="0"/>
          <w:numId w:val="14"/>
        </w:numPr>
      </w:pPr>
      <w:r w:rsidRPr="00D36A16">
        <w:t>CAD or BIM drawings</w:t>
      </w:r>
    </w:p>
    <w:p w14:paraId="2F4AF097" w14:textId="77777777" w:rsidR="00D36A16" w:rsidRPr="00D36A16" w:rsidRDefault="00D36A16" w:rsidP="00D36A16">
      <w:pPr>
        <w:numPr>
          <w:ilvl w:val="0"/>
          <w:numId w:val="14"/>
        </w:numPr>
      </w:pPr>
      <w:r w:rsidRPr="00D36A16">
        <w:t>Project dimensions</w:t>
      </w:r>
    </w:p>
    <w:p w14:paraId="68FC915E" w14:textId="77777777" w:rsidR="00D36A16" w:rsidRPr="00D36A16" w:rsidRDefault="00D36A16" w:rsidP="00D36A16">
      <w:pPr>
        <w:numPr>
          <w:ilvl w:val="0"/>
          <w:numId w:val="14"/>
        </w:numPr>
      </w:pPr>
      <w:r w:rsidRPr="00D36A16">
        <w:t>Preferred scale</w:t>
      </w:r>
    </w:p>
    <w:p w14:paraId="3C61AC0C" w14:textId="77777777" w:rsidR="00D36A16" w:rsidRPr="00D36A16" w:rsidRDefault="00D36A16" w:rsidP="00D36A16">
      <w:pPr>
        <w:numPr>
          <w:ilvl w:val="0"/>
          <w:numId w:val="14"/>
        </w:numPr>
      </w:pPr>
      <w:r w:rsidRPr="00D36A16">
        <w:t>Purpose of the model</w:t>
      </w:r>
    </w:p>
    <w:p w14:paraId="0A122D97" w14:textId="77777777" w:rsidR="00D36A16" w:rsidRPr="00D36A16" w:rsidRDefault="00D36A16" w:rsidP="00D36A16">
      <w:pPr>
        <w:numPr>
          <w:ilvl w:val="0"/>
          <w:numId w:val="14"/>
        </w:numPr>
      </w:pPr>
      <w:r w:rsidRPr="00D36A16">
        <w:t>Required delivery date</w:t>
      </w:r>
    </w:p>
    <w:p w14:paraId="766BBC8A" w14:textId="77777777" w:rsidR="00D36A16" w:rsidRPr="00D36A16" w:rsidRDefault="00D36A16" w:rsidP="00D36A16">
      <w:pPr>
        <w:numPr>
          <w:ilvl w:val="0"/>
          <w:numId w:val="14"/>
        </w:numPr>
      </w:pPr>
      <w:r w:rsidRPr="00D36A16">
        <w:t>Lighting or automation requirements</w:t>
      </w:r>
    </w:p>
    <w:p w14:paraId="1E2CED4D" w14:textId="77777777" w:rsidR="00D36A16" w:rsidRPr="00D36A16" w:rsidRDefault="00D36A16" w:rsidP="00D36A16">
      <w:pPr>
        <w:numPr>
          <w:ilvl w:val="0"/>
          <w:numId w:val="14"/>
        </w:numPr>
      </w:pPr>
      <w:r w:rsidRPr="00D36A16">
        <w:t>Branding requirements</w:t>
      </w:r>
    </w:p>
    <w:p w14:paraId="3C985D7E" w14:textId="77777777" w:rsidR="00D36A16" w:rsidRPr="00D36A16" w:rsidRDefault="00D36A16" w:rsidP="00D36A16">
      <w:pPr>
        <w:numPr>
          <w:ilvl w:val="0"/>
          <w:numId w:val="14"/>
        </w:numPr>
      </w:pPr>
      <w:r w:rsidRPr="00D36A16">
        <w:t>Delivery location</w:t>
      </w:r>
    </w:p>
    <w:p w14:paraId="3C477F4B" w14:textId="77777777" w:rsidR="00D36A16" w:rsidRPr="00D36A16" w:rsidRDefault="00D36A16" w:rsidP="00D36A16">
      <w:r w:rsidRPr="00D36A16">
        <w:t>Providing comprehensive project documentation at the beginning of the process reduces revisions and improves production efficiency.</w:t>
      </w:r>
    </w:p>
    <w:p w14:paraId="1DEB35E4" w14:textId="77777777" w:rsidR="00D36A16" w:rsidRPr="00D36A16" w:rsidRDefault="00000000" w:rsidP="00D36A16">
      <w:r>
        <w:pict w14:anchorId="731E26CE">
          <v:rect id="_x0000_i1041" style="width:0;height:1.5pt" o:hralign="center" o:hrstd="t" o:hr="t" fillcolor="#a0a0a0" stroked="f"/>
        </w:pict>
      </w:r>
    </w:p>
    <w:p w14:paraId="637F36E8" w14:textId="77777777" w:rsidR="00D36A16" w:rsidRPr="00D36A16" w:rsidRDefault="00D36A16" w:rsidP="00D36A16">
      <w:pPr>
        <w:rPr>
          <w:b/>
          <w:bCs/>
        </w:rPr>
      </w:pPr>
      <w:r w:rsidRPr="00D36A16">
        <w:rPr>
          <w:b/>
          <w:bCs/>
        </w:rPr>
        <w:t>Conclusion</w:t>
      </w:r>
    </w:p>
    <w:p w14:paraId="226A3C46" w14:textId="77777777" w:rsidR="00D36A16" w:rsidRPr="00D36A16" w:rsidRDefault="00D36A16" w:rsidP="00D36A16">
      <w:r w:rsidRPr="00D36A16">
        <w:t>A professional model making company combines engineering knowledge, advanced manufacturing technologies, and skilled craftsmanship to produce accurate physical scale models for architecture, infrastructure, engineering, and industrial applications.</w:t>
      </w:r>
    </w:p>
    <w:p w14:paraId="609702AC" w14:textId="77777777" w:rsidR="00D36A16" w:rsidRPr="00D36A16" w:rsidRDefault="00D36A16" w:rsidP="00D36A16">
      <w:r w:rsidRPr="00D36A16">
        <w:t>Selecting an experienced company should involve evaluating its technical expertise, portfolio, manufacturing capabilities, quality standards, and delivery performance. A well-designed scale model supports clearer communication, improves project presentations, and helps stakeholders better understand complex developments.</w:t>
      </w:r>
    </w:p>
    <w:p w14:paraId="7AD975D8" w14:textId="77777777" w:rsidR="00F17312" w:rsidRPr="00D36A16" w:rsidRDefault="00F17312"/>
    <w:sectPr w:rsidR="00F17312" w:rsidRPr="00D36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29F"/>
    <w:multiLevelType w:val="multilevel"/>
    <w:tmpl w:val="D046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C5B77"/>
    <w:multiLevelType w:val="multilevel"/>
    <w:tmpl w:val="80F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C0B06"/>
    <w:multiLevelType w:val="multilevel"/>
    <w:tmpl w:val="27C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03C35"/>
    <w:multiLevelType w:val="multilevel"/>
    <w:tmpl w:val="035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2045B"/>
    <w:multiLevelType w:val="multilevel"/>
    <w:tmpl w:val="89E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E2A40"/>
    <w:multiLevelType w:val="multilevel"/>
    <w:tmpl w:val="0CD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B30DF"/>
    <w:multiLevelType w:val="multilevel"/>
    <w:tmpl w:val="09B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945F4"/>
    <w:multiLevelType w:val="multilevel"/>
    <w:tmpl w:val="DC1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45264"/>
    <w:multiLevelType w:val="multilevel"/>
    <w:tmpl w:val="FB3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44E31"/>
    <w:multiLevelType w:val="multilevel"/>
    <w:tmpl w:val="EAE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853E1"/>
    <w:multiLevelType w:val="multilevel"/>
    <w:tmpl w:val="519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53B6C"/>
    <w:multiLevelType w:val="multilevel"/>
    <w:tmpl w:val="A53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2087D"/>
    <w:multiLevelType w:val="multilevel"/>
    <w:tmpl w:val="8DF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3102D"/>
    <w:multiLevelType w:val="multilevel"/>
    <w:tmpl w:val="A0A6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752248">
    <w:abstractNumId w:val="11"/>
  </w:num>
  <w:num w:numId="2" w16cid:durableId="601231279">
    <w:abstractNumId w:val="1"/>
  </w:num>
  <w:num w:numId="3" w16cid:durableId="1725447033">
    <w:abstractNumId w:val="9"/>
  </w:num>
  <w:num w:numId="4" w16cid:durableId="139806639">
    <w:abstractNumId w:val="8"/>
  </w:num>
  <w:num w:numId="5" w16cid:durableId="27145732">
    <w:abstractNumId w:val="3"/>
  </w:num>
  <w:num w:numId="6" w16cid:durableId="679503659">
    <w:abstractNumId w:val="12"/>
  </w:num>
  <w:num w:numId="7" w16cid:durableId="1271013051">
    <w:abstractNumId w:val="4"/>
  </w:num>
  <w:num w:numId="8" w16cid:durableId="534126373">
    <w:abstractNumId w:val="2"/>
  </w:num>
  <w:num w:numId="9" w16cid:durableId="1544096729">
    <w:abstractNumId w:val="0"/>
  </w:num>
  <w:num w:numId="10" w16cid:durableId="807940716">
    <w:abstractNumId w:val="6"/>
  </w:num>
  <w:num w:numId="11" w16cid:durableId="2106725023">
    <w:abstractNumId w:val="7"/>
  </w:num>
  <w:num w:numId="12" w16cid:durableId="1068501543">
    <w:abstractNumId w:val="13"/>
  </w:num>
  <w:num w:numId="13" w16cid:durableId="274293695">
    <w:abstractNumId w:val="5"/>
  </w:num>
  <w:num w:numId="14" w16cid:durableId="17515417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3A"/>
    <w:rsid w:val="000A1B2F"/>
    <w:rsid w:val="000E0E98"/>
    <w:rsid w:val="001D44C9"/>
    <w:rsid w:val="003E0A82"/>
    <w:rsid w:val="008A7F3A"/>
    <w:rsid w:val="008D601E"/>
    <w:rsid w:val="00C7466C"/>
    <w:rsid w:val="00D36A16"/>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FB603A-4DB8-4CC9-9120-6DA57A0E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3A"/>
    <w:rPr>
      <w:rFonts w:eastAsiaTheme="majorEastAsia" w:cstheme="majorBidi"/>
      <w:color w:val="272727" w:themeColor="text1" w:themeTint="D8"/>
    </w:rPr>
  </w:style>
  <w:style w:type="paragraph" w:styleId="Title">
    <w:name w:val="Title"/>
    <w:basedOn w:val="Normal"/>
    <w:next w:val="Normal"/>
    <w:link w:val="TitleChar"/>
    <w:uiPriority w:val="10"/>
    <w:qFormat/>
    <w:rsid w:val="008A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F3A"/>
    <w:pPr>
      <w:spacing w:before="160"/>
      <w:jc w:val="center"/>
    </w:pPr>
    <w:rPr>
      <w:i/>
      <w:iCs/>
      <w:color w:val="404040" w:themeColor="text1" w:themeTint="BF"/>
    </w:rPr>
  </w:style>
  <w:style w:type="character" w:customStyle="1" w:styleId="QuoteChar">
    <w:name w:val="Quote Char"/>
    <w:basedOn w:val="DefaultParagraphFont"/>
    <w:link w:val="Quote"/>
    <w:uiPriority w:val="29"/>
    <w:rsid w:val="008A7F3A"/>
    <w:rPr>
      <w:i/>
      <w:iCs/>
      <w:color w:val="404040" w:themeColor="text1" w:themeTint="BF"/>
    </w:rPr>
  </w:style>
  <w:style w:type="paragraph" w:styleId="ListParagraph">
    <w:name w:val="List Paragraph"/>
    <w:basedOn w:val="Normal"/>
    <w:uiPriority w:val="34"/>
    <w:qFormat/>
    <w:rsid w:val="008A7F3A"/>
    <w:pPr>
      <w:ind w:left="720"/>
      <w:contextualSpacing/>
    </w:pPr>
  </w:style>
  <w:style w:type="character" w:styleId="IntenseEmphasis">
    <w:name w:val="Intense Emphasis"/>
    <w:basedOn w:val="DefaultParagraphFont"/>
    <w:uiPriority w:val="21"/>
    <w:qFormat/>
    <w:rsid w:val="008A7F3A"/>
    <w:rPr>
      <w:i/>
      <w:iCs/>
      <w:color w:val="2F5496" w:themeColor="accent1" w:themeShade="BF"/>
    </w:rPr>
  </w:style>
  <w:style w:type="paragraph" w:styleId="IntenseQuote">
    <w:name w:val="Intense Quote"/>
    <w:basedOn w:val="Normal"/>
    <w:next w:val="Normal"/>
    <w:link w:val="IntenseQuoteChar"/>
    <w:uiPriority w:val="30"/>
    <w:qFormat/>
    <w:rsid w:val="008A7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F3A"/>
    <w:rPr>
      <w:i/>
      <w:iCs/>
      <w:color w:val="2F5496" w:themeColor="accent1" w:themeShade="BF"/>
    </w:rPr>
  </w:style>
  <w:style w:type="character" w:styleId="IntenseReference">
    <w:name w:val="Intense Reference"/>
    <w:basedOn w:val="DefaultParagraphFont"/>
    <w:uiPriority w:val="32"/>
    <w:qFormat/>
    <w:rsid w:val="008A7F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2775</Words>
  <Characters>15824</Characters>
  <Application>Microsoft Office Word</Application>
  <DocSecurity>0</DocSecurity>
  <Lines>131</Lines>
  <Paragraphs>37</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3</cp:revision>
  <dcterms:created xsi:type="dcterms:W3CDTF">2026-07-17T07:07:00Z</dcterms:created>
  <dcterms:modified xsi:type="dcterms:W3CDTF">2026-07-17T07:15:00Z</dcterms:modified>
</cp:coreProperties>
</file>