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54C7ED83" w:rsidR="00717C4A" w:rsidRPr="00A274BD" w:rsidRDefault="00A274BD">
      <w:pPr>
        <w:pStyle w:val="Title"/>
        <w:jc w:val="right"/>
        <w:rPr>
          <w:rFonts w:cs="Arial"/>
          <w:szCs w:val="36"/>
        </w:rPr>
      </w:pPr>
      <w:proofErr w:type="spellStart"/>
      <w:r w:rsidRPr="00A274BD">
        <w:rPr>
          <w:rFonts w:cs="Arial"/>
          <w:bCs/>
          <w:szCs w:val="36"/>
        </w:rPr>
        <w:t>BlinkID</w:t>
      </w:r>
      <w:proofErr w:type="spellEnd"/>
    </w:p>
    <w:p w14:paraId="4DEDEE79" w14:textId="14208960" w:rsidR="00717C4A" w:rsidRDefault="00000000">
      <w:pPr>
        <w:pStyle w:val="Title"/>
        <w:jc w:val="right"/>
      </w:pPr>
      <w:fldSimple w:instr=" TITLE  \* MERGEFORMAT ">
        <w:r w:rsidR="009F579E">
          <w:t>Project Vision Document</w:t>
        </w:r>
      </w:fldSimple>
    </w:p>
    <w:p w14:paraId="3BE28833" w14:textId="77777777" w:rsidR="00717C4A" w:rsidRDefault="00717C4A">
      <w:pPr>
        <w:pStyle w:val="Title"/>
        <w:jc w:val="right"/>
      </w:pPr>
    </w:p>
    <w:p w14:paraId="7C8FEA1C" w14:textId="4E7945A0" w:rsidR="00717C4A" w:rsidRDefault="008338FE">
      <w:pPr>
        <w:pStyle w:val="Title"/>
        <w:jc w:val="right"/>
        <w:rPr>
          <w:sz w:val="28"/>
        </w:rPr>
      </w:pPr>
      <w:r>
        <w:rPr>
          <w:sz w:val="28"/>
        </w:rPr>
        <w:t xml:space="preserve">Version </w:t>
      </w:r>
      <w:r w:rsidR="002E3AB7">
        <w:rPr>
          <w:sz w:val="28"/>
        </w:rPr>
        <w:t>3</w:t>
      </w:r>
      <w:r>
        <w:rPr>
          <w:sz w:val="28"/>
        </w:rPr>
        <w:t>.0</w:t>
      </w:r>
    </w:p>
    <w:p w14:paraId="38152F5B" w14:textId="77777777" w:rsidR="00717C4A" w:rsidRDefault="00717C4A">
      <w:pPr>
        <w:pStyle w:val="Title"/>
        <w:rPr>
          <w:sz w:val="28"/>
        </w:rPr>
      </w:pPr>
    </w:p>
    <w:p w14:paraId="1FC68137" w14:textId="77777777" w:rsidR="00717C4A" w:rsidRDefault="00717C4A"/>
    <w:p w14:paraId="719E5359" w14:textId="77777777" w:rsidR="00717C4A" w:rsidRDefault="00717C4A">
      <w:pPr>
        <w:sectPr w:rsidR="00717C4A" w:rsidSect="00274008">
          <w:headerReference w:type="default" r:id="rId8"/>
          <w:pgSz w:w="12240" w:h="15840" w:code="1"/>
          <w:pgMar w:top="1440" w:right="1440" w:bottom="1440" w:left="1440" w:header="720" w:footer="720" w:gutter="0"/>
          <w:cols w:space="720"/>
          <w:vAlign w:val="center"/>
        </w:sectPr>
      </w:pPr>
    </w:p>
    <w:p w14:paraId="67834AC5" w14:textId="745B19E0"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37604B" w14:paraId="216E40E7" w14:textId="77777777" w:rsidTr="002360D8">
        <w:tc>
          <w:tcPr>
            <w:tcW w:w="2304" w:type="dxa"/>
          </w:tcPr>
          <w:p w14:paraId="46EDE46F" w14:textId="1FF4EC5B" w:rsidR="0037604B" w:rsidRDefault="00A274BD" w:rsidP="0037604B">
            <w:pPr>
              <w:pStyle w:val="Tabletext"/>
            </w:pPr>
            <w:proofErr w:type="spellStart"/>
            <w:r>
              <w:t>Himaadithi</w:t>
            </w:r>
            <w:proofErr w:type="spellEnd"/>
            <w:r>
              <w:t xml:space="preserve"> </w:t>
            </w:r>
            <w:proofErr w:type="spellStart"/>
            <w:r>
              <w:t>Lethakula</w:t>
            </w:r>
            <w:proofErr w:type="spellEnd"/>
          </w:p>
        </w:tc>
        <w:tc>
          <w:tcPr>
            <w:tcW w:w="2624" w:type="dxa"/>
          </w:tcPr>
          <w:p w14:paraId="2F6157BB" w14:textId="70F17632" w:rsidR="0037604B" w:rsidRDefault="0037604B" w:rsidP="0037604B">
            <w:pPr>
              <w:pStyle w:val="Tabletext"/>
            </w:pPr>
            <w:r>
              <w:t>Project Requirements Manager</w:t>
            </w:r>
          </w:p>
        </w:tc>
        <w:tc>
          <w:tcPr>
            <w:tcW w:w="2835" w:type="dxa"/>
          </w:tcPr>
          <w:p w14:paraId="446F7FDE" w14:textId="7E9B1233" w:rsidR="0037604B" w:rsidRDefault="00FF1DD8" w:rsidP="0037604B">
            <w:pPr>
              <w:pStyle w:val="Tabletext"/>
            </w:pPr>
            <w:proofErr w:type="spellStart"/>
            <w:r>
              <w:t>Himaadithi</w:t>
            </w:r>
            <w:proofErr w:type="spellEnd"/>
            <w:r>
              <w:t xml:space="preserve"> </w:t>
            </w:r>
            <w:proofErr w:type="spellStart"/>
            <w:r>
              <w:t>Lethakula</w:t>
            </w:r>
            <w:proofErr w:type="spellEnd"/>
          </w:p>
        </w:tc>
        <w:tc>
          <w:tcPr>
            <w:tcW w:w="1741" w:type="dxa"/>
          </w:tcPr>
          <w:p w14:paraId="048946D0" w14:textId="611CC6BD" w:rsidR="0037604B" w:rsidRDefault="002778CB" w:rsidP="0037604B">
            <w:pPr>
              <w:pStyle w:val="Tabletext"/>
            </w:pPr>
            <w:r>
              <w:t>0</w:t>
            </w:r>
            <w:r w:rsidR="00691BD0">
              <w:t>4</w:t>
            </w:r>
            <w:r>
              <w:t>/</w:t>
            </w:r>
            <w:r w:rsidR="002E3AB7">
              <w:t>22</w:t>
            </w:r>
            <w:r>
              <w:t>/24</w:t>
            </w:r>
          </w:p>
        </w:tc>
      </w:tr>
      <w:tr w:rsidR="0037604B" w14:paraId="6722486B" w14:textId="77777777" w:rsidTr="002360D8">
        <w:tc>
          <w:tcPr>
            <w:tcW w:w="2304" w:type="dxa"/>
          </w:tcPr>
          <w:p w14:paraId="1DBC9F42" w14:textId="50AC4E64" w:rsidR="0037604B" w:rsidRDefault="00B01673" w:rsidP="0037604B">
            <w:pPr>
              <w:pStyle w:val="Tabletext"/>
            </w:pPr>
            <w:proofErr w:type="spellStart"/>
            <w:r>
              <w:t>Vyshnavi</w:t>
            </w:r>
            <w:proofErr w:type="spellEnd"/>
            <w:r>
              <w:t xml:space="preserve"> </w:t>
            </w:r>
            <w:proofErr w:type="spellStart"/>
            <w:r>
              <w:t>Balabhadruni</w:t>
            </w:r>
            <w:proofErr w:type="spellEnd"/>
          </w:p>
        </w:tc>
        <w:tc>
          <w:tcPr>
            <w:tcW w:w="2624" w:type="dxa"/>
          </w:tcPr>
          <w:p w14:paraId="68366970" w14:textId="74C3B297" w:rsidR="0037604B" w:rsidRDefault="00B01673" w:rsidP="0037604B">
            <w:pPr>
              <w:pStyle w:val="Tabletext"/>
            </w:pPr>
            <w:r>
              <w:t>Project Design Manager</w:t>
            </w:r>
          </w:p>
        </w:tc>
        <w:tc>
          <w:tcPr>
            <w:tcW w:w="2835" w:type="dxa"/>
          </w:tcPr>
          <w:p w14:paraId="0A77CBF3" w14:textId="0F930C02" w:rsidR="0037604B" w:rsidRDefault="00FF1DD8" w:rsidP="0037604B">
            <w:pPr>
              <w:pStyle w:val="Tabletext"/>
            </w:pPr>
            <w:proofErr w:type="spellStart"/>
            <w:r>
              <w:t>Vyshnavi</w:t>
            </w:r>
            <w:proofErr w:type="spellEnd"/>
            <w:r>
              <w:t xml:space="preserve"> </w:t>
            </w:r>
            <w:proofErr w:type="spellStart"/>
            <w:r>
              <w:t>Balabhadruni</w:t>
            </w:r>
            <w:proofErr w:type="spellEnd"/>
          </w:p>
        </w:tc>
        <w:tc>
          <w:tcPr>
            <w:tcW w:w="1741" w:type="dxa"/>
          </w:tcPr>
          <w:p w14:paraId="30D7F016" w14:textId="4E18D6BF" w:rsidR="0037604B" w:rsidRDefault="002778CB" w:rsidP="0037604B">
            <w:pPr>
              <w:pStyle w:val="Tabletext"/>
            </w:pPr>
            <w:r>
              <w:t>0</w:t>
            </w:r>
            <w:r w:rsidR="00691BD0">
              <w:t>4</w:t>
            </w:r>
            <w:r>
              <w:t>/</w:t>
            </w:r>
            <w:r w:rsidR="002E3AB7">
              <w:t>22</w:t>
            </w:r>
            <w:r>
              <w:t>/24</w:t>
            </w: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9"/>
        <w:gridCol w:w="2709"/>
        <w:gridCol w:w="2391"/>
        <w:gridCol w:w="1985"/>
      </w:tblGrid>
      <w:tr w:rsidR="002360D8" w14:paraId="0DAC871D" w14:textId="77777777" w:rsidTr="0059469E">
        <w:trPr>
          <w:trHeight w:val="497"/>
        </w:trPr>
        <w:tc>
          <w:tcPr>
            <w:tcW w:w="2379" w:type="dxa"/>
          </w:tcPr>
          <w:p w14:paraId="4D940741" w14:textId="77777777" w:rsidR="002360D8" w:rsidRDefault="002360D8" w:rsidP="005608DF">
            <w:pPr>
              <w:pStyle w:val="Tabletext"/>
              <w:jc w:val="center"/>
              <w:rPr>
                <w:b/>
              </w:rPr>
            </w:pPr>
            <w:r>
              <w:rPr>
                <w:b/>
              </w:rPr>
              <w:t>Name</w:t>
            </w:r>
          </w:p>
        </w:tc>
        <w:tc>
          <w:tcPr>
            <w:tcW w:w="2709" w:type="dxa"/>
          </w:tcPr>
          <w:p w14:paraId="42E733E9" w14:textId="77777777" w:rsidR="002360D8" w:rsidRDefault="002360D8" w:rsidP="005608DF">
            <w:pPr>
              <w:pStyle w:val="Tabletext"/>
              <w:jc w:val="center"/>
              <w:rPr>
                <w:b/>
              </w:rPr>
            </w:pPr>
            <w:r>
              <w:rPr>
                <w:b/>
              </w:rPr>
              <w:t>Role</w:t>
            </w:r>
          </w:p>
        </w:tc>
        <w:tc>
          <w:tcPr>
            <w:tcW w:w="2391" w:type="dxa"/>
          </w:tcPr>
          <w:p w14:paraId="3ABF4FAE" w14:textId="77777777" w:rsidR="002360D8" w:rsidRDefault="002360D8" w:rsidP="005608DF">
            <w:pPr>
              <w:pStyle w:val="Tabletext"/>
              <w:jc w:val="center"/>
              <w:rPr>
                <w:b/>
              </w:rPr>
            </w:pPr>
            <w:r>
              <w:rPr>
                <w:b/>
              </w:rPr>
              <w:t>Approval (Signature)</w:t>
            </w:r>
          </w:p>
        </w:tc>
        <w:tc>
          <w:tcPr>
            <w:tcW w:w="1985" w:type="dxa"/>
          </w:tcPr>
          <w:p w14:paraId="58609E7A" w14:textId="77777777" w:rsidR="002360D8" w:rsidRDefault="002360D8" w:rsidP="005608DF">
            <w:pPr>
              <w:pStyle w:val="Tabletext"/>
              <w:jc w:val="center"/>
              <w:rPr>
                <w:b/>
              </w:rPr>
            </w:pPr>
            <w:r>
              <w:rPr>
                <w:b/>
              </w:rPr>
              <w:t>Approval Date</w:t>
            </w:r>
          </w:p>
        </w:tc>
      </w:tr>
      <w:tr w:rsidR="00654962" w14:paraId="3F1DFC75" w14:textId="77777777" w:rsidTr="0059469E">
        <w:trPr>
          <w:trHeight w:val="827"/>
        </w:trPr>
        <w:tc>
          <w:tcPr>
            <w:tcW w:w="2379" w:type="dxa"/>
          </w:tcPr>
          <w:p w14:paraId="14C47EC7" w14:textId="282B8A98" w:rsidR="00654962" w:rsidRDefault="00654962" w:rsidP="00654962">
            <w:pPr>
              <w:pStyle w:val="Tabletext"/>
            </w:pPr>
            <w:r>
              <w:t xml:space="preserve">Akash Rao </w:t>
            </w:r>
            <w:proofErr w:type="spellStart"/>
            <w:r>
              <w:t>Sudati</w:t>
            </w:r>
            <w:proofErr w:type="spellEnd"/>
          </w:p>
        </w:tc>
        <w:tc>
          <w:tcPr>
            <w:tcW w:w="2709" w:type="dxa"/>
          </w:tcPr>
          <w:p w14:paraId="514056DB" w14:textId="29709E7F" w:rsidR="00654962" w:rsidRDefault="00654962" w:rsidP="00654962">
            <w:pPr>
              <w:pStyle w:val="Tabletext"/>
            </w:pPr>
            <w:r>
              <w:t>Project Configuration Manager</w:t>
            </w:r>
          </w:p>
        </w:tc>
        <w:tc>
          <w:tcPr>
            <w:tcW w:w="2391" w:type="dxa"/>
          </w:tcPr>
          <w:p w14:paraId="2C510319" w14:textId="7DDAA5AE" w:rsidR="00654962" w:rsidRDefault="00FF1DD8" w:rsidP="00654962">
            <w:pPr>
              <w:pStyle w:val="Tabletext"/>
            </w:pPr>
            <w:r>
              <w:t xml:space="preserve">Akash Rao </w:t>
            </w:r>
            <w:proofErr w:type="spellStart"/>
            <w:r>
              <w:t>Sudati</w:t>
            </w:r>
            <w:proofErr w:type="spellEnd"/>
          </w:p>
        </w:tc>
        <w:tc>
          <w:tcPr>
            <w:tcW w:w="1985" w:type="dxa"/>
          </w:tcPr>
          <w:p w14:paraId="3AF0B35E" w14:textId="254B067D" w:rsidR="00654962" w:rsidRDefault="00691BD0" w:rsidP="00654962">
            <w:pPr>
              <w:pStyle w:val="Tabletext"/>
            </w:pPr>
            <w:r>
              <w:t>04/</w:t>
            </w:r>
            <w:r w:rsidR="002E3AB7">
              <w:t>22</w:t>
            </w:r>
            <w:r>
              <w:t>/24</w:t>
            </w:r>
          </w:p>
        </w:tc>
      </w:tr>
      <w:tr w:rsidR="00654962" w14:paraId="6716C65C" w14:textId="77777777" w:rsidTr="0059469E">
        <w:trPr>
          <w:trHeight w:val="827"/>
        </w:trPr>
        <w:tc>
          <w:tcPr>
            <w:tcW w:w="2379" w:type="dxa"/>
          </w:tcPr>
          <w:p w14:paraId="74A34B88" w14:textId="6A42039F" w:rsidR="00654962" w:rsidRDefault="00654962" w:rsidP="00654962">
            <w:pPr>
              <w:pStyle w:val="Tabletext"/>
            </w:pPr>
            <w:r>
              <w:t>Mounika Reddy Dubba</w:t>
            </w:r>
          </w:p>
        </w:tc>
        <w:tc>
          <w:tcPr>
            <w:tcW w:w="2709" w:type="dxa"/>
          </w:tcPr>
          <w:p w14:paraId="37958D21" w14:textId="3D1D66D4" w:rsidR="00654962" w:rsidRDefault="00654962" w:rsidP="00654962">
            <w:pPr>
              <w:pStyle w:val="Tabletext"/>
            </w:pPr>
            <w:r>
              <w:t xml:space="preserve">Project Quality Assurance </w:t>
            </w:r>
            <w:r w:rsidR="00FF1DD8">
              <w:t xml:space="preserve">and Configuration </w:t>
            </w:r>
            <w:r>
              <w:t>Manager</w:t>
            </w:r>
          </w:p>
        </w:tc>
        <w:tc>
          <w:tcPr>
            <w:tcW w:w="2391" w:type="dxa"/>
          </w:tcPr>
          <w:p w14:paraId="7F540AF8" w14:textId="6BC7C29D" w:rsidR="00654962" w:rsidRDefault="00FF1DD8" w:rsidP="00654962">
            <w:pPr>
              <w:pStyle w:val="Tabletext"/>
            </w:pPr>
            <w:r>
              <w:t>Mounika Reddy Dubba</w:t>
            </w:r>
          </w:p>
        </w:tc>
        <w:tc>
          <w:tcPr>
            <w:tcW w:w="1985" w:type="dxa"/>
          </w:tcPr>
          <w:p w14:paraId="5635C015" w14:textId="146CEF69" w:rsidR="00654962" w:rsidRDefault="00691BD0" w:rsidP="00654962">
            <w:pPr>
              <w:pStyle w:val="Tabletext"/>
            </w:pPr>
            <w:r>
              <w:t>04/</w:t>
            </w:r>
            <w:r w:rsidR="002E3AB7">
              <w:t>22</w:t>
            </w:r>
            <w:r>
              <w:t>/24</w:t>
            </w:r>
          </w:p>
        </w:tc>
      </w:tr>
      <w:tr w:rsidR="00654962" w14:paraId="27679CDD" w14:textId="77777777" w:rsidTr="0059469E">
        <w:trPr>
          <w:trHeight w:val="827"/>
        </w:trPr>
        <w:tc>
          <w:tcPr>
            <w:tcW w:w="2379" w:type="dxa"/>
          </w:tcPr>
          <w:p w14:paraId="4E8DB244" w14:textId="77343498" w:rsidR="00654962" w:rsidRDefault="00654962" w:rsidP="00654962">
            <w:pPr>
              <w:pStyle w:val="Tabletext"/>
            </w:pPr>
            <w:r>
              <w:t xml:space="preserve">Venkata Sai Ramya </w:t>
            </w:r>
            <w:proofErr w:type="spellStart"/>
            <w:r>
              <w:t>Padmasri</w:t>
            </w:r>
            <w:proofErr w:type="spellEnd"/>
            <w:r>
              <w:t xml:space="preserve"> Boggaram</w:t>
            </w:r>
          </w:p>
        </w:tc>
        <w:tc>
          <w:tcPr>
            <w:tcW w:w="2709" w:type="dxa"/>
          </w:tcPr>
          <w:p w14:paraId="2CFCC148" w14:textId="4F1E8FDB" w:rsidR="00654962" w:rsidRDefault="00654962" w:rsidP="00654962">
            <w:pPr>
              <w:pStyle w:val="Tabletext"/>
            </w:pPr>
            <w:r>
              <w:t>Project Technical Manager</w:t>
            </w:r>
          </w:p>
        </w:tc>
        <w:tc>
          <w:tcPr>
            <w:tcW w:w="2391" w:type="dxa"/>
          </w:tcPr>
          <w:p w14:paraId="778FB42E" w14:textId="7713C028" w:rsidR="00654962" w:rsidRDefault="00FF1DD8" w:rsidP="00654962">
            <w:pPr>
              <w:pStyle w:val="Tabletext"/>
            </w:pPr>
            <w:r>
              <w:t xml:space="preserve">Venkata Sai Ramya </w:t>
            </w:r>
            <w:proofErr w:type="spellStart"/>
            <w:r>
              <w:t>Padmasri</w:t>
            </w:r>
            <w:proofErr w:type="spellEnd"/>
            <w:r>
              <w:t xml:space="preserve"> Boggaram</w:t>
            </w:r>
          </w:p>
        </w:tc>
        <w:tc>
          <w:tcPr>
            <w:tcW w:w="1985" w:type="dxa"/>
          </w:tcPr>
          <w:p w14:paraId="5F003E6C" w14:textId="5F0CC794" w:rsidR="00654962" w:rsidRDefault="00691BD0" w:rsidP="00654962">
            <w:pPr>
              <w:pStyle w:val="Tabletext"/>
            </w:pPr>
            <w:r>
              <w:t>04/</w:t>
            </w:r>
            <w:r w:rsidR="002E3AB7">
              <w:t>22</w:t>
            </w:r>
            <w:r>
              <w:t>/24</w:t>
            </w:r>
          </w:p>
        </w:tc>
      </w:tr>
      <w:tr w:rsidR="00654962" w14:paraId="66A7CDC3" w14:textId="77777777" w:rsidTr="0059469E">
        <w:trPr>
          <w:trHeight w:val="497"/>
        </w:trPr>
        <w:tc>
          <w:tcPr>
            <w:tcW w:w="2379" w:type="dxa"/>
          </w:tcPr>
          <w:p w14:paraId="44F46D4E" w14:textId="0AF04E36" w:rsidR="00654962" w:rsidRDefault="00654962" w:rsidP="00654962">
            <w:pPr>
              <w:pStyle w:val="Tabletext"/>
            </w:pPr>
            <w:r>
              <w:t xml:space="preserve">Varun </w:t>
            </w:r>
            <w:proofErr w:type="spellStart"/>
            <w:r>
              <w:t>Vanaparthi</w:t>
            </w:r>
            <w:proofErr w:type="spellEnd"/>
          </w:p>
        </w:tc>
        <w:tc>
          <w:tcPr>
            <w:tcW w:w="2709" w:type="dxa"/>
          </w:tcPr>
          <w:p w14:paraId="7012153C" w14:textId="2366EC8E" w:rsidR="00654962" w:rsidRDefault="00654962" w:rsidP="00654962">
            <w:pPr>
              <w:pStyle w:val="Tabletext"/>
            </w:pPr>
            <w:r>
              <w:t>Project Manager</w:t>
            </w:r>
          </w:p>
        </w:tc>
        <w:tc>
          <w:tcPr>
            <w:tcW w:w="2391" w:type="dxa"/>
          </w:tcPr>
          <w:p w14:paraId="00C59F14" w14:textId="02DF0CFB" w:rsidR="00654962" w:rsidRDefault="00FF1DD8" w:rsidP="00654962">
            <w:pPr>
              <w:pStyle w:val="Tabletext"/>
            </w:pPr>
            <w:r>
              <w:t xml:space="preserve">Varun </w:t>
            </w:r>
            <w:proofErr w:type="spellStart"/>
            <w:r>
              <w:t>Vanaparthi</w:t>
            </w:r>
            <w:proofErr w:type="spellEnd"/>
          </w:p>
        </w:tc>
        <w:tc>
          <w:tcPr>
            <w:tcW w:w="1985" w:type="dxa"/>
          </w:tcPr>
          <w:p w14:paraId="3874748B" w14:textId="030B99ED" w:rsidR="00654962" w:rsidRDefault="00691BD0" w:rsidP="00654962">
            <w:pPr>
              <w:pStyle w:val="Tabletext"/>
            </w:pPr>
            <w:r>
              <w:t>04/</w:t>
            </w:r>
            <w:r w:rsidR="002E3AB7">
              <w:t>22</w:t>
            </w:r>
            <w:r>
              <w:t>/24</w:t>
            </w:r>
          </w:p>
        </w:tc>
      </w:tr>
    </w:tbl>
    <w:p w14:paraId="381B2A68" w14:textId="77777777" w:rsidR="00654962" w:rsidRDefault="00654962"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740F77E1" w:rsidR="00717C4A" w:rsidRDefault="00F34141" w:rsidP="00696FD5">
            <w:pPr>
              <w:pStyle w:val="Tabletext"/>
              <w:jc w:val="center"/>
            </w:pPr>
            <w:r>
              <w:t>02/09/2024</w:t>
            </w:r>
          </w:p>
        </w:tc>
        <w:tc>
          <w:tcPr>
            <w:tcW w:w="1152" w:type="dxa"/>
          </w:tcPr>
          <w:p w14:paraId="7E3ACFB6" w14:textId="1076DD84" w:rsidR="00717C4A" w:rsidRDefault="00E40325" w:rsidP="00696FD5">
            <w:pPr>
              <w:pStyle w:val="Tabletext"/>
              <w:jc w:val="center"/>
            </w:pPr>
            <w:r>
              <w:t>1.</w:t>
            </w:r>
            <w:r w:rsidR="00F34141">
              <w:t>0</w:t>
            </w:r>
          </w:p>
        </w:tc>
        <w:tc>
          <w:tcPr>
            <w:tcW w:w="3744" w:type="dxa"/>
          </w:tcPr>
          <w:p w14:paraId="313F6324" w14:textId="3B1CBE49" w:rsidR="00717C4A" w:rsidRDefault="00683FB3" w:rsidP="00696FD5">
            <w:pPr>
              <w:pStyle w:val="Tabletext"/>
              <w:jc w:val="both"/>
            </w:pPr>
            <w:r>
              <w:t>The first draft</w:t>
            </w:r>
          </w:p>
        </w:tc>
        <w:tc>
          <w:tcPr>
            <w:tcW w:w="2304" w:type="dxa"/>
          </w:tcPr>
          <w:p w14:paraId="4CA4E789" w14:textId="038C837C" w:rsidR="00717C4A" w:rsidRDefault="00F53313" w:rsidP="00696FD5">
            <w:pPr>
              <w:pStyle w:val="Tabletext"/>
              <w:jc w:val="center"/>
            </w:pPr>
            <w:proofErr w:type="spellStart"/>
            <w:r>
              <w:t>Himaadithi</w:t>
            </w:r>
            <w:proofErr w:type="spellEnd"/>
            <w:r>
              <w:t xml:space="preserve"> </w:t>
            </w:r>
            <w:proofErr w:type="spellStart"/>
            <w:r>
              <w:t>Lethakula</w:t>
            </w:r>
            <w:proofErr w:type="spellEnd"/>
            <w:r w:rsidR="002778CB">
              <w:t>,</w:t>
            </w:r>
          </w:p>
          <w:p w14:paraId="67CB36D0" w14:textId="0618201B" w:rsidR="002778CB" w:rsidRDefault="00FF1DD8" w:rsidP="00696FD5">
            <w:pPr>
              <w:pStyle w:val="Tabletext"/>
              <w:jc w:val="center"/>
            </w:pPr>
            <w:proofErr w:type="spellStart"/>
            <w:r>
              <w:t>Vyshnavi</w:t>
            </w:r>
            <w:proofErr w:type="spellEnd"/>
            <w:r>
              <w:t xml:space="preserve"> </w:t>
            </w:r>
            <w:proofErr w:type="spellStart"/>
            <w:r>
              <w:t>Balabhadruni</w:t>
            </w:r>
            <w:proofErr w:type="spellEnd"/>
          </w:p>
        </w:tc>
      </w:tr>
      <w:tr w:rsidR="00717C4A" w14:paraId="79D68E3F" w14:textId="77777777">
        <w:tc>
          <w:tcPr>
            <w:tcW w:w="2304" w:type="dxa"/>
          </w:tcPr>
          <w:p w14:paraId="57D25813" w14:textId="694B55F6" w:rsidR="00717C4A" w:rsidRDefault="00F34141" w:rsidP="00696FD5">
            <w:pPr>
              <w:pStyle w:val="Tabletext"/>
              <w:jc w:val="center"/>
            </w:pPr>
            <w:r>
              <w:t>0</w:t>
            </w:r>
            <w:r w:rsidR="00696FD5">
              <w:t>4</w:t>
            </w:r>
            <w:r>
              <w:t>/0</w:t>
            </w:r>
            <w:r w:rsidR="00696FD5">
              <w:t>9</w:t>
            </w:r>
            <w:r>
              <w:t>/2024</w:t>
            </w:r>
          </w:p>
        </w:tc>
        <w:tc>
          <w:tcPr>
            <w:tcW w:w="1152" w:type="dxa"/>
          </w:tcPr>
          <w:p w14:paraId="3B89A3B3" w14:textId="5DF41235" w:rsidR="00717C4A" w:rsidRDefault="00F34141" w:rsidP="00696FD5">
            <w:pPr>
              <w:pStyle w:val="Tabletext"/>
              <w:jc w:val="center"/>
            </w:pPr>
            <w:r>
              <w:t>2.0</w:t>
            </w:r>
          </w:p>
        </w:tc>
        <w:tc>
          <w:tcPr>
            <w:tcW w:w="3744" w:type="dxa"/>
          </w:tcPr>
          <w:p w14:paraId="2A59D8DB" w14:textId="1220C75F" w:rsidR="00717C4A" w:rsidRDefault="00F34141" w:rsidP="00696FD5">
            <w:pPr>
              <w:pStyle w:val="Tabletext"/>
              <w:jc w:val="both"/>
            </w:pPr>
            <w:r>
              <w:t>The draft with additional purposes, review features and constrains</w:t>
            </w:r>
          </w:p>
        </w:tc>
        <w:tc>
          <w:tcPr>
            <w:tcW w:w="2304" w:type="dxa"/>
          </w:tcPr>
          <w:p w14:paraId="53E10055" w14:textId="57296733" w:rsidR="00717C4A" w:rsidRDefault="00F34141" w:rsidP="00696FD5">
            <w:pPr>
              <w:pStyle w:val="Tabletext"/>
              <w:jc w:val="center"/>
            </w:pPr>
            <w:r>
              <w:t xml:space="preserve">Venkata Sai Ramya </w:t>
            </w:r>
            <w:proofErr w:type="spellStart"/>
            <w:r>
              <w:t>Padmasri</w:t>
            </w:r>
            <w:proofErr w:type="spellEnd"/>
            <w:r>
              <w:t xml:space="preserve"> Boggaram</w:t>
            </w:r>
          </w:p>
        </w:tc>
      </w:tr>
      <w:tr w:rsidR="00717C4A" w14:paraId="76ED651F" w14:textId="77777777">
        <w:tc>
          <w:tcPr>
            <w:tcW w:w="2304" w:type="dxa"/>
          </w:tcPr>
          <w:p w14:paraId="371C1121" w14:textId="6E992DAC" w:rsidR="00717C4A" w:rsidRDefault="00696FD5" w:rsidP="00696FD5">
            <w:pPr>
              <w:pStyle w:val="Tabletext"/>
              <w:jc w:val="center"/>
            </w:pPr>
            <w:r>
              <w:t>04</w:t>
            </w:r>
            <w:r w:rsidR="002E3AB7">
              <w:t>/</w:t>
            </w:r>
            <w:r>
              <w:t>22</w:t>
            </w:r>
            <w:r w:rsidR="002E3AB7">
              <w:t>/2024</w:t>
            </w:r>
          </w:p>
        </w:tc>
        <w:tc>
          <w:tcPr>
            <w:tcW w:w="1152" w:type="dxa"/>
          </w:tcPr>
          <w:p w14:paraId="4AC9FDC6" w14:textId="1A86B9A0" w:rsidR="00717C4A" w:rsidRDefault="002E3AB7" w:rsidP="00696FD5">
            <w:pPr>
              <w:pStyle w:val="Tabletext"/>
              <w:jc w:val="center"/>
            </w:pPr>
            <w:r>
              <w:t>3.0</w:t>
            </w:r>
          </w:p>
        </w:tc>
        <w:tc>
          <w:tcPr>
            <w:tcW w:w="3744" w:type="dxa"/>
          </w:tcPr>
          <w:p w14:paraId="42196627" w14:textId="3C18FD05" w:rsidR="00717C4A" w:rsidRDefault="002E3AB7" w:rsidP="00696FD5">
            <w:pPr>
              <w:pStyle w:val="Tabletext"/>
              <w:jc w:val="both"/>
            </w:pPr>
            <w:r>
              <w:t>The draft with various formatting and reviewed table of contents and added changes to stakeholder and user description.</w:t>
            </w:r>
          </w:p>
        </w:tc>
        <w:tc>
          <w:tcPr>
            <w:tcW w:w="2304" w:type="dxa"/>
          </w:tcPr>
          <w:p w14:paraId="6370BC1C" w14:textId="00DD4D8E" w:rsidR="00717C4A" w:rsidRDefault="002E3AB7" w:rsidP="00696FD5">
            <w:pPr>
              <w:pStyle w:val="Tabletext"/>
              <w:jc w:val="center"/>
            </w:pPr>
            <w:r>
              <w:t xml:space="preserve">Venkata Sai Ramya </w:t>
            </w:r>
            <w:proofErr w:type="spellStart"/>
            <w:r>
              <w:t>Padmasri</w:t>
            </w:r>
            <w:proofErr w:type="spellEnd"/>
            <w:r>
              <w:t xml:space="preserve"> Boggaram</w:t>
            </w: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25720089" w14:textId="0BEE4157" w:rsidR="00327813" w:rsidRDefault="008338F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327813">
        <w:rPr>
          <w:noProof/>
        </w:rPr>
        <w:t>1.</w:t>
      </w:r>
      <w:r w:rsidR="00327813">
        <w:rPr>
          <w:rFonts w:asciiTheme="minorHAnsi" w:eastAsiaTheme="minorEastAsia" w:hAnsiTheme="minorHAnsi" w:cstheme="minorBidi"/>
          <w:noProof/>
          <w:sz w:val="22"/>
          <w:szCs w:val="22"/>
          <w:lang w:val="en-GB" w:eastAsia="en-GB"/>
        </w:rPr>
        <w:tab/>
      </w:r>
      <w:hyperlink w:anchor="_Introduction" w:history="1">
        <w:r w:rsidR="00327813" w:rsidRPr="00950718">
          <w:rPr>
            <w:rStyle w:val="Hyperlink"/>
            <w:noProof/>
          </w:rPr>
          <w:t>Introduction</w:t>
        </w:r>
      </w:hyperlink>
      <w:r w:rsidR="00327813">
        <w:rPr>
          <w:noProof/>
        </w:rPr>
        <w:tab/>
      </w:r>
      <w:r w:rsidR="00327813">
        <w:rPr>
          <w:noProof/>
        </w:rPr>
        <w:fldChar w:fldCharType="begin"/>
      </w:r>
      <w:r w:rsidR="00327813">
        <w:rPr>
          <w:noProof/>
        </w:rPr>
        <w:instrText xml:space="preserve"> PAGEREF _Toc126525740 \h </w:instrText>
      </w:r>
      <w:r w:rsidR="00327813">
        <w:rPr>
          <w:noProof/>
        </w:rPr>
      </w:r>
      <w:r w:rsidR="00327813">
        <w:rPr>
          <w:noProof/>
        </w:rPr>
        <w:fldChar w:fldCharType="separate"/>
      </w:r>
      <w:r w:rsidR="00327813">
        <w:rPr>
          <w:noProof/>
        </w:rPr>
        <w:t>5</w:t>
      </w:r>
      <w:r w:rsidR="00327813">
        <w:rPr>
          <w:noProof/>
        </w:rPr>
        <w:fldChar w:fldCharType="end"/>
      </w:r>
    </w:p>
    <w:p w14:paraId="218B5E64" w14:textId="300D0C4B"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hyperlink w:anchor="_Purpose_of_the" w:history="1">
        <w:r w:rsidRPr="00E70016">
          <w:rPr>
            <w:rStyle w:val="Hyperlink"/>
            <w:noProof/>
          </w:rPr>
          <w:t>Purpose of the Document</w:t>
        </w:r>
      </w:hyperlink>
      <w:r>
        <w:rPr>
          <w:noProof/>
        </w:rPr>
        <w:tab/>
      </w:r>
      <w:r>
        <w:rPr>
          <w:noProof/>
        </w:rPr>
        <w:fldChar w:fldCharType="begin"/>
      </w:r>
      <w:r>
        <w:rPr>
          <w:noProof/>
        </w:rPr>
        <w:instrText xml:space="preserve"> PAGEREF _Toc126525741 \h </w:instrText>
      </w:r>
      <w:r>
        <w:rPr>
          <w:noProof/>
        </w:rPr>
      </w:r>
      <w:r>
        <w:rPr>
          <w:noProof/>
        </w:rPr>
        <w:fldChar w:fldCharType="separate"/>
      </w:r>
      <w:r>
        <w:rPr>
          <w:noProof/>
        </w:rPr>
        <w:t>5</w:t>
      </w:r>
      <w:r>
        <w:rPr>
          <w:noProof/>
        </w:rPr>
        <w:fldChar w:fldCharType="end"/>
      </w:r>
    </w:p>
    <w:p w14:paraId="7AB0D4E7" w14:textId="591D9A27"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hyperlink w:anchor="_Scope_of_the" w:history="1">
        <w:r w:rsidRPr="00E70016">
          <w:rPr>
            <w:rStyle w:val="Hyperlink"/>
            <w:noProof/>
          </w:rPr>
          <w:t>Scope of the Document</w:t>
        </w:r>
      </w:hyperlink>
      <w:r>
        <w:rPr>
          <w:noProof/>
        </w:rPr>
        <w:tab/>
      </w:r>
      <w:r>
        <w:rPr>
          <w:noProof/>
        </w:rPr>
        <w:fldChar w:fldCharType="begin"/>
      </w:r>
      <w:r>
        <w:rPr>
          <w:noProof/>
        </w:rPr>
        <w:instrText xml:space="preserve"> PAGEREF _Toc126525742 \h </w:instrText>
      </w:r>
      <w:r>
        <w:rPr>
          <w:noProof/>
        </w:rPr>
      </w:r>
      <w:r>
        <w:rPr>
          <w:noProof/>
        </w:rPr>
        <w:fldChar w:fldCharType="separate"/>
      </w:r>
      <w:r>
        <w:rPr>
          <w:noProof/>
        </w:rPr>
        <w:t>5</w:t>
      </w:r>
      <w:r>
        <w:rPr>
          <w:noProof/>
        </w:rPr>
        <w:fldChar w:fldCharType="end"/>
      </w:r>
    </w:p>
    <w:p w14:paraId="6CE4930F" w14:textId="5EC66419"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hyperlink w:anchor="_References" w:history="1">
        <w:r w:rsidRPr="00E70016">
          <w:rPr>
            <w:rStyle w:val="Hyperlink"/>
            <w:noProof/>
          </w:rPr>
          <w:t>References</w:t>
        </w:r>
      </w:hyperlink>
      <w:r>
        <w:rPr>
          <w:noProof/>
        </w:rPr>
        <w:tab/>
      </w:r>
      <w:r>
        <w:rPr>
          <w:noProof/>
        </w:rPr>
        <w:fldChar w:fldCharType="begin"/>
      </w:r>
      <w:r>
        <w:rPr>
          <w:noProof/>
        </w:rPr>
        <w:instrText xml:space="preserve"> PAGEREF _Toc126525743 \h </w:instrText>
      </w:r>
      <w:r>
        <w:rPr>
          <w:noProof/>
        </w:rPr>
      </w:r>
      <w:r>
        <w:rPr>
          <w:noProof/>
        </w:rPr>
        <w:fldChar w:fldCharType="separate"/>
      </w:r>
      <w:r>
        <w:rPr>
          <w:noProof/>
        </w:rPr>
        <w:t>5</w:t>
      </w:r>
      <w:r>
        <w:rPr>
          <w:noProof/>
        </w:rPr>
        <w:fldChar w:fldCharType="end"/>
      </w:r>
    </w:p>
    <w:p w14:paraId="17EA8B15" w14:textId="641BB138"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hyperlink w:anchor="_Definitions,_Acronyms,_and" w:history="1">
        <w:r w:rsidRPr="00E70016">
          <w:rPr>
            <w:rStyle w:val="Hyperlink"/>
            <w:noProof/>
          </w:rPr>
          <w:t>Definitions, Acronyms, and Abbreviations</w:t>
        </w:r>
      </w:hyperlink>
      <w:r>
        <w:rPr>
          <w:noProof/>
        </w:rPr>
        <w:tab/>
      </w:r>
      <w:r>
        <w:rPr>
          <w:noProof/>
        </w:rPr>
        <w:fldChar w:fldCharType="begin"/>
      </w:r>
      <w:r>
        <w:rPr>
          <w:noProof/>
        </w:rPr>
        <w:instrText xml:space="preserve"> PAGEREF _Toc126525744 \h </w:instrText>
      </w:r>
      <w:r>
        <w:rPr>
          <w:noProof/>
        </w:rPr>
      </w:r>
      <w:r>
        <w:rPr>
          <w:noProof/>
        </w:rPr>
        <w:fldChar w:fldCharType="separate"/>
      </w:r>
      <w:r>
        <w:rPr>
          <w:noProof/>
        </w:rPr>
        <w:t>5</w:t>
      </w:r>
      <w:r>
        <w:rPr>
          <w:noProof/>
        </w:rPr>
        <w:fldChar w:fldCharType="end"/>
      </w:r>
    </w:p>
    <w:p w14:paraId="1BE65602" w14:textId="1E5961C0" w:rsidR="00327813" w:rsidRDefault="00327813">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hyperlink w:anchor="_Positioning" w:history="1">
        <w:r w:rsidRPr="00E70016">
          <w:rPr>
            <w:rStyle w:val="Hyperlink"/>
            <w:noProof/>
          </w:rPr>
          <w:t>Positioning</w:t>
        </w:r>
      </w:hyperlink>
      <w:r>
        <w:rPr>
          <w:noProof/>
        </w:rPr>
        <w:tab/>
      </w:r>
      <w:r w:rsidR="003F4B6F">
        <w:rPr>
          <w:noProof/>
        </w:rPr>
        <w:t>6</w:t>
      </w:r>
    </w:p>
    <w:p w14:paraId="6E7E5919" w14:textId="1763E289"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hyperlink w:anchor="_Business_Opportunity" w:history="1">
        <w:r w:rsidRPr="00E70016">
          <w:rPr>
            <w:rStyle w:val="Hyperlink"/>
            <w:noProof/>
          </w:rPr>
          <w:t>Business Opportunity</w:t>
        </w:r>
      </w:hyperlink>
      <w:r>
        <w:rPr>
          <w:noProof/>
        </w:rPr>
        <w:tab/>
      </w:r>
      <w:r w:rsidR="003F4B6F">
        <w:rPr>
          <w:noProof/>
        </w:rPr>
        <w:t>6</w:t>
      </w:r>
    </w:p>
    <w:p w14:paraId="002D1424" w14:textId="6975D795"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hyperlink w:anchor="_Problem_Statement" w:history="1">
        <w:r w:rsidRPr="00E70016">
          <w:rPr>
            <w:rStyle w:val="Hyperlink"/>
            <w:noProof/>
          </w:rPr>
          <w:t>Problem Statement</w:t>
        </w:r>
      </w:hyperlink>
      <w:r>
        <w:rPr>
          <w:noProof/>
        </w:rPr>
        <w:tab/>
      </w:r>
      <w:r w:rsidR="0059469E">
        <w:rPr>
          <w:noProof/>
        </w:rPr>
        <w:t>6</w:t>
      </w:r>
    </w:p>
    <w:p w14:paraId="5C6A4686" w14:textId="53AF80AB"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hyperlink w:anchor="_Product_Position_Statement" w:history="1">
        <w:r w:rsidRPr="00E70016">
          <w:rPr>
            <w:rStyle w:val="Hyperlink"/>
            <w:noProof/>
          </w:rPr>
          <w:t>Product Position Statement</w:t>
        </w:r>
      </w:hyperlink>
      <w:r>
        <w:rPr>
          <w:noProof/>
        </w:rPr>
        <w:tab/>
      </w:r>
      <w:r w:rsidR="003F4B6F">
        <w:rPr>
          <w:noProof/>
        </w:rPr>
        <w:t>7</w:t>
      </w:r>
    </w:p>
    <w:p w14:paraId="74206B47" w14:textId="77209E6D" w:rsidR="00327813" w:rsidRDefault="00327813">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hyperlink w:anchor="_Stakeholder_and_User" w:history="1">
        <w:r w:rsidRPr="00E70016">
          <w:rPr>
            <w:rStyle w:val="Hyperlink"/>
            <w:noProof/>
          </w:rPr>
          <w:t>Stakeholder and User Descriptions</w:t>
        </w:r>
      </w:hyperlink>
      <w:r>
        <w:rPr>
          <w:noProof/>
        </w:rPr>
        <w:tab/>
      </w:r>
      <w:r w:rsidR="00D876B9">
        <w:rPr>
          <w:noProof/>
        </w:rPr>
        <w:t>7</w:t>
      </w:r>
    </w:p>
    <w:p w14:paraId="1AC080E6" w14:textId="0F87CF52"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hyperlink w:anchor="_Stakeholder_Summary" w:history="1">
        <w:r w:rsidRPr="00E70016">
          <w:rPr>
            <w:rStyle w:val="Hyperlink"/>
            <w:noProof/>
          </w:rPr>
          <w:t>Stakeholder Summary</w:t>
        </w:r>
      </w:hyperlink>
      <w:r>
        <w:rPr>
          <w:noProof/>
        </w:rPr>
        <w:tab/>
      </w:r>
      <w:r w:rsidR="00D876B9">
        <w:rPr>
          <w:noProof/>
        </w:rPr>
        <w:t>7</w:t>
      </w:r>
    </w:p>
    <w:p w14:paraId="661DC601" w14:textId="6CE33279"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hyperlink w:anchor="_User_Summary" w:history="1">
        <w:r w:rsidRPr="00E70016">
          <w:rPr>
            <w:rStyle w:val="Hyperlink"/>
            <w:noProof/>
          </w:rPr>
          <w:t>User Summary</w:t>
        </w:r>
      </w:hyperlink>
      <w:r>
        <w:rPr>
          <w:noProof/>
        </w:rPr>
        <w:tab/>
      </w:r>
      <w:r w:rsidR="0059469E">
        <w:rPr>
          <w:noProof/>
        </w:rPr>
        <w:t>7</w:t>
      </w:r>
    </w:p>
    <w:p w14:paraId="1F41F506" w14:textId="3707E068"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hyperlink w:anchor="_User_Environment" w:history="1">
        <w:r w:rsidRPr="00E70016">
          <w:rPr>
            <w:rStyle w:val="Hyperlink"/>
            <w:noProof/>
          </w:rPr>
          <w:t>User Environment</w:t>
        </w:r>
      </w:hyperlink>
      <w:r>
        <w:rPr>
          <w:noProof/>
        </w:rPr>
        <w:tab/>
      </w:r>
      <w:r>
        <w:rPr>
          <w:noProof/>
        </w:rPr>
        <w:fldChar w:fldCharType="begin"/>
      </w:r>
      <w:r>
        <w:rPr>
          <w:noProof/>
        </w:rPr>
        <w:instrText xml:space="preserve"> PAGEREF _Toc126525752 \h </w:instrText>
      </w:r>
      <w:r>
        <w:rPr>
          <w:noProof/>
        </w:rPr>
      </w:r>
      <w:r>
        <w:rPr>
          <w:noProof/>
        </w:rPr>
        <w:fldChar w:fldCharType="separate"/>
      </w:r>
      <w:r>
        <w:rPr>
          <w:noProof/>
        </w:rPr>
        <w:t>7</w:t>
      </w:r>
      <w:r>
        <w:rPr>
          <w:noProof/>
        </w:rPr>
        <w:fldChar w:fldCharType="end"/>
      </w:r>
    </w:p>
    <w:p w14:paraId="4061A6CB" w14:textId="5B22845B"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hyperlink w:anchor="_Summary_of_Key" w:history="1">
        <w:r w:rsidRPr="00E70016">
          <w:rPr>
            <w:rStyle w:val="Hyperlink"/>
            <w:noProof/>
          </w:rPr>
          <w:t>Summary of Key Stakeholder or User Needs</w:t>
        </w:r>
      </w:hyperlink>
      <w:r>
        <w:rPr>
          <w:noProof/>
        </w:rPr>
        <w:tab/>
      </w:r>
      <w:r w:rsidR="007B50FF">
        <w:rPr>
          <w:noProof/>
        </w:rPr>
        <w:t>8</w:t>
      </w:r>
    </w:p>
    <w:p w14:paraId="7D489BC0" w14:textId="7345E0C9"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3.5</w:t>
      </w:r>
      <w:r>
        <w:rPr>
          <w:rFonts w:asciiTheme="minorHAnsi" w:eastAsiaTheme="minorEastAsia" w:hAnsiTheme="minorHAnsi" w:cstheme="minorBidi"/>
          <w:noProof/>
          <w:sz w:val="22"/>
          <w:szCs w:val="22"/>
          <w:lang w:val="en-GB" w:eastAsia="en-GB"/>
        </w:rPr>
        <w:tab/>
      </w:r>
      <w:hyperlink w:anchor="_Alternatives_and_Competition" w:history="1">
        <w:r w:rsidRPr="00E70016">
          <w:rPr>
            <w:rStyle w:val="Hyperlink"/>
            <w:noProof/>
          </w:rPr>
          <w:t>Alternatives and Competition</w:t>
        </w:r>
      </w:hyperlink>
      <w:r>
        <w:rPr>
          <w:noProof/>
        </w:rPr>
        <w:tab/>
      </w:r>
      <w:r w:rsidR="007B50FF">
        <w:rPr>
          <w:noProof/>
        </w:rPr>
        <w:t>9</w:t>
      </w:r>
    </w:p>
    <w:p w14:paraId="658C0511" w14:textId="59DEA778" w:rsidR="00327813" w:rsidRDefault="00327813">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hyperlink w:anchor="_Product_Overview" w:history="1">
        <w:r w:rsidRPr="00E70016">
          <w:rPr>
            <w:rStyle w:val="Hyperlink"/>
            <w:noProof/>
          </w:rPr>
          <w:t>Product Overview</w:t>
        </w:r>
      </w:hyperlink>
      <w:r>
        <w:rPr>
          <w:noProof/>
        </w:rPr>
        <w:tab/>
      </w:r>
      <w:r w:rsidR="007B50FF">
        <w:rPr>
          <w:noProof/>
        </w:rPr>
        <w:t>9</w:t>
      </w:r>
    </w:p>
    <w:p w14:paraId="47AB41CE" w14:textId="7030C5DA"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hyperlink w:anchor="_Product_Perspective" w:history="1">
        <w:r w:rsidRPr="00E70016">
          <w:rPr>
            <w:rStyle w:val="Hyperlink"/>
            <w:noProof/>
          </w:rPr>
          <w:t>Product Perspective</w:t>
        </w:r>
      </w:hyperlink>
      <w:r>
        <w:rPr>
          <w:noProof/>
        </w:rPr>
        <w:tab/>
      </w:r>
      <w:r w:rsidR="007B50FF">
        <w:rPr>
          <w:noProof/>
        </w:rPr>
        <w:t>9</w:t>
      </w:r>
    </w:p>
    <w:p w14:paraId="10085381" w14:textId="5723971B"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hyperlink w:anchor="_Assumptions_and_Dependencies" w:history="1">
        <w:r w:rsidRPr="00E70016">
          <w:rPr>
            <w:rStyle w:val="Hyperlink"/>
            <w:noProof/>
          </w:rPr>
          <w:t>Assumptions and Dependencies</w:t>
        </w:r>
      </w:hyperlink>
      <w:r>
        <w:rPr>
          <w:noProof/>
        </w:rPr>
        <w:tab/>
      </w:r>
      <w:r w:rsidR="0059469E">
        <w:rPr>
          <w:noProof/>
        </w:rPr>
        <w:t>9</w:t>
      </w:r>
    </w:p>
    <w:p w14:paraId="2A784346" w14:textId="76EB57CB"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hyperlink w:anchor="_Cost_and_Pricing" w:history="1">
        <w:r w:rsidRPr="00E70016">
          <w:rPr>
            <w:rStyle w:val="Hyperlink"/>
            <w:noProof/>
          </w:rPr>
          <w:t>Cost and Pricing</w:t>
        </w:r>
      </w:hyperlink>
      <w:r>
        <w:rPr>
          <w:noProof/>
        </w:rPr>
        <w:tab/>
      </w:r>
      <w:r w:rsidR="007B50FF">
        <w:rPr>
          <w:noProof/>
        </w:rPr>
        <w:t>10</w:t>
      </w:r>
    </w:p>
    <w:p w14:paraId="62B98BE0" w14:textId="2E91DCA5"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hyperlink w:anchor="_Licensing_and_Installation" w:history="1">
        <w:r w:rsidRPr="00E70016">
          <w:rPr>
            <w:rStyle w:val="Hyperlink"/>
            <w:noProof/>
          </w:rPr>
          <w:t>Licensing and Installation</w:t>
        </w:r>
      </w:hyperlink>
      <w:r>
        <w:rPr>
          <w:noProof/>
        </w:rPr>
        <w:tab/>
      </w:r>
      <w:r w:rsidR="007B50FF">
        <w:rPr>
          <w:noProof/>
        </w:rPr>
        <w:t>10</w:t>
      </w:r>
    </w:p>
    <w:p w14:paraId="0337FA1A" w14:textId="39D92B9F" w:rsidR="00327813" w:rsidRDefault="00327813">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hyperlink w:anchor="_Product_Features" w:history="1">
        <w:r w:rsidRPr="00E70016">
          <w:rPr>
            <w:rStyle w:val="Hyperlink"/>
            <w:noProof/>
          </w:rPr>
          <w:t>Product Features</w:t>
        </w:r>
      </w:hyperlink>
      <w:r>
        <w:rPr>
          <w:noProof/>
        </w:rPr>
        <w:tab/>
      </w:r>
      <w:r w:rsidR="007B50FF">
        <w:rPr>
          <w:noProof/>
        </w:rPr>
        <w:t>10</w:t>
      </w:r>
    </w:p>
    <w:p w14:paraId="1582763D" w14:textId="18F053A4"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hyperlink w:anchor="_Facial_Recognition_Authentication:" w:history="1">
        <w:r w:rsidRPr="00E70016">
          <w:rPr>
            <w:rStyle w:val="Hyperlink"/>
            <w:noProof/>
          </w:rPr>
          <w:t>Feature 1 –</w:t>
        </w:r>
        <w:r w:rsidR="0059469E" w:rsidRPr="00E70016">
          <w:rPr>
            <w:rStyle w:val="Hyperlink"/>
            <w:lang w:val="en-GB"/>
          </w:rPr>
          <w:t xml:space="preserve"> Facial Recognition Authentication</w:t>
        </w:r>
      </w:hyperlink>
      <w:r>
        <w:rPr>
          <w:noProof/>
        </w:rPr>
        <w:tab/>
      </w:r>
      <w:r w:rsidR="007B50FF">
        <w:rPr>
          <w:noProof/>
        </w:rPr>
        <w:t>10</w:t>
      </w:r>
    </w:p>
    <w:p w14:paraId="48FEBDE1" w14:textId="38D4C111" w:rsidR="00327813" w:rsidRDefault="00327813">
      <w:pPr>
        <w:pStyle w:val="TOC2"/>
        <w:tabs>
          <w:tab w:val="left" w:pos="100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hyperlink w:anchor="_Access_Control_Integration:" w:history="1">
        <w:r w:rsidRPr="00E70016">
          <w:rPr>
            <w:rStyle w:val="Hyperlink"/>
            <w:noProof/>
          </w:rPr>
          <w:t xml:space="preserve">Feature 2 – </w:t>
        </w:r>
        <w:r w:rsidR="0059469E" w:rsidRPr="00E70016">
          <w:rPr>
            <w:rStyle w:val="Hyperlink"/>
            <w:lang w:val="en-GB"/>
          </w:rPr>
          <w:t>Access Control Integration</w:t>
        </w:r>
      </w:hyperlink>
      <w:r>
        <w:rPr>
          <w:noProof/>
        </w:rPr>
        <w:tab/>
      </w:r>
      <w:r w:rsidR="007B50FF">
        <w:rPr>
          <w:noProof/>
        </w:rPr>
        <w:t>10</w:t>
      </w:r>
    </w:p>
    <w:p w14:paraId="6FC748A9" w14:textId="12581C72" w:rsidR="00327813" w:rsidRDefault="00327813">
      <w:pPr>
        <w:pStyle w:val="TOC2"/>
        <w:tabs>
          <w:tab w:val="left" w:pos="1000"/>
        </w:tabs>
        <w:rPr>
          <w:noProof/>
        </w:rPr>
      </w:pPr>
      <w:r>
        <w:rPr>
          <w:noProof/>
        </w:rPr>
        <w:t>5.3</w:t>
      </w:r>
      <w:r>
        <w:rPr>
          <w:rFonts w:asciiTheme="minorHAnsi" w:eastAsiaTheme="minorEastAsia" w:hAnsiTheme="minorHAnsi" w:cstheme="minorBidi"/>
          <w:noProof/>
          <w:sz w:val="22"/>
          <w:szCs w:val="22"/>
          <w:lang w:val="en-GB" w:eastAsia="en-GB"/>
        </w:rPr>
        <w:tab/>
      </w:r>
      <w:hyperlink w:anchor="_User_Interface_Design:" w:history="1">
        <w:r w:rsidRPr="00E70016">
          <w:rPr>
            <w:rStyle w:val="Hyperlink"/>
            <w:noProof/>
          </w:rPr>
          <w:t>Feature 3 –</w:t>
        </w:r>
        <w:r w:rsidR="0059469E" w:rsidRPr="00E70016">
          <w:rPr>
            <w:rStyle w:val="Hyperlink"/>
            <w:noProof/>
          </w:rPr>
          <w:t xml:space="preserve"> </w:t>
        </w:r>
        <w:r w:rsidR="0059469E" w:rsidRPr="00E70016">
          <w:rPr>
            <w:rStyle w:val="Hyperlink"/>
            <w:lang w:val="en-GB"/>
          </w:rPr>
          <w:t>User Interface Design</w:t>
        </w:r>
      </w:hyperlink>
      <w:r>
        <w:rPr>
          <w:noProof/>
        </w:rPr>
        <w:tab/>
      </w:r>
      <w:r w:rsidR="007B50FF">
        <w:rPr>
          <w:noProof/>
        </w:rPr>
        <w:t>1</w:t>
      </w:r>
      <w:r w:rsidR="00D876B9">
        <w:rPr>
          <w:noProof/>
        </w:rPr>
        <w:t>1</w:t>
      </w:r>
    </w:p>
    <w:p w14:paraId="19971225" w14:textId="6E07C38F" w:rsidR="0059469E" w:rsidRDefault="0059469E" w:rsidP="0059469E">
      <w:pPr>
        <w:pStyle w:val="TOC2"/>
        <w:tabs>
          <w:tab w:val="left" w:pos="1000"/>
        </w:tabs>
        <w:rPr>
          <w:rFonts w:asciiTheme="minorHAnsi" w:eastAsiaTheme="minorEastAsia" w:hAnsiTheme="minorHAnsi" w:cstheme="minorBidi"/>
          <w:noProof/>
          <w:sz w:val="22"/>
          <w:szCs w:val="22"/>
          <w:lang w:val="en-GB" w:eastAsia="en-GB"/>
        </w:rPr>
      </w:pPr>
      <w:r>
        <w:rPr>
          <w:noProof/>
        </w:rPr>
        <w:t>5.</w:t>
      </w:r>
      <w:r w:rsidR="001147E5">
        <w:rPr>
          <w:noProof/>
        </w:rPr>
        <w:t>4</w:t>
      </w:r>
      <w:r>
        <w:rPr>
          <w:rFonts w:asciiTheme="minorHAnsi" w:eastAsiaTheme="minorEastAsia" w:hAnsiTheme="minorHAnsi" w:cstheme="minorBidi"/>
          <w:noProof/>
          <w:sz w:val="22"/>
          <w:szCs w:val="22"/>
          <w:lang w:val="en-GB" w:eastAsia="en-GB"/>
        </w:rPr>
        <w:tab/>
      </w:r>
      <w:hyperlink w:anchor="_Mobile_Compatibility:_Ensure" w:history="1">
        <w:r w:rsidRPr="00E70016">
          <w:rPr>
            <w:rStyle w:val="Hyperlink"/>
            <w:noProof/>
          </w:rPr>
          <w:t xml:space="preserve">Feature </w:t>
        </w:r>
        <w:r w:rsidR="001147E5" w:rsidRPr="00E70016">
          <w:rPr>
            <w:rStyle w:val="Hyperlink"/>
            <w:noProof/>
          </w:rPr>
          <w:t>4</w:t>
        </w:r>
        <w:r w:rsidRPr="00E70016">
          <w:rPr>
            <w:rStyle w:val="Hyperlink"/>
            <w:noProof/>
          </w:rPr>
          <w:t xml:space="preserve"> –</w:t>
        </w:r>
        <w:r w:rsidR="001147E5" w:rsidRPr="00E70016">
          <w:rPr>
            <w:rStyle w:val="Hyperlink"/>
            <w:lang w:val="en-GB"/>
          </w:rPr>
          <w:t xml:space="preserve"> Mobile Compatibility</w:t>
        </w:r>
      </w:hyperlink>
      <w:r>
        <w:rPr>
          <w:noProof/>
        </w:rPr>
        <w:tab/>
      </w:r>
      <w:r w:rsidR="007B50FF">
        <w:rPr>
          <w:noProof/>
        </w:rPr>
        <w:t>1</w:t>
      </w:r>
      <w:r w:rsidR="00D876B9">
        <w:rPr>
          <w:noProof/>
        </w:rPr>
        <w:t>1</w:t>
      </w:r>
    </w:p>
    <w:p w14:paraId="60B5C114" w14:textId="3D5515F7" w:rsidR="0059469E" w:rsidRDefault="0059469E" w:rsidP="0059469E">
      <w:pPr>
        <w:pStyle w:val="TOC2"/>
        <w:tabs>
          <w:tab w:val="left" w:pos="1000"/>
        </w:tabs>
        <w:rPr>
          <w:noProof/>
        </w:rPr>
      </w:pPr>
      <w:r>
        <w:rPr>
          <w:noProof/>
        </w:rPr>
        <w:t>5.</w:t>
      </w:r>
      <w:r w:rsidR="001147E5">
        <w:rPr>
          <w:noProof/>
        </w:rPr>
        <w:t>5</w:t>
      </w:r>
      <w:r>
        <w:rPr>
          <w:rFonts w:asciiTheme="minorHAnsi" w:eastAsiaTheme="minorEastAsia" w:hAnsiTheme="minorHAnsi" w:cstheme="minorBidi"/>
          <w:noProof/>
          <w:sz w:val="22"/>
          <w:szCs w:val="22"/>
          <w:lang w:val="en-GB" w:eastAsia="en-GB"/>
        </w:rPr>
        <w:tab/>
      </w:r>
      <w:hyperlink w:anchor="_Integration_with_Existing" w:history="1">
        <w:r w:rsidRPr="00E70016">
          <w:rPr>
            <w:rStyle w:val="Hyperlink"/>
            <w:noProof/>
          </w:rPr>
          <w:t xml:space="preserve">Feature </w:t>
        </w:r>
        <w:r w:rsidR="001147E5" w:rsidRPr="00E70016">
          <w:rPr>
            <w:rStyle w:val="Hyperlink"/>
            <w:noProof/>
          </w:rPr>
          <w:t>5</w:t>
        </w:r>
        <w:r w:rsidRPr="00E70016">
          <w:rPr>
            <w:rStyle w:val="Hyperlink"/>
            <w:noProof/>
          </w:rPr>
          <w:t xml:space="preserve"> –</w:t>
        </w:r>
        <w:r w:rsidR="001147E5" w:rsidRPr="00E70016">
          <w:rPr>
            <w:rStyle w:val="Hyperlink"/>
            <w:lang w:val="en-GB"/>
          </w:rPr>
          <w:t xml:space="preserve"> Integration with Existing Systems</w:t>
        </w:r>
      </w:hyperlink>
      <w:r>
        <w:rPr>
          <w:noProof/>
        </w:rPr>
        <w:tab/>
      </w:r>
      <w:r w:rsidR="001147E5">
        <w:rPr>
          <w:noProof/>
        </w:rPr>
        <w:t>1</w:t>
      </w:r>
      <w:r w:rsidR="00D876B9">
        <w:rPr>
          <w:noProof/>
        </w:rPr>
        <w:t>1</w:t>
      </w:r>
    </w:p>
    <w:p w14:paraId="1E0367FA" w14:textId="4A63A26D" w:rsidR="0059469E" w:rsidRDefault="0059469E" w:rsidP="0059469E">
      <w:pPr>
        <w:pStyle w:val="TOC2"/>
        <w:tabs>
          <w:tab w:val="left" w:pos="1000"/>
        </w:tabs>
        <w:rPr>
          <w:rFonts w:asciiTheme="minorHAnsi" w:eastAsiaTheme="minorEastAsia" w:hAnsiTheme="minorHAnsi" w:cstheme="minorBidi"/>
          <w:noProof/>
          <w:sz w:val="22"/>
          <w:szCs w:val="22"/>
          <w:lang w:val="en-GB" w:eastAsia="en-GB"/>
        </w:rPr>
      </w:pPr>
      <w:r>
        <w:rPr>
          <w:noProof/>
        </w:rPr>
        <w:t>5.</w:t>
      </w:r>
      <w:r w:rsidR="001147E5">
        <w:rPr>
          <w:noProof/>
        </w:rPr>
        <w:t>6</w:t>
      </w:r>
      <w:r>
        <w:rPr>
          <w:rFonts w:asciiTheme="minorHAnsi" w:eastAsiaTheme="minorEastAsia" w:hAnsiTheme="minorHAnsi" w:cstheme="minorBidi"/>
          <w:noProof/>
          <w:sz w:val="22"/>
          <w:szCs w:val="22"/>
          <w:lang w:val="en-GB" w:eastAsia="en-GB"/>
        </w:rPr>
        <w:tab/>
      </w:r>
      <w:hyperlink w:anchor="_Customizable_Security_Policies:" w:history="1">
        <w:r w:rsidRPr="00E70016">
          <w:rPr>
            <w:rStyle w:val="Hyperlink"/>
            <w:noProof/>
          </w:rPr>
          <w:t xml:space="preserve">Feature </w:t>
        </w:r>
        <w:r w:rsidR="001147E5" w:rsidRPr="00E70016">
          <w:rPr>
            <w:rStyle w:val="Hyperlink"/>
            <w:noProof/>
          </w:rPr>
          <w:t>6</w:t>
        </w:r>
        <w:r w:rsidRPr="00E70016">
          <w:rPr>
            <w:rStyle w:val="Hyperlink"/>
            <w:noProof/>
          </w:rPr>
          <w:t xml:space="preserve"> –</w:t>
        </w:r>
        <w:r w:rsidR="001B7844" w:rsidRPr="00E70016">
          <w:rPr>
            <w:rStyle w:val="Hyperlink"/>
            <w:shd w:val="clear" w:color="auto" w:fill="FFFFFF"/>
          </w:rPr>
          <w:t xml:space="preserve"> Customizable Security Policies</w:t>
        </w:r>
      </w:hyperlink>
      <w:r>
        <w:rPr>
          <w:noProof/>
        </w:rPr>
        <w:tab/>
      </w:r>
      <w:r w:rsidR="001147E5">
        <w:rPr>
          <w:noProof/>
        </w:rPr>
        <w:t>1</w:t>
      </w:r>
      <w:r w:rsidR="00D876B9">
        <w:rPr>
          <w:noProof/>
        </w:rPr>
        <w:t>1</w:t>
      </w:r>
    </w:p>
    <w:p w14:paraId="7F99367E" w14:textId="775C0744" w:rsidR="001147E5" w:rsidRDefault="001147E5" w:rsidP="001147E5">
      <w:pPr>
        <w:pStyle w:val="TOC2"/>
        <w:tabs>
          <w:tab w:val="left" w:pos="1000"/>
        </w:tabs>
        <w:rPr>
          <w:rFonts w:asciiTheme="minorHAnsi" w:eastAsiaTheme="minorEastAsia" w:hAnsiTheme="minorHAnsi" w:cstheme="minorBidi"/>
          <w:noProof/>
          <w:sz w:val="22"/>
          <w:szCs w:val="22"/>
          <w:lang w:val="en-GB" w:eastAsia="en-GB"/>
        </w:rPr>
      </w:pPr>
      <w:r>
        <w:rPr>
          <w:noProof/>
        </w:rPr>
        <w:t>5.7</w:t>
      </w:r>
      <w:r>
        <w:rPr>
          <w:rFonts w:asciiTheme="minorHAnsi" w:eastAsiaTheme="minorEastAsia" w:hAnsiTheme="minorHAnsi" w:cstheme="minorBidi"/>
          <w:noProof/>
          <w:sz w:val="22"/>
          <w:szCs w:val="22"/>
          <w:lang w:val="en-GB" w:eastAsia="en-GB"/>
        </w:rPr>
        <w:tab/>
      </w:r>
      <w:hyperlink w:anchor="_Continuous_Updates_and" w:history="1">
        <w:r w:rsidRPr="00E70016">
          <w:rPr>
            <w:rStyle w:val="Hyperlink"/>
            <w:noProof/>
          </w:rPr>
          <w:t>Feature 7 –</w:t>
        </w:r>
        <w:r w:rsidRPr="00E70016">
          <w:rPr>
            <w:rStyle w:val="Hyperlink"/>
            <w:lang w:val="en-GB"/>
          </w:rPr>
          <w:t xml:space="preserve"> Continuous Updates and Support</w:t>
        </w:r>
      </w:hyperlink>
      <w:r>
        <w:rPr>
          <w:noProof/>
        </w:rPr>
        <w:tab/>
        <w:t>1</w:t>
      </w:r>
      <w:r w:rsidR="00D876B9">
        <w:rPr>
          <w:noProof/>
        </w:rPr>
        <w:t>1</w:t>
      </w:r>
    </w:p>
    <w:p w14:paraId="195FCD87" w14:textId="4A4D182C" w:rsidR="0059469E" w:rsidRDefault="001147E5" w:rsidP="001147E5">
      <w:pPr>
        <w:pStyle w:val="TOC2"/>
        <w:tabs>
          <w:tab w:val="left" w:pos="1000"/>
        </w:tabs>
        <w:rPr>
          <w:noProof/>
        </w:rPr>
      </w:pPr>
      <w:r>
        <w:rPr>
          <w:noProof/>
        </w:rPr>
        <w:t>5.8</w:t>
      </w:r>
      <w:r>
        <w:rPr>
          <w:rFonts w:asciiTheme="minorHAnsi" w:eastAsiaTheme="minorEastAsia" w:hAnsiTheme="minorHAnsi" w:cstheme="minorBidi"/>
          <w:noProof/>
          <w:sz w:val="22"/>
          <w:szCs w:val="22"/>
          <w:lang w:val="en-GB" w:eastAsia="en-GB"/>
        </w:rPr>
        <w:tab/>
      </w:r>
      <w:hyperlink w:anchor="_User_Training_and" w:history="1">
        <w:r w:rsidRPr="00E70016">
          <w:rPr>
            <w:rStyle w:val="Hyperlink"/>
            <w:noProof/>
          </w:rPr>
          <w:t>Feature 8 –</w:t>
        </w:r>
        <w:r w:rsidRPr="00E70016">
          <w:rPr>
            <w:rStyle w:val="Hyperlink"/>
            <w:lang w:val="en-GB"/>
          </w:rPr>
          <w:t xml:space="preserve"> User Training and Education</w:t>
        </w:r>
      </w:hyperlink>
      <w:r>
        <w:rPr>
          <w:noProof/>
        </w:rPr>
        <w:tab/>
        <w:t>1</w:t>
      </w:r>
      <w:r w:rsidR="00D876B9">
        <w:rPr>
          <w:noProof/>
        </w:rPr>
        <w:t>1</w:t>
      </w:r>
    </w:p>
    <w:p w14:paraId="480A52BB" w14:textId="7DCB89B1" w:rsidR="001B7844" w:rsidRDefault="001B7844" w:rsidP="001B7844">
      <w:pPr>
        <w:pStyle w:val="TOC2"/>
        <w:tabs>
          <w:tab w:val="left" w:pos="1000"/>
        </w:tabs>
        <w:rPr>
          <w:noProof/>
        </w:rPr>
      </w:pPr>
      <w:r>
        <w:rPr>
          <w:noProof/>
        </w:rPr>
        <w:t>5.9</w:t>
      </w:r>
      <w:r>
        <w:rPr>
          <w:rFonts w:asciiTheme="minorHAnsi" w:eastAsiaTheme="minorEastAsia" w:hAnsiTheme="minorHAnsi" w:cstheme="minorBidi"/>
          <w:noProof/>
          <w:sz w:val="22"/>
          <w:szCs w:val="22"/>
          <w:lang w:val="en-GB" w:eastAsia="en-GB"/>
        </w:rPr>
        <w:tab/>
      </w:r>
      <w:hyperlink w:anchor="_Remote_Management:_Enable" w:history="1">
        <w:r w:rsidRPr="00E70016">
          <w:rPr>
            <w:rStyle w:val="Hyperlink"/>
            <w:noProof/>
          </w:rPr>
          <w:t>Feature 9 –</w:t>
        </w:r>
        <w:r w:rsidRPr="00E70016">
          <w:rPr>
            <w:rStyle w:val="Hyperlink"/>
            <w:lang w:val="en-GB"/>
          </w:rPr>
          <w:t xml:space="preserve"> Remote Management</w:t>
        </w:r>
      </w:hyperlink>
      <w:r>
        <w:rPr>
          <w:noProof/>
        </w:rPr>
        <w:tab/>
        <w:t>11</w:t>
      </w:r>
    </w:p>
    <w:p w14:paraId="4F14A43A" w14:textId="22548EF1" w:rsidR="001B7844" w:rsidRDefault="001B7844" w:rsidP="001B7844">
      <w:pPr>
        <w:pStyle w:val="TOC2"/>
        <w:tabs>
          <w:tab w:val="left" w:pos="1000"/>
        </w:tabs>
        <w:rPr>
          <w:noProof/>
        </w:rPr>
      </w:pPr>
      <w:r>
        <w:rPr>
          <w:noProof/>
        </w:rPr>
        <w:t>5.10</w:t>
      </w:r>
      <w:r>
        <w:rPr>
          <w:rFonts w:asciiTheme="minorHAnsi" w:eastAsiaTheme="minorEastAsia" w:hAnsiTheme="minorHAnsi" w:cstheme="minorBidi"/>
          <w:noProof/>
          <w:sz w:val="22"/>
          <w:szCs w:val="22"/>
          <w:lang w:val="en-GB" w:eastAsia="en-GB"/>
        </w:rPr>
        <w:tab/>
      </w:r>
      <w:hyperlink w:anchor="_5.10_Integration_with" w:history="1">
        <w:r w:rsidRPr="00E70016">
          <w:rPr>
            <w:rStyle w:val="Hyperlink"/>
            <w:noProof/>
          </w:rPr>
          <w:t>Feature 10 –</w:t>
        </w:r>
        <w:r w:rsidRPr="00E70016">
          <w:rPr>
            <w:rStyle w:val="Hyperlink"/>
            <w:bCs/>
            <w:lang w:val="en-GB"/>
          </w:rPr>
          <w:t xml:space="preserve"> Integration with Student Services</w:t>
        </w:r>
      </w:hyperlink>
      <w:r>
        <w:rPr>
          <w:noProof/>
        </w:rPr>
        <w:tab/>
        <w:t>11</w:t>
      </w:r>
    </w:p>
    <w:p w14:paraId="4B3B7920" w14:textId="3CB4C126" w:rsidR="00327813" w:rsidRDefault="00327813">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hyperlink w:anchor="_Constraints" w:history="1">
        <w:r w:rsidRPr="00E70016">
          <w:rPr>
            <w:rStyle w:val="Hyperlink"/>
            <w:noProof/>
          </w:rPr>
          <w:t>Constraints</w:t>
        </w:r>
      </w:hyperlink>
      <w:r>
        <w:rPr>
          <w:noProof/>
        </w:rPr>
        <w:tab/>
      </w:r>
      <w:r w:rsidR="001147E5">
        <w:rPr>
          <w:noProof/>
        </w:rPr>
        <w:t>1</w:t>
      </w:r>
      <w:r w:rsidR="007B50FF">
        <w:rPr>
          <w:noProof/>
        </w:rPr>
        <w:t>1</w:t>
      </w:r>
    </w:p>
    <w:p w14:paraId="43A292AC" w14:textId="284CD725" w:rsidR="00327813" w:rsidRDefault="00327813">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hyperlink w:anchor="_Quality_Ranges" w:history="1">
        <w:r w:rsidRPr="00E70016">
          <w:rPr>
            <w:rStyle w:val="Hyperlink"/>
            <w:noProof/>
          </w:rPr>
          <w:t>Quality Ranges</w:t>
        </w:r>
      </w:hyperlink>
      <w:r>
        <w:rPr>
          <w:noProof/>
        </w:rPr>
        <w:tab/>
      </w:r>
      <w:r w:rsidR="001147E5">
        <w:rPr>
          <w:noProof/>
        </w:rPr>
        <w:t>1</w:t>
      </w:r>
      <w:r w:rsidR="00D876B9">
        <w:rPr>
          <w:noProof/>
        </w:rPr>
        <w:t>2</w:t>
      </w:r>
    </w:p>
    <w:p w14:paraId="4EE1A65A" w14:textId="524BF26B" w:rsidR="00327813" w:rsidRDefault="00327813">
      <w:pPr>
        <w:pStyle w:val="TOC1"/>
        <w:tabs>
          <w:tab w:val="left" w:pos="432"/>
        </w:tabs>
        <w:rPr>
          <w:noProof/>
        </w:rPr>
      </w:pPr>
      <w:r>
        <w:rPr>
          <w:noProof/>
        </w:rPr>
        <w:t>8.</w:t>
      </w:r>
      <w:r>
        <w:rPr>
          <w:rFonts w:asciiTheme="minorHAnsi" w:eastAsiaTheme="minorEastAsia" w:hAnsiTheme="minorHAnsi" w:cstheme="minorBidi"/>
          <w:noProof/>
          <w:sz w:val="22"/>
          <w:szCs w:val="22"/>
          <w:lang w:val="en-GB" w:eastAsia="en-GB"/>
        </w:rPr>
        <w:tab/>
      </w:r>
      <w:hyperlink w:anchor="_Precedence_and_Priority" w:history="1">
        <w:r w:rsidRPr="00E70016">
          <w:rPr>
            <w:rStyle w:val="Hyperlink"/>
            <w:noProof/>
          </w:rPr>
          <w:t>Precedence and Priority</w:t>
        </w:r>
      </w:hyperlink>
      <w:r>
        <w:rPr>
          <w:noProof/>
        </w:rPr>
        <w:tab/>
      </w:r>
      <w:r w:rsidR="001147E5">
        <w:rPr>
          <w:noProof/>
        </w:rPr>
        <w:t>1</w:t>
      </w:r>
      <w:r w:rsidR="007B50FF">
        <w:rPr>
          <w:noProof/>
        </w:rPr>
        <w:t>2</w:t>
      </w:r>
    </w:p>
    <w:p w14:paraId="37FA7DF1" w14:textId="77777777" w:rsidR="007904FA" w:rsidRDefault="007904FA" w:rsidP="007904FA"/>
    <w:p w14:paraId="626E3190" w14:textId="0A9740AE" w:rsidR="007904FA" w:rsidRPr="007904FA" w:rsidRDefault="007904FA" w:rsidP="007904FA">
      <w:r>
        <w:rPr>
          <w:noProof/>
        </w:rPr>
        <w:t>9.</w:t>
      </w:r>
      <w:r>
        <w:rPr>
          <w:rFonts w:asciiTheme="minorHAnsi" w:eastAsiaTheme="minorEastAsia" w:hAnsiTheme="minorHAnsi" w:cstheme="minorBidi"/>
          <w:noProof/>
          <w:sz w:val="22"/>
          <w:szCs w:val="22"/>
          <w:lang w:val="en-GB" w:eastAsia="en-GB"/>
        </w:rPr>
        <w:t xml:space="preserve">     </w:t>
      </w:r>
      <w:hyperlink w:anchor="_9._Other_Product" w:history="1">
        <w:r w:rsidRPr="00E70016">
          <w:rPr>
            <w:rStyle w:val="Hyperlink"/>
            <w:rFonts w:eastAsiaTheme="minorEastAsia"/>
            <w:noProof/>
            <w:lang w:val="en-GB" w:eastAsia="en-GB"/>
          </w:rPr>
          <w:t>Other Product requirements</w:t>
        </w:r>
      </w:hyperlink>
      <w:r>
        <w:rPr>
          <w:noProof/>
        </w:rPr>
        <w:tab/>
        <w:t xml:space="preserve">                                                                                                                             13</w:t>
      </w:r>
    </w:p>
    <w:p w14:paraId="4546654E" w14:textId="77777777" w:rsidR="007904FA" w:rsidRDefault="007904FA" w:rsidP="007904FA">
      <w:pPr>
        <w:rPr>
          <w:rFonts w:eastAsiaTheme="minorEastAsia"/>
        </w:rPr>
      </w:pPr>
    </w:p>
    <w:p w14:paraId="51BA0337" w14:textId="77777777" w:rsidR="007904FA" w:rsidRPr="007904FA" w:rsidRDefault="007904FA" w:rsidP="007904FA">
      <w:pPr>
        <w:rPr>
          <w:rFonts w:eastAsiaTheme="minorEastAsia"/>
        </w:rPr>
      </w:pPr>
    </w:p>
    <w:p w14:paraId="307942D8" w14:textId="5AAF9D5F" w:rsidR="00717C4A" w:rsidRDefault="008338FE">
      <w:pPr>
        <w:pStyle w:val="Title"/>
      </w:pPr>
      <w:r>
        <w:fldChar w:fldCharType="end"/>
      </w:r>
      <w:r>
        <w:br w:type="page"/>
      </w:r>
      <w:r w:rsidR="00F34141">
        <w:lastRenderedPageBreak/>
        <w:t>P</w:t>
      </w:r>
      <w:r w:rsidR="002E3AB7">
        <w:t>roject Vision Documentation</w:t>
      </w:r>
    </w:p>
    <w:p w14:paraId="5A0E556B" w14:textId="04AF0ED2" w:rsidR="00717C4A" w:rsidRDefault="008338FE" w:rsidP="00C93866">
      <w:pPr>
        <w:pStyle w:val="Heading1"/>
      </w:pPr>
      <w:bookmarkStart w:id="0" w:name="_Introduction"/>
      <w:bookmarkStart w:id="1" w:name="_Toc456598586"/>
      <w:bookmarkStart w:id="2" w:name="_Toc456600917"/>
      <w:bookmarkStart w:id="3" w:name="_Toc512930904"/>
      <w:bookmarkStart w:id="4" w:name="_Toc126525740"/>
      <w:bookmarkStart w:id="5" w:name="_Toc436203377"/>
      <w:bookmarkStart w:id="6" w:name="_Toc452813577"/>
      <w:bookmarkEnd w:id="0"/>
      <w:r>
        <w:t>Introduction</w:t>
      </w:r>
      <w:bookmarkEnd w:id="1"/>
      <w:bookmarkEnd w:id="2"/>
      <w:bookmarkEnd w:id="3"/>
      <w:bookmarkEnd w:id="4"/>
    </w:p>
    <w:p w14:paraId="02FF830B" w14:textId="6114A6B2" w:rsidR="00FC70D3" w:rsidRDefault="00FC70D3" w:rsidP="00FC70D3">
      <w:pPr>
        <w:pStyle w:val="Heading2"/>
      </w:pPr>
      <w:bookmarkStart w:id="7" w:name="_Purpose_of_the"/>
      <w:bookmarkStart w:id="8" w:name="_Toc126525741"/>
      <w:bookmarkEnd w:id="7"/>
      <w:r>
        <w:t>Purpose of the Document</w:t>
      </w:r>
      <w:bookmarkEnd w:id="8"/>
    </w:p>
    <w:p w14:paraId="58C7B746" w14:textId="00ECF0C3" w:rsidR="00F53313" w:rsidRPr="00F53313" w:rsidRDefault="00F53313" w:rsidP="007A3563">
      <w:pPr>
        <w:jc w:val="both"/>
      </w:pPr>
      <w:r w:rsidRPr="00F53313">
        <w:rPr>
          <w:color w:val="0D0D0D"/>
          <w:shd w:val="clear" w:color="auto" w:fill="FFFFFF"/>
        </w:rPr>
        <w:t xml:space="preserve">This Vision Document is designed to offer a comprehensive overview of the </w:t>
      </w:r>
      <w:proofErr w:type="spellStart"/>
      <w:r w:rsidRPr="00F53313">
        <w:rPr>
          <w:color w:val="0D0D0D"/>
          <w:shd w:val="clear" w:color="auto" w:fill="FFFFFF"/>
        </w:rPr>
        <w:t>BlinkID</w:t>
      </w:r>
      <w:proofErr w:type="spellEnd"/>
      <w:r w:rsidRPr="00F53313">
        <w:rPr>
          <w:color w:val="0D0D0D"/>
          <w:shd w:val="clear" w:color="auto" w:fill="FFFFFF"/>
        </w:rPr>
        <w:t xml:space="preserve"> project, focusing on the integration of facial recognition technology within the Smart Campus initiative. The primary objective is to gather, analyze, and define the high-level requirements and features essential for the successful implementation of </w:t>
      </w:r>
      <w:proofErr w:type="spellStart"/>
      <w:r w:rsidRPr="00F53313">
        <w:rPr>
          <w:color w:val="0D0D0D"/>
          <w:shd w:val="clear" w:color="auto" w:fill="FFFFFF"/>
        </w:rPr>
        <w:t>BlinkID</w:t>
      </w:r>
      <w:proofErr w:type="spellEnd"/>
      <w:r w:rsidRPr="00F53313">
        <w:rPr>
          <w:color w:val="0D0D0D"/>
          <w:shd w:val="clear" w:color="auto" w:fill="FFFFFF"/>
        </w:rPr>
        <w:t xml:space="preserve">. By delineating the needs of stakeholders and target users, this document elucidates the rationale behind these requirements and how </w:t>
      </w:r>
      <w:proofErr w:type="spellStart"/>
      <w:r w:rsidRPr="00F53313">
        <w:rPr>
          <w:color w:val="0D0D0D"/>
          <w:shd w:val="clear" w:color="auto" w:fill="FFFFFF"/>
        </w:rPr>
        <w:t>BlinkID</w:t>
      </w:r>
      <w:proofErr w:type="spellEnd"/>
      <w:r w:rsidRPr="00F53313">
        <w:rPr>
          <w:color w:val="0D0D0D"/>
          <w:shd w:val="clear" w:color="auto" w:fill="FFFFFF"/>
        </w:rPr>
        <w:t xml:space="preserve"> aims to fulfill them.</w:t>
      </w:r>
    </w:p>
    <w:p w14:paraId="6F7AD173" w14:textId="6E56CD3D" w:rsidR="00BA2984" w:rsidRDefault="00BA2984" w:rsidP="00BA2984">
      <w:pPr>
        <w:pStyle w:val="Heading2"/>
      </w:pPr>
      <w:bookmarkStart w:id="9" w:name="_Scope_of_the"/>
      <w:bookmarkStart w:id="10" w:name="_Toc126525742"/>
      <w:bookmarkEnd w:id="9"/>
      <w:r>
        <w:t>Scope of the Document</w:t>
      </w:r>
      <w:bookmarkEnd w:id="10"/>
    </w:p>
    <w:p w14:paraId="6795EFF6" w14:textId="7D220422" w:rsidR="007A3563" w:rsidRPr="007A3563" w:rsidRDefault="007A3563" w:rsidP="007A3563">
      <w:pPr>
        <w:jc w:val="both"/>
      </w:pPr>
      <w:r w:rsidRPr="007A3563">
        <w:t xml:space="preserve">This document serves as an overview of the </w:t>
      </w:r>
      <w:proofErr w:type="spellStart"/>
      <w:r w:rsidRPr="007A3563">
        <w:t>BlinkID</w:t>
      </w:r>
      <w:proofErr w:type="spellEnd"/>
      <w:r w:rsidRPr="007A3563">
        <w:t xml:space="preserve"> project, covering its inception, intended functionality, operational context, and potential deployment strategies. </w:t>
      </w:r>
      <w:proofErr w:type="gramStart"/>
      <w:r w:rsidRPr="007A3563">
        <w:t>In order to</w:t>
      </w:r>
      <w:proofErr w:type="gramEnd"/>
      <w:r w:rsidRPr="007A3563">
        <w:t xml:space="preserve"> ensure alignment and productive engagement throughout the project's lifecycle, it seeks to give stakeholders </w:t>
      </w:r>
      <w:r>
        <w:t xml:space="preserve">an </w:t>
      </w:r>
      <w:r w:rsidRPr="007A3563">
        <w:t>overview of the project's scope, objectives, and boundaries.</w:t>
      </w:r>
    </w:p>
    <w:p w14:paraId="72EFC774" w14:textId="77777777" w:rsidR="00717C4A" w:rsidRDefault="008338FE">
      <w:pPr>
        <w:pStyle w:val="Heading2"/>
      </w:pPr>
      <w:bookmarkStart w:id="11" w:name="_References"/>
      <w:bookmarkStart w:id="12" w:name="_Toc456598590"/>
      <w:bookmarkStart w:id="13" w:name="_Toc456600921"/>
      <w:bookmarkStart w:id="14" w:name="_Toc512930905"/>
      <w:bookmarkStart w:id="15" w:name="_Toc126525743"/>
      <w:bookmarkEnd w:id="11"/>
      <w:r>
        <w:t>References</w:t>
      </w:r>
      <w:bookmarkEnd w:id="12"/>
      <w:bookmarkEnd w:id="13"/>
      <w:bookmarkEnd w:id="14"/>
      <w:bookmarkEnd w:id="15"/>
    </w:p>
    <w:p w14:paraId="08E6EA1C" w14:textId="175E0783" w:rsidR="002B327B" w:rsidRPr="002B327B" w:rsidRDefault="002B327B" w:rsidP="002B327B">
      <w:pPr>
        <w:pStyle w:val="Heading1"/>
        <w:numPr>
          <w:ilvl w:val="2"/>
          <w:numId w:val="37"/>
        </w:numPr>
        <w:jc w:val="both"/>
        <w:rPr>
          <w:rFonts w:ascii="Times New Roman" w:hAnsi="Times New Roman"/>
          <w:b w:val="0"/>
          <w:bCs/>
          <w:sz w:val="20"/>
          <w:lang w:val="en-GB"/>
        </w:rPr>
      </w:pPr>
      <w:r w:rsidRPr="002B327B">
        <w:rPr>
          <w:rFonts w:ascii="Times New Roman" w:hAnsi="Times New Roman"/>
          <w:b w:val="0"/>
          <w:bCs/>
          <w:sz w:val="20"/>
          <w:lang w:val="en-GB"/>
        </w:rPr>
        <w:t xml:space="preserve">1.Zhang, Y., Zhang, W., &amp; </w:t>
      </w:r>
      <w:proofErr w:type="spellStart"/>
      <w:r w:rsidRPr="002B327B">
        <w:rPr>
          <w:rFonts w:ascii="Times New Roman" w:hAnsi="Times New Roman"/>
          <w:b w:val="0"/>
          <w:bCs/>
          <w:sz w:val="20"/>
          <w:lang w:val="en-GB"/>
        </w:rPr>
        <w:t>Xiong</w:t>
      </w:r>
      <w:proofErr w:type="spellEnd"/>
      <w:r w:rsidRPr="002B327B">
        <w:rPr>
          <w:rFonts w:ascii="Times New Roman" w:hAnsi="Times New Roman"/>
          <w:b w:val="0"/>
          <w:bCs/>
          <w:sz w:val="20"/>
          <w:lang w:val="en-GB"/>
        </w:rPr>
        <w:t>, N. N. (2018). Smart Campus with Facial Recognition and Tracking. In Proceedings of the International Conference on Smart Computing and Communication (pp. 292-302). Springer, Cham.</w:t>
      </w:r>
    </w:p>
    <w:p w14:paraId="445BF4DF" w14:textId="77777777" w:rsidR="002B327B" w:rsidRDefault="002B327B" w:rsidP="002B327B">
      <w:pPr>
        <w:pStyle w:val="Heading1"/>
        <w:numPr>
          <w:ilvl w:val="2"/>
          <w:numId w:val="37"/>
        </w:numPr>
        <w:jc w:val="both"/>
        <w:rPr>
          <w:rFonts w:ascii="Times New Roman" w:hAnsi="Times New Roman"/>
          <w:b w:val="0"/>
          <w:bCs/>
          <w:sz w:val="20"/>
          <w:lang w:val="en-GB"/>
        </w:rPr>
      </w:pPr>
      <w:r w:rsidRPr="002B327B">
        <w:rPr>
          <w:rFonts w:ascii="Times New Roman" w:hAnsi="Times New Roman"/>
          <w:b w:val="0"/>
          <w:bCs/>
          <w:sz w:val="20"/>
          <w:lang w:val="en-GB"/>
        </w:rPr>
        <w:t>2.Sharma, A., &amp; Kaur, M. (2021). Facial Recognition Technology for Smart Campus Security. In Proceedings of the International Conference on Artificial Intelligence, IoT, and Digital Technology (pp. 165-177). Springer, Singapore.</w:t>
      </w:r>
    </w:p>
    <w:p w14:paraId="1B72BAF7" w14:textId="77777777" w:rsidR="003F4B6F" w:rsidRDefault="002B327B" w:rsidP="003F4B6F">
      <w:pPr>
        <w:pStyle w:val="Heading1"/>
        <w:numPr>
          <w:ilvl w:val="2"/>
          <w:numId w:val="37"/>
        </w:numPr>
        <w:jc w:val="both"/>
        <w:rPr>
          <w:rFonts w:ascii="Times New Roman" w:hAnsi="Times New Roman"/>
          <w:b w:val="0"/>
          <w:bCs/>
          <w:sz w:val="20"/>
          <w:lang w:val="en-GB"/>
        </w:rPr>
      </w:pPr>
      <w:r w:rsidRPr="002B327B">
        <w:rPr>
          <w:rFonts w:ascii="Times New Roman" w:hAnsi="Times New Roman"/>
          <w:b w:val="0"/>
          <w:bCs/>
          <w:sz w:val="20"/>
          <w:lang w:val="en-GB"/>
        </w:rPr>
        <w:t>Zhang, H., Shao, M., &amp; Li, M. (2019). Design and Implementation of Smart Campus Based on Facial Recognition Technology. In Proceedings of the International Conference on Intelligent Transportation, Big Data &amp; Smart City (pp. 233-240). Springer, Singapore.</w:t>
      </w:r>
    </w:p>
    <w:p w14:paraId="52FE785D" w14:textId="77777777" w:rsidR="003F4B6F" w:rsidRPr="003F4B6F" w:rsidRDefault="003F4B6F" w:rsidP="003F4B6F">
      <w:pPr>
        <w:pStyle w:val="Heading1"/>
        <w:numPr>
          <w:ilvl w:val="2"/>
          <w:numId w:val="37"/>
        </w:numPr>
        <w:jc w:val="both"/>
        <w:rPr>
          <w:rFonts w:ascii="Times New Roman" w:hAnsi="Times New Roman"/>
          <w:b w:val="0"/>
          <w:bCs/>
          <w:sz w:val="20"/>
          <w:lang w:val="en-GB"/>
        </w:rPr>
      </w:pPr>
      <w:r w:rsidRPr="003F4B6F">
        <w:rPr>
          <w:rFonts w:ascii="Times New Roman" w:hAnsi="Times New Roman"/>
          <w:b w:val="0"/>
          <w:bCs/>
          <w:sz w:val="20"/>
        </w:rPr>
        <w:t xml:space="preserve">Project_smart_campus_PPD_version_2( </w:t>
      </w:r>
      <w:hyperlink r:id="rId9" w:history="1">
        <w:r w:rsidRPr="003F4B6F">
          <w:rPr>
            <w:rStyle w:val="Hyperlink"/>
            <w:rFonts w:ascii="Times New Roman" w:hAnsi="Times New Roman"/>
            <w:b w:val="0"/>
            <w:bCs/>
            <w:sz w:val="20"/>
          </w:rPr>
          <w:t>https://drive.google.com/file/d/1k0n1DCK70Ez_OurQhA22LG9MwKlwD7so/view?usp=drive_link</w:t>
        </w:r>
      </w:hyperlink>
      <w:r w:rsidRPr="003F4B6F">
        <w:rPr>
          <w:rFonts w:ascii="Times New Roman" w:hAnsi="Times New Roman"/>
          <w:b w:val="0"/>
          <w:bCs/>
          <w:sz w:val="20"/>
        </w:rPr>
        <w:t>)</w:t>
      </w:r>
    </w:p>
    <w:p w14:paraId="46F2ADA0" w14:textId="77777777" w:rsidR="003F4B6F" w:rsidRPr="003F4B6F" w:rsidRDefault="003F4B6F" w:rsidP="003F4B6F">
      <w:pPr>
        <w:pStyle w:val="Heading1"/>
        <w:numPr>
          <w:ilvl w:val="2"/>
          <w:numId w:val="37"/>
        </w:numPr>
        <w:jc w:val="both"/>
        <w:rPr>
          <w:rFonts w:ascii="Times New Roman" w:hAnsi="Times New Roman"/>
          <w:b w:val="0"/>
          <w:bCs/>
          <w:sz w:val="20"/>
          <w:lang w:val="en-GB"/>
        </w:rPr>
      </w:pPr>
      <w:r w:rsidRPr="003F4B6F">
        <w:rPr>
          <w:rFonts w:ascii="Times New Roman" w:hAnsi="Times New Roman"/>
          <w:b w:val="0"/>
          <w:bCs/>
          <w:sz w:val="20"/>
        </w:rPr>
        <w:t>Project_smart_campus_Project_vision_Document_version_2(</w:t>
      </w:r>
      <w:hyperlink r:id="rId10" w:history="1">
        <w:r w:rsidRPr="003F4B6F">
          <w:rPr>
            <w:rStyle w:val="Hyperlink"/>
            <w:rFonts w:ascii="Times New Roman" w:hAnsi="Times New Roman"/>
            <w:b w:val="0"/>
            <w:bCs/>
            <w:sz w:val="20"/>
          </w:rPr>
          <w:t>https://drive.google.com/file/d/1sNEibsJLEY_eJ1BWT9CaKe5C81u5NqAZ/view?usp=drive_link</w:t>
        </w:r>
      </w:hyperlink>
      <w:r w:rsidRPr="003F4B6F">
        <w:rPr>
          <w:rFonts w:ascii="Times New Roman" w:hAnsi="Times New Roman"/>
          <w:b w:val="0"/>
          <w:bCs/>
          <w:sz w:val="20"/>
        </w:rPr>
        <w:t>)</w:t>
      </w:r>
    </w:p>
    <w:p w14:paraId="774053B7" w14:textId="77777777" w:rsidR="003F4B6F" w:rsidRPr="003F4B6F" w:rsidRDefault="003F4B6F" w:rsidP="003F4B6F">
      <w:pPr>
        <w:pStyle w:val="Heading1"/>
        <w:numPr>
          <w:ilvl w:val="2"/>
          <w:numId w:val="37"/>
        </w:numPr>
        <w:jc w:val="both"/>
        <w:rPr>
          <w:rFonts w:ascii="Times New Roman" w:hAnsi="Times New Roman"/>
          <w:b w:val="0"/>
          <w:bCs/>
          <w:sz w:val="20"/>
          <w:lang w:val="en-GB"/>
        </w:rPr>
      </w:pPr>
      <w:r w:rsidRPr="003F4B6F">
        <w:rPr>
          <w:rFonts w:ascii="Times New Roman" w:hAnsi="Times New Roman"/>
          <w:b w:val="0"/>
          <w:bCs/>
          <w:sz w:val="20"/>
        </w:rPr>
        <w:t>Project_smart_campus_SDD_version_2(</w:t>
      </w:r>
      <w:hyperlink r:id="rId11" w:history="1">
        <w:r w:rsidRPr="003F4B6F">
          <w:rPr>
            <w:rStyle w:val="Hyperlink"/>
            <w:rFonts w:ascii="Times New Roman" w:hAnsi="Times New Roman"/>
            <w:b w:val="0"/>
            <w:bCs/>
            <w:sz w:val="20"/>
          </w:rPr>
          <w:t>https://drive.google.com/file/d/1VtA0Jfs0HiZzkVKC_BNsphXsSO37Zltw/view?usp=drive_link</w:t>
        </w:r>
      </w:hyperlink>
      <w:r w:rsidRPr="003F4B6F">
        <w:rPr>
          <w:rFonts w:ascii="Times New Roman" w:hAnsi="Times New Roman"/>
          <w:b w:val="0"/>
          <w:bCs/>
          <w:sz w:val="20"/>
        </w:rPr>
        <w:t>)</w:t>
      </w:r>
    </w:p>
    <w:p w14:paraId="047EBF77" w14:textId="77777777" w:rsidR="003F4B6F" w:rsidRPr="003F4B6F" w:rsidRDefault="003F4B6F" w:rsidP="003F4B6F">
      <w:pPr>
        <w:pStyle w:val="Heading1"/>
        <w:numPr>
          <w:ilvl w:val="2"/>
          <w:numId w:val="37"/>
        </w:numPr>
        <w:jc w:val="both"/>
        <w:rPr>
          <w:rFonts w:ascii="Times New Roman" w:hAnsi="Times New Roman"/>
          <w:b w:val="0"/>
          <w:bCs/>
          <w:sz w:val="20"/>
          <w:lang w:val="en-GB"/>
        </w:rPr>
      </w:pPr>
      <w:r w:rsidRPr="003F4B6F">
        <w:rPr>
          <w:rFonts w:ascii="Times New Roman" w:hAnsi="Times New Roman"/>
          <w:b w:val="0"/>
          <w:bCs/>
          <w:sz w:val="20"/>
        </w:rPr>
        <w:t>Project_smart_campus_Software_Test_Document_(STD)_version_2(</w:t>
      </w:r>
      <w:hyperlink r:id="rId12" w:history="1">
        <w:r w:rsidRPr="003F4B6F">
          <w:rPr>
            <w:rStyle w:val="Hyperlink"/>
            <w:rFonts w:ascii="Times New Roman" w:hAnsi="Times New Roman"/>
            <w:b w:val="0"/>
            <w:bCs/>
            <w:sz w:val="20"/>
          </w:rPr>
          <w:t>https://drive.google.com/file/d/1PrSeEJN5LjtrF04M8tCuSCU4CEn7TSg4/view?usp=drive_link</w:t>
        </w:r>
      </w:hyperlink>
      <w:r w:rsidRPr="003F4B6F">
        <w:rPr>
          <w:rFonts w:ascii="Times New Roman" w:hAnsi="Times New Roman"/>
          <w:b w:val="0"/>
          <w:bCs/>
          <w:sz w:val="20"/>
        </w:rPr>
        <w:t>)</w:t>
      </w:r>
    </w:p>
    <w:p w14:paraId="7988A155" w14:textId="58E5D73A" w:rsidR="003F4B6F" w:rsidRPr="003F4B6F" w:rsidRDefault="003F4B6F" w:rsidP="003F4B6F">
      <w:pPr>
        <w:pStyle w:val="Heading1"/>
        <w:numPr>
          <w:ilvl w:val="2"/>
          <w:numId w:val="37"/>
        </w:numPr>
        <w:jc w:val="both"/>
        <w:rPr>
          <w:rFonts w:ascii="Times New Roman" w:hAnsi="Times New Roman"/>
          <w:b w:val="0"/>
          <w:bCs/>
          <w:sz w:val="20"/>
          <w:lang w:val="en-GB"/>
        </w:rPr>
      </w:pPr>
      <w:r w:rsidRPr="003F4B6F">
        <w:rPr>
          <w:rFonts w:ascii="Times New Roman" w:hAnsi="Times New Roman"/>
          <w:b w:val="0"/>
          <w:bCs/>
          <w:sz w:val="20"/>
        </w:rPr>
        <w:t>Project_smart_campus_SRS_version_2(</w:t>
      </w:r>
      <w:hyperlink r:id="rId13" w:history="1">
        <w:r w:rsidRPr="003F4B6F">
          <w:rPr>
            <w:rStyle w:val="Hyperlink"/>
            <w:rFonts w:ascii="Times New Roman" w:hAnsi="Times New Roman"/>
            <w:b w:val="0"/>
            <w:bCs/>
            <w:sz w:val="20"/>
          </w:rPr>
          <w:t>https://drive.google.com/file/d/1rkHd3ZsuzLRmns8lIaKHoTFJ3oYld3_4/view?usp=drive_link</w:t>
        </w:r>
      </w:hyperlink>
      <w:r w:rsidRPr="003F4B6F">
        <w:rPr>
          <w:rFonts w:ascii="Times New Roman" w:hAnsi="Times New Roman"/>
          <w:b w:val="0"/>
          <w:bCs/>
          <w:sz w:val="20"/>
        </w:rPr>
        <w:t>)</w:t>
      </w:r>
    </w:p>
    <w:p w14:paraId="6FB26F0A" w14:textId="77777777" w:rsidR="003F4B6F" w:rsidRPr="003F4B6F" w:rsidRDefault="003F4B6F" w:rsidP="003F4B6F">
      <w:pPr>
        <w:rPr>
          <w:lang w:val="en-GB"/>
        </w:rPr>
      </w:pPr>
    </w:p>
    <w:p w14:paraId="36263246" w14:textId="1DE94A28" w:rsidR="00B971D3" w:rsidRDefault="00B971D3" w:rsidP="00B971D3">
      <w:pPr>
        <w:pStyle w:val="Heading2"/>
      </w:pPr>
      <w:bookmarkStart w:id="16" w:name="_Definitions,_Acronyms,_and"/>
      <w:bookmarkStart w:id="17" w:name="_Toc126525744"/>
      <w:bookmarkEnd w:id="16"/>
      <w:r>
        <w:t>Definitions, Acronyms, and Abbreviations</w:t>
      </w:r>
      <w:bookmarkEnd w:id="17"/>
    </w:p>
    <w:p w14:paraId="19CE955C" w14:textId="77777777" w:rsidR="00B971D3" w:rsidRPr="00B971D3" w:rsidRDefault="00B971D3" w:rsidP="00B971D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5"/>
        <w:gridCol w:w="2320"/>
        <w:gridCol w:w="4780"/>
      </w:tblGrid>
      <w:tr w:rsidR="00BA2984" w14:paraId="310C1E7A" w14:textId="77777777" w:rsidTr="007A3563">
        <w:trPr>
          <w:trHeight w:val="361"/>
        </w:trPr>
        <w:tc>
          <w:tcPr>
            <w:tcW w:w="2285" w:type="dxa"/>
          </w:tcPr>
          <w:p w14:paraId="04EBA223" w14:textId="28D9272D" w:rsidR="00BA2984" w:rsidRDefault="00BA2984" w:rsidP="005608DF">
            <w:pPr>
              <w:pStyle w:val="Tabletext"/>
              <w:jc w:val="center"/>
              <w:rPr>
                <w:b/>
              </w:rPr>
            </w:pPr>
            <w:r>
              <w:rPr>
                <w:b/>
              </w:rPr>
              <w:t>Term</w:t>
            </w:r>
          </w:p>
        </w:tc>
        <w:tc>
          <w:tcPr>
            <w:tcW w:w="2320" w:type="dxa"/>
          </w:tcPr>
          <w:p w14:paraId="5EB7B9AF" w14:textId="461F0308" w:rsidR="00BA2984" w:rsidRDefault="00BA2984" w:rsidP="005608DF">
            <w:pPr>
              <w:pStyle w:val="Tabletext"/>
              <w:jc w:val="center"/>
              <w:rPr>
                <w:b/>
              </w:rPr>
            </w:pPr>
            <w:r>
              <w:rPr>
                <w:b/>
              </w:rPr>
              <w:t>Abbreviation / Acronym</w:t>
            </w:r>
          </w:p>
        </w:tc>
        <w:tc>
          <w:tcPr>
            <w:tcW w:w="4780" w:type="dxa"/>
          </w:tcPr>
          <w:p w14:paraId="495B456A" w14:textId="2EC41F7A" w:rsidR="00BA2984" w:rsidRDefault="00BA2984" w:rsidP="005608DF">
            <w:pPr>
              <w:pStyle w:val="Tabletext"/>
              <w:jc w:val="center"/>
              <w:rPr>
                <w:b/>
              </w:rPr>
            </w:pPr>
            <w:r>
              <w:rPr>
                <w:b/>
              </w:rPr>
              <w:t>Definition</w:t>
            </w:r>
          </w:p>
        </w:tc>
      </w:tr>
      <w:tr w:rsidR="007A3563" w14:paraId="7E52CF2C" w14:textId="77777777" w:rsidTr="007A3563">
        <w:trPr>
          <w:trHeight w:val="590"/>
        </w:trPr>
        <w:tc>
          <w:tcPr>
            <w:tcW w:w="2285" w:type="dxa"/>
          </w:tcPr>
          <w:p w14:paraId="38F9ED90" w14:textId="06A52A23" w:rsidR="007A3563" w:rsidRDefault="007A3563" w:rsidP="007A3563">
            <w:pPr>
              <w:pStyle w:val="Tabletext"/>
            </w:pPr>
            <w:proofErr w:type="spellStart"/>
            <w:r w:rsidRPr="00B2483A">
              <w:t>BlinkID</w:t>
            </w:r>
            <w:proofErr w:type="spellEnd"/>
            <w:r w:rsidRPr="00B2483A">
              <w:tab/>
            </w:r>
          </w:p>
        </w:tc>
        <w:tc>
          <w:tcPr>
            <w:tcW w:w="2320" w:type="dxa"/>
          </w:tcPr>
          <w:p w14:paraId="671B6C7A" w14:textId="7E07118B" w:rsidR="007A3563" w:rsidRDefault="007B50FF" w:rsidP="007A3563">
            <w:pPr>
              <w:pStyle w:val="Tabletext"/>
            </w:pPr>
            <w:r>
              <w:t>-</w:t>
            </w:r>
          </w:p>
        </w:tc>
        <w:tc>
          <w:tcPr>
            <w:tcW w:w="4780" w:type="dxa"/>
          </w:tcPr>
          <w:p w14:paraId="221D62E2" w14:textId="094E2655" w:rsidR="007A3563" w:rsidRDefault="007A3563" w:rsidP="007A3563">
            <w:pPr>
              <w:pStyle w:val="Tabletext"/>
            </w:pPr>
            <w:r w:rsidRPr="00B2483A">
              <w:t>The proposed facial recognition system for Smart Campus security.</w:t>
            </w:r>
          </w:p>
        </w:tc>
      </w:tr>
      <w:tr w:rsidR="007A3563" w14:paraId="580F6C20" w14:textId="77777777" w:rsidTr="007A3563">
        <w:trPr>
          <w:trHeight w:val="601"/>
        </w:trPr>
        <w:tc>
          <w:tcPr>
            <w:tcW w:w="2285" w:type="dxa"/>
          </w:tcPr>
          <w:p w14:paraId="49E2D72D" w14:textId="16214567" w:rsidR="007A3563" w:rsidRDefault="007A3563" w:rsidP="007A3563">
            <w:pPr>
              <w:pStyle w:val="Tabletext"/>
            </w:pPr>
            <w:r w:rsidRPr="00B2483A">
              <w:t>Facial Recognition Technology</w:t>
            </w:r>
          </w:p>
        </w:tc>
        <w:tc>
          <w:tcPr>
            <w:tcW w:w="2320" w:type="dxa"/>
          </w:tcPr>
          <w:p w14:paraId="1E65AD7F" w14:textId="15702E94" w:rsidR="007A3563" w:rsidRDefault="007A3563" w:rsidP="007A3563">
            <w:pPr>
              <w:pStyle w:val="Tabletext"/>
            </w:pPr>
            <w:r w:rsidRPr="00B2483A">
              <w:t>FRT</w:t>
            </w:r>
          </w:p>
        </w:tc>
        <w:tc>
          <w:tcPr>
            <w:tcW w:w="4780" w:type="dxa"/>
          </w:tcPr>
          <w:p w14:paraId="3DBD93F0" w14:textId="1893ED20" w:rsidR="007A3563" w:rsidRDefault="007A3563" w:rsidP="007A3563">
            <w:pPr>
              <w:pStyle w:val="Tabletext"/>
            </w:pPr>
            <w:r w:rsidRPr="00B2483A">
              <w:t xml:space="preserve">Technology capable of </w:t>
            </w:r>
            <w:r w:rsidR="00FC652A">
              <w:t xml:space="preserve">verifying </w:t>
            </w:r>
            <w:r w:rsidRPr="00B2483A">
              <w:t xml:space="preserve">or </w:t>
            </w:r>
            <w:r w:rsidR="00FC652A">
              <w:t xml:space="preserve">identifying </w:t>
            </w:r>
            <w:r w:rsidRPr="00B2483A">
              <w:t>a person from a digital image or video frame.</w:t>
            </w:r>
          </w:p>
        </w:tc>
      </w:tr>
      <w:tr w:rsidR="007A3563" w14:paraId="3B4CBCFA" w14:textId="77777777" w:rsidTr="007A3563">
        <w:trPr>
          <w:trHeight w:val="590"/>
        </w:trPr>
        <w:tc>
          <w:tcPr>
            <w:tcW w:w="2285" w:type="dxa"/>
          </w:tcPr>
          <w:p w14:paraId="62B3F8D7" w14:textId="1C90FE71" w:rsidR="007A3563" w:rsidRDefault="007A3563" w:rsidP="007A3563">
            <w:pPr>
              <w:pStyle w:val="Tabletext"/>
            </w:pPr>
            <w:r w:rsidRPr="00B2483A">
              <w:lastRenderedPageBreak/>
              <w:t>Biometric Authentication</w:t>
            </w:r>
          </w:p>
        </w:tc>
        <w:tc>
          <w:tcPr>
            <w:tcW w:w="2320" w:type="dxa"/>
          </w:tcPr>
          <w:p w14:paraId="2D5E3B8E" w14:textId="7039060B" w:rsidR="007A3563" w:rsidRDefault="007B50FF" w:rsidP="007A3563">
            <w:pPr>
              <w:pStyle w:val="Tabletext"/>
            </w:pPr>
            <w:r>
              <w:t>-</w:t>
            </w:r>
          </w:p>
        </w:tc>
        <w:tc>
          <w:tcPr>
            <w:tcW w:w="4780" w:type="dxa"/>
          </w:tcPr>
          <w:p w14:paraId="131F7C33" w14:textId="017DE8AE" w:rsidR="007A3563" w:rsidRDefault="007A3563" w:rsidP="007A3563">
            <w:pPr>
              <w:pStyle w:val="Tabletext"/>
            </w:pPr>
            <w:r w:rsidRPr="00B2483A">
              <w:t>A security process that relies on the unique biological characteristics of an individual.</w:t>
            </w:r>
          </w:p>
        </w:tc>
      </w:tr>
      <w:tr w:rsidR="007A3563" w14:paraId="2A10481C" w14:textId="77777777" w:rsidTr="007A3563">
        <w:trPr>
          <w:trHeight w:val="601"/>
        </w:trPr>
        <w:tc>
          <w:tcPr>
            <w:tcW w:w="2285" w:type="dxa"/>
          </w:tcPr>
          <w:p w14:paraId="09FA9EFC" w14:textId="56541475" w:rsidR="007A3563" w:rsidRDefault="007A3563" w:rsidP="007A3563">
            <w:pPr>
              <w:pStyle w:val="Tabletext"/>
            </w:pPr>
            <w:r w:rsidRPr="00B2483A">
              <w:t>Access Control</w:t>
            </w:r>
          </w:p>
        </w:tc>
        <w:tc>
          <w:tcPr>
            <w:tcW w:w="2320" w:type="dxa"/>
          </w:tcPr>
          <w:p w14:paraId="6EB1ED0E" w14:textId="31B9D78B" w:rsidR="007A3563" w:rsidRDefault="002B327B" w:rsidP="007A3563">
            <w:pPr>
              <w:pStyle w:val="Tabletext"/>
            </w:pPr>
            <w:r>
              <w:t>-</w:t>
            </w:r>
          </w:p>
        </w:tc>
        <w:tc>
          <w:tcPr>
            <w:tcW w:w="4780" w:type="dxa"/>
          </w:tcPr>
          <w:p w14:paraId="3AE0252D" w14:textId="72A19DA6" w:rsidR="007A3563" w:rsidRDefault="007A3563" w:rsidP="007A3563">
            <w:pPr>
              <w:pStyle w:val="Tabletext"/>
            </w:pPr>
            <w:r w:rsidRPr="00B2483A">
              <w:t>A system that manages access to resources by granting or denying requests based on user credentials.</w:t>
            </w:r>
          </w:p>
        </w:tc>
      </w:tr>
      <w:tr w:rsidR="007A3563" w14:paraId="3DF2864C" w14:textId="77777777" w:rsidTr="007A3563">
        <w:trPr>
          <w:trHeight w:val="601"/>
        </w:trPr>
        <w:tc>
          <w:tcPr>
            <w:tcW w:w="2285" w:type="dxa"/>
          </w:tcPr>
          <w:p w14:paraId="5D3B46A7" w14:textId="1C16E3E2" w:rsidR="007A3563" w:rsidRPr="00B2483A" w:rsidRDefault="007A3563" w:rsidP="007A3563">
            <w:pPr>
              <w:pStyle w:val="Tabletext"/>
            </w:pPr>
            <w:r w:rsidRPr="00B2483A">
              <w:t>Examination Proctoring</w:t>
            </w:r>
          </w:p>
        </w:tc>
        <w:tc>
          <w:tcPr>
            <w:tcW w:w="2320" w:type="dxa"/>
          </w:tcPr>
          <w:p w14:paraId="46124AFD" w14:textId="418ECB6D" w:rsidR="007A3563" w:rsidRDefault="002B327B" w:rsidP="007A3563">
            <w:pPr>
              <w:pStyle w:val="Tabletext"/>
            </w:pPr>
            <w:r>
              <w:t>-</w:t>
            </w:r>
          </w:p>
        </w:tc>
        <w:tc>
          <w:tcPr>
            <w:tcW w:w="4780" w:type="dxa"/>
          </w:tcPr>
          <w:p w14:paraId="46D39471" w14:textId="35311983" w:rsidR="007A3563" w:rsidRPr="00B2483A" w:rsidRDefault="007A3563" w:rsidP="007A3563">
            <w:pPr>
              <w:pStyle w:val="Tabletext"/>
            </w:pPr>
            <w:r w:rsidRPr="00B2483A">
              <w:t>The use of technology to monitor students during examinations.</w:t>
            </w:r>
          </w:p>
        </w:tc>
      </w:tr>
    </w:tbl>
    <w:p w14:paraId="4953FD38" w14:textId="77777777" w:rsidR="00B971D3" w:rsidRPr="00B971D3" w:rsidRDefault="00B971D3" w:rsidP="00B971D3">
      <w:pPr>
        <w:pStyle w:val="BodyText"/>
      </w:pPr>
    </w:p>
    <w:p w14:paraId="341D434E" w14:textId="5F87E6D5" w:rsidR="00717C4A" w:rsidRDefault="008338FE">
      <w:pPr>
        <w:pStyle w:val="Heading1"/>
      </w:pPr>
      <w:bookmarkStart w:id="18" w:name="_Positioning"/>
      <w:bookmarkStart w:id="19" w:name="_Toc512930906"/>
      <w:bookmarkStart w:id="20" w:name="_Toc126525745"/>
      <w:bookmarkEnd w:id="18"/>
      <w:r>
        <w:t>Positioning</w:t>
      </w:r>
      <w:bookmarkEnd w:id="5"/>
      <w:bookmarkEnd w:id="6"/>
      <w:bookmarkEnd w:id="19"/>
      <w:bookmarkEnd w:id="20"/>
    </w:p>
    <w:p w14:paraId="143FED2B" w14:textId="306D6A14" w:rsidR="004665B5" w:rsidRDefault="004665B5" w:rsidP="004665B5">
      <w:pPr>
        <w:pStyle w:val="Heading2"/>
      </w:pPr>
      <w:bookmarkStart w:id="21" w:name="_Business_Opportunity"/>
      <w:bookmarkStart w:id="22" w:name="_Toc126525746"/>
      <w:bookmarkEnd w:id="21"/>
      <w:r>
        <w:t>Business Opportunity</w:t>
      </w:r>
      <w:bookmarkEnd w:id="22"/>
    </w:p>
    <w:p w14:paraId="0B29BF77" w14:textId="2B34923A" w:rsidR="007A3563" w:rsidRPr="007A3563" w:rsidRDefault="007A3563" w:rsidP="007A3563">
      <w:pPr>
        <w:jc w:val="both"/>
      </w:pPr>
      <w:r w:rsidRPr="007A3563">
        <w:rPr>
          <w:color w:val="0D0D0D"/>
          <w:shd w:val="clear" w:color="auto" w:fill="FFFFFF"/>
        </w:rPr>
        <w:t xml:space="preserve">The </w:t>
      </w:r>
      <w:proofErr w:type="spellStart"/>
      <w:r w:rsidRPr="007A3563">
        <w:rPr>
          <w:color w:val="0D0D0D"/>
          <w:shd w:val="clear" w:color="auto" w:fill="FFFFFF"/>
        </w:rPr>
        <w:t>BlinkID</w:t>
      </w:r>
      <w:proofErr w:type="spellEnd"/>
      <w:r w:rsidRPr="007A3563">
        <w:rPr>
          <w:color w:val="0D0D0D"/>
          <w:shd w:val="clear" w:color="auto" w:fill="FFFFFF"/>
        </w:rPr>
        <w:t xml:space="preserve"> initiative presents a unique opportunity to leverage cutting-edge facial recognition technology for the transformation of campus administration and security. By integrating advanced biometric capabilities, </w:t>
      </w:r>
      <w:proofErr w:type="spellStart"/>
      <w:r w:rsidRPr="007A3563">
        <w:rPr>
          <w:color w:val="0D0D0D"/>
          <w:shd w:val="clear" w:color="auto" w:fill="FFFFFF"/>
        </w:rPr>
        <w:t>BlinkID</w:t>
      </w:r>
      <w:proofErr w:type="spellEnd"/>
      <w:r w:rsidRPr="007A3563">
        <w:rPr>
          <w:color w:val="0D0D0D"/>
          <w:shd w:val="clear" w:color="auto" w:fill="FFFFFF"/>
        </w:rPr>
        <w:t xml:space="preserve"> offers the potential for enhanced safety procedures and operational efficiencies within academic settings. This initiative addresses the critical need for robust security measures and streamlined identification verification processes in educational institutions.</w:t>
      </w:r>
    </w:p>
    <w:p w14:paraId="1AFE409B" w14:textId="6460E483" w:rsidR="00717C4A" w:rsidRDefault="008338FE" w:rsidP="00C93866">
      <w:pPr>
        <w:pStyle w:val="Heading2"/>
      </w:pPr>
      <w:bookmarkStart w:id="23" w:name="_Problem_Statement"/>
      <w:bookmarkStart w:id="24" w:name="_Toc436203379"/>
      <w:bookmarkStart w:id="25" w:name="_Toc452813579"/>
      <w:bookmarkStart w:id="26" w:name="_Toc512930907"/>
      <w:bookmarkStart w:id="27" w:name="_Toc126525747"/>
      <w:bookmarkEnd w:id="23"/>
      <w:r>
        <w:t>Problem Statement</w:t>
      </w:r>
      <w:bookmarkEnd w:id="24"/>
      <w:bookmarkEnd w:id="25"/>
      <w:bookmarkEnd w:id="26"/>
      <w:bookmarkEnd w:id="27"/>
    </w:p>
    <w:tbl>
      <w:tblPr>
        <w:tblW w:w="0" w:type="auto"/>
        <w:tblInd w:w="828" w:type="dxa"/>
        <w:tblLayout w:type="fixed"/>
        <w:tblLook w:val="0000" w:firstRow="0" w:lastRow="0" w:firstColumn="0" w:lastColumn="0" w:noHBand="0" w:noVBand="0"/>
      </w:tblPr>
      <w:tblGrid>
        <w:gridCol w:w="2970"/>
        <w:gridCol w:w="5220"/>
      </w:tblGrid>
      <w:tr w:rsidR="00717C4A" w14:paraId="75B102D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70147B6" w14:textId="77777777" w:rsidR="00717C4A" w:rsidRDefault="008338FE">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728DCF1" w14:textId="6E784AE0" w:rsidR="00717C4A" w:rsidRPr="00260346" w:rsidRDefault="00260346" w:rsidP="00C93866">
            <w:pPr>
              <w:pStyle w:val="InfoBlue"/>
            </w:pPr>
            <w:r w:rsidRPr="00260346">
              <w:t>Addressing illegal access and identity fraud in academic institutions is indeed crucial for maintaining security and integrity.</w:t>
            </w:r>
          </w:p>
        </w:tc>
      </w:tr>
      <w:tr w:rsidR="00717C4A" w14:paraId="4730AB7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2C78EC3" w14:textId="77777777" w:rsidR="00717C4A" w:rsidRDefault="008338FE">
            <w:pPr>
              <w:pStyle w:val="BodyText"/>
              <w:keepNext/>
              <w:ind w:left="72"/>
            </w:pPr>
            <w:r>
              <w:t>affects</w:t>
            </w:r>
          </w:p>
        </w:tc>
        <w:tc>
          <w:tcPr>
            <w:tcW w:w="5220" w:type="dxa"/>
            <w:tcBorders>
              <w:top w:val="single" w:sz="6" w:space="0" w:color="auto"/>
              <w:bottom w:val="single" w:sz="6" w:space="0" w:color="auto"/>
              <w:right w:val="single" w:sz="12" w:space="0" w:color="auto"/>
            </w:tcBorders>
          </w:tcPr>
          <w:p w14:paraId="5CBC846A" w14:textId="5588C19A" w:rsidR="00717C4A" w:rsidRPr="00260346" w:rsidRDefault="00260346" w:rsidP="00C93866">
            <w:pPr>
              <w:pStyle w:val="InfoBlue"/>
            </w:pPr>
            <w:r w:rsidRPr="00260346">
              <w:t>The students/ staff/ administrators /individuals who are in academic institutions, cause and want to raise effective methods to enhance security and integrity of academic institutions.</w:t>
            </w:r>
          </w:p>
        </w:tc>
      </w:tr>
      <w:tr w:rsidR="00717C4A" w14:paraId="72E0D828" w14:textId="77777777" w:rsidTr="002D058E">
        <w:tc>
          <w:tcPr>
            <w:tcW w:w="2970" w:type="dxa"/>
            <w:tcBorders>
              <w:top w:val="single" w:sz="6" w:space="0" w:color="auto"/>
              <w:left w:val="single" w:sz="12" w:space="0" w:color="auto"/>
              <w:bottom w:val="single" w:sz="6" w:space="0" w:color="auto"/>
              <w:right w:val="single" w:sz="12" w:space="0" w:color="auto"/>
            </w:tcBorders>
            <w:shd w:val="pct25" w:color="auto" w:fill="auto"/>
          </w:tcPr>
          <w:p w14:paraId="312F4069" w14:textId="77777777" w:rsidR="00717C4A" w:rsidRDefault="008338F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CC6D4DB" w14:textId="18A85AC4" w:rsidR="00717C4A" w:rsidRPr="00C93866" w:rsidRDefault="00C93866" w:rsidP="00C93866">
            <w:pPr>
              <w:pStyle w:val="InfoBlue"/>
            </w:pPr>
            <w:r w:rsidRPr="00C93866">
              <w:t>Illegal access and identity fraud in academic institutions can lead to various adverse consequences, including compromised safety, potential financial losses, and diminished trust in the security measures implemented by the university.</w:t>
            </w:r>
          </w:p>
        </w:tc>
      </w:tr>
      <w:tr w:rsidR="00717C4A" w14:paraId="671E10A8" w14:textId="77777777" w:rsidTr="002D058E">
        <w:tc>
          <w:tcPr>
            <w:tcW w:w="2970" w:type="dxa"/>
            <w:tcBorders>
              <w:top w:val="single" w:sz="6" w:space="0" w:color="auto"/>
              <w:left w:val="single" w:sz="12" w:space="0" w:color="auto"/>
              <w:bottom w:val="single" w:sz="4" w:space="0" w:color="auto"/>
              <w:right w:val="single" w:sz="12" w:space="0" w:color="auto"/>
            </w:tcBorders>
            <w:shd w:val="pct25" w:color="auto" w:fill="auto"/>
          </w:tcPr>
          <w:p w14:paraId="36D16773" w14:textId="77777777" w:rsidR="00717C4A" w:rsidRDefault="008338FE">
            <w:pPr>
              <w:pStyle w:val="BodyText"/>
              <w:ind w:left="72"/>
            </w:pPr>
            <w:r>
              <w:t>a successful solution would be</w:t>
            </w:r>
          </w:p>
        </w:tc>
        <w:tc>
          <w:tcPr>
            <w:tcW w:w="5220" w:type="dxa"/>
            <w:tcBorders>
              <w:top w:val="single" w:sz="6" w:space="0" w:color="auto"/>
              <w:bottom w:val="single" w:sz="4" w:space="0" w:color="auto"/>
              <w:right w:val="single" w:sz="12" w:space="0" w:color="auto"/>
            </w:tcBorders>
          </w:tcPr>
          <w:p w14:paraId="297945B7" w14:textId="77777777" w:rsidR="00683FB3" w:rsidRPr="00683FB3" w:rsidRDefault="00683FB3" w:rsidP="00683FB3">
            <w:pPr>
              <w:jc w:val="both"/>
            </w:pPr>
            <w:r w:rsidRPr="00683FB3">
              <w:t>A successful solution would be one that seamlessly integrates with the existing infrastructure, ensures privacy, provides reliable and rapid identification, and fosters a secure environment for all stakeholders.</w:t>
            </w:r>
          </w:p>
          <w:p w14:paraId="1A7A766E" w14:textId="240D3364" w:rsidR="00717C4A" w:rsidRDefault="00717C4A" w:rsidP="00C93866">
            <w:pPr>
              <w:pStyle w:val="InfoBlue"/>
            </w:pPr>
          </w:p>
        </w:tc>
      </w:tr>
    </w:tbl>
    <w:p w14:paraId="38BC931C" w14:textId="75A3C9E2" w:rsidR="00717C4A" w:rsidRDefault="008338FE" w:rsidP="00C93866">
      <w:pPr>
        <w:pStyle w:val="Heading2"/>
      </w:pPr>
      <w:bookmarkStart w:id="28" w:name="_Product_Position_Statement"/>
      <w:bookmarkStart w:id="29" w:name="_Toc425054392"/>
      <w:bookmarkStart w:id="30" w:name="_Toc422186485"/>
      <w:bookmarkStart w:id="31" w:name="_Toc436203380"/>
      <w:bookmarkStart w:id="32" w:name="_Toc452813580"/>
      <w:bookmarkStart w:id="33" w:name="_Toc512930908"/>
      <w:bookmarkStart w:id="34" w:name="_Toc126525748"/>
      <w:bookmarkEnd w:id="28"/>
      <w:r>
        <w:lastRenderedPageBreak/>
        <w:t>Product Position Statement</w:t>
      </w:r>
      <w:bookmarkEnd w:id="29"/>
      <w:bookmarkEnd w:id="30"/>
      <w:bookmarkEnd w:id="31"/>
      <w:bookmarkEnd w:id="32"/>
      <w:bookmarkEnd w:id="33"/>
      <w:bookmarkEnd w:id="34"/>
    </w:p>
    <w:tbl>
      <w:tblPr>
        <w:tblW w:w="0" w:type="auto"/>
        <w:tblInd w:w="828" w:type="dxa"/>
        <w:tblLayout w:type="fixed"/>
        <w:tblLook w:val="0000" w:firstRow="0" w:lastRow="0" w:firstColumn="0" w:lastColumn="0" w:noHBand="0" w:noVBand="0"/>
      </w:tblPr>
      <w:tblGrid>
        <w:gridCol w:w="2790"/>
        <w:gridCol w:w="5400"/>
      </w:tblGrid>
      <w:tr w:rsidR="00717C4A" w14:paraId="2159E2A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5647782" w14:textId="77777777" w:rsidR="00717C4A" w:rsidRDefault="008338FE">
            <w:pPr>
              <w:pStyle w:val="BodyText"/>
              <w:keepNext/>
              <w:ind w:left="72"/>
            </w:pPr>
            <w:r>
              <w:t>For</w:t>
            </w:r>
          </w:p>
        </w:tc>
        <w:tc>
          <w:tcPr>
            <w:tcW w:w="5400" w:type="dxa"/>
            <w:tcBorders>
              <w:top w:val="single" w:sz="12" w:space="0" w:color="auto"/>
              <w:bottom w:val="single" w:sz="6" w:space="0" w:color="auto"/>
              <w:right w:val="single" w:sz="12" w:space="0" w:color="auto"/>
            </w:tcBorders>
          </w:tcPr>
          <w:p w14:paraId="6A498400" w14:textId="648B4C7D" w:rsidR="00717C4A" w:rsidRPr="00683FB3" w:rsidRDefault="00683FB3" w:rsidP="00C93866">
            <w:pPr>
              <w:pStyle w:val="InfoBlue"/>
            </w:pPr>
            <w:r w:rsidRPr="00683FB3">
              <w:t>For educational institutions that require h</w:t>
            </w:r>
            <w:r w:rsidR="001147E5">
              <w:t>igh level</w:t>
            </w:r>
            <w:r w:rsidRPr="00683FB3">
              <w:t xml:space="preserve"> security and efficient identity management</w:t>
            </w:r>
          </w:p>
        </w:tc>
      </w:tr>
      <w:tr w:rsidR="00717C4A" w14:paraId="76D2512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0599ED4" w14:textId="77777777" w:rsidR="00717C4A" w:rsidRDefault="008338FE">
            <w:pPr>
              <w:pStyle w:val="BodyText"/>
              <w:keepNext/>
              <w:ind w:left="72"/>
            </w:pPr>
            <w:r>
              <w:t>Who</w:t>
            </w:r>
          </w:p>
        </w:tc>
        <w:tc>
          <w:tcPr>
            <w:tcW w:w="5400" w:type="dxa"/>
            <w:tcBorders>
              <w:top w:val="single" w:sz="6" w:space="0" w:color="auto"/>
              <w:bottom w:val="single" w:sz="6" w:space="0" w:color="auto"/>
              <w:right w:val="single" w:sz="12" w:space="0" w:color="auto"/>
            </w:tcBorders>
          </w:tcPr>
          <w:p w14:paraId="592EE349" w14:textId="13944469" w:rsidR="00717C4A" w:rsidRDefault="007B50FF" w:rsidP="00C93866">
            <w:pPr>
              <w:pStyle w:val="InfoBlue"/>
            </w:pPr>
            <w:r>
              <w:t>R</w:t>
            </w:r>
            <w:r w:rsidRPr="00883692">
              <w:t xml:space="preserve">edefines campus security through advanced facial recognition, ensuring smooth access control and heightened safety measures. With a user-centered approach, </w:t>
            </w:r>
            <w:proofErr w:type="spellStart"/>
            <w:r w:rsidRPr="00883692">
              <w:t>BlinkID</w:t>
            </w:r>
            <w:proofErr w:type="spellEnd"/>
            <w:r w:rsidRPr="00883692">
              <w:t xml:space="preserve"> sets a new standard for modern security solutions, prioritizing </w:t>
            </w:r>
            <w:proofErr w:type="gramStart"/>
            <w:r w:rsidRPr="00883692">
              <w:t>efficiency</w:t>
            </w:r>
            <w:proofErr w:type="gramEnd"/>
            <w:r w:rsidRPr="00883692">
              <w:t xml:space="preserve"> and peace of mind for all stakeholders.</w:t>
            </w:r>
          </w:p>
        </w:tc>
      </w:tr>
      <w:tr w:rsidR="00717C4A" w14:paraId="52155D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80BCCD" w14:textId="3036EC62" w:rsidR="00717C4A" w:rsidRDefault="008338FE">
            <w:pPr>
              <w:pStyle w:val="BodyText"/>
              <w:keepNext/>
              <w:ind w:left="72"/>
            </w:pPr>
            <w:r>
              <w:t xml:space="preserve">The </w:t>
            </w:r>
            <w:proofErr w:type="spellStart"/>
            <w:r w:rsidR="001147E5">
              <w:t>BlinkID</w:t>
            </w:r>
            <w:proofErr w:type="spellEnd"/>
          </w:p>
        </w:tc>
        <w:tc>
          <w:tcPr>
            <w:tcW w:w="5400" w:type="dxa"/>
            <w:tcBorders>
              <w:top w:val="single" w:sz="6" w:space="0" w:color="auto"/>
              <w:bottom w:val="single" w:sz="6" w:space="0" w:color="auto"/>
              <w:right w:val="single" w:sz="12" w:space="0" w:color="auto"/>
            </w:tcBorders>
          </w:tcPr>
          <w:p w14:paraId="4ED8111D" w14:textId="4470F2F2" w:rsidR="00717C4A" w:rsidRDefault="008338FE" w:rsidP="00C93866">
            <w:pPr>
              <w:pStyle w:val="InfoBlue"/>
            </w:pPr>
            <w:r>
              <w:t xml:space="preserve"> </w:t>
            </w:r>
            <w:r w:rsidR="007B50FF">
              <w:t>I</w:t>
            </w:r>
            <w:r>
              <w:t xml:space="preserve">s </w:t>
            </w:r>
            <w:proofErr w:type="spellStart"/>
            <w:proofErr w:type="gramStart"/>
            <w:r>
              <w:t>a</w:t>
            </w:r>
            <w:proofErr w:type="spellEnd"/>
            <w:proofErr w:type="gramEnd"/>
            <w:r>
              <w:t xml:space="preserve"> </w:t>
            </w:r>
            <w:r w:rsidR="00B72F07">
              <w:t>Android Based Application</w:t>
            </w:r>
          </w:p>
        </w:tc>
      </w:tr>
      <w:tr w:rsidR="00717C4A" w14:paraId="5C49B26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A27B6E" w14:textId="77777777" w:rsidR="00717C4A" w:rsidRDefault="008338FE">
            <w:pPr>
              <w:pStyle w:val="BodyText"/>
              <w:keepNext/>
              <w:ind w:left="72"/>
            </w:pPr>
            <w:r>
              <w:t>That</w:t>
            </w:r>
          </w:p>
        </w:tc>
        <w:tc>
          <w:tcPr>
            <w:tcW w:w="5400" w:type="dxa"/>
            <w:tcBorders>
              <w:top w:val="single" w:sz="6" w:space="0" w:color="auto"/>
              <w:bottom w:val="single" w:sz="6" w:space="0" w:color="auto"/>
              <w:right w:val="single" w:sz="12" w:space="0" w:color="auto"/>
            </w:tcBorders>
          </w:tcPr>
          <w:p w14:paraId="2C65E688" w14:textId="05743752" w:rsidR="00717C4A" w:rsidRPr="007F034A" w:rsidRDefault="007B50FF" w:rsidP="00C93866">
            <w:pPr>
              <w:pStyle w:val="InfoBlue"/>
            </w:pPr>
            <w:r>
              <w:t>C</w:t>
            </w:r>
            <w:r w:rsidR="007F034A" w:rsidRPr="007F034A">
              <w:t>rafted to revolutionize campus security and access control, empowering users with cutting-edge facial recognition technology for seamless and secure identification, ultimately fostering a safer and more efficient environment for all.</w:t>
            </w:r>
          </w:p>
        </w:tc>
      </w:tr>
      <w:tr w:rsidR="00717C4A" w14:paraId="2DD8D3F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4D8F02" w14:textId="77777777" w:rsidR="00717C4A" w:rsidRDefault="008338FE">
            <w:pPr>
              <w:pStyle w:val="BodyText"/>
              <w:keepNext/>
              <w:ind w:left="72"/>
            </w:pPr>
            <w:r>
              <w:t>Unlike</w:t>
            </w:r>
          </w:p>
        </w:tc>
        <w:tc>
          <w:tcPr>
            <w:tcW w:w="5400" w:type="dxa"/>
            <w:tcBorders>
              <w:top w:val="single" w:sz="6" w:space="0" w:color="auto"/>
              <w:bottom w:val="single" w:sz="6" w:space="0" w:color="auto"/>
              <w:right w:val="single" w:sz="12" w:space="0" w:color="auto"/>
            </w:tcBorders>
          </w:tcPr>
          <w:p w14:paraId="4473E9B0" w14:textId="04756440" w:rsidR="00717C4A" w:rsidRDefault="007B50FF" w:rsidP="00C93866">
            <w:pPr>
              <w:pStyle w:val="InfoBlue"/>
            </w:pPr>
            <w:r>
              <w:t>Other biometric web-based or applications</w:t>
            </w:r>
          </w:p>
        </w:tc>
      </w:tr>
      <w:tr w:rsidR="00717C4A" w14:paraId="408CF05D" w14:textId="77777777" w:rsidTr="00FF1DD8">
        <w:tc>
          <w:tcPr>
            <w:tcW w:w="2790" w:type="dxa"/>
            <w:tcBorders>
              <w:top w:val="single" w:sz="6" w:space="0" w:color="auto"/>
              <w:left w:val="single" w:sz="12" w:space="0" w:color="auto"/>
              <w:bottom w:val="single" w:sz="6" w:space="0" w:color="auto"/>
              <w:right w:val="single" w:sz="12" w:space="0" w:color="auto"/>
            </w:tcBorders>
            <w:shd w:val="pct25" w:color="auto" w:fill="auto"/>
          </w:tcPr>
          <w:p w14:paraId="72495C96" w14:textId="77777777" w:rsidR="00717C4A" w:rsidRDefault="008338FE">
            <w:pPr>
              <w:pStyle w:val="BodyText"/>
              <w:ind w:left="72"/>
            </w:pPr>
            <w:r>
              <w:t>Our product</w:t>
            </w:r>
          </w:p>
        </w:tc>
        <w:tc>
          <w:tcPr>
            <w:tcW w:w="5400" w:type="dxa"/>
            <w:tcBorders>
              <w:top w:val="single" w:sz="6" w:space="0" w:color="auto"/>
              <w:bottom w:val="single" w:sz="6" w:space="0" w:color="auto"/>
              <w:right w:val="single" w:sz="12" w:space="0" w:color="auto"/>
            </w:tcBorders>
          </w:tcPr>
          <w:p w14:paraId="0371D1DE" w14:textId="586379D7" w:rsidR="00717C4A" w:rsidRPr="007F034A" w:rsidRDefault="007F034A" w:rsidP="00C93866">
            <w:pPr>
              <w:pStyle w:val="InfoBlue"/>
            </w:pPr>
            <w:r w:rsidRPr="007F034A">
              <w:t xml:space="preserve">By employing advanced facial recognition technology, it simplifies authentication processes, ensuring swift and secure access for authorized individuals. With a focus on user-centric design, </w:t>
            </w:r>
            <w:proofErr w:type="spellStart"/>
            <w:r w:rsidRPr="007F034A">
              <w:t>BlinkID</w:t>
            </w:r>
            <w:proofErr w:type="spellEnd"/>
            <w:r w:rsidRPr="007F034A">
              <w:t xml:space="preserve"> fosters a positive user experience, minimizing the need for extensive user research and engagement. It serves as a comprehensive platform, offering a one-stop solution for campus security needs, including identity verification, access control, and real-time monitoring. By verifying user identities and ensuring compliance with security protocols, </w:t>
            </w:r>
            <w:proofErr w:type="spellStart"/>
            <w:r w:rsidRPr="007F034A">
              <w:t>BlinkID</w:t>
            </w:r>
            <w:proofErr w:type="spellEnd"/>
            <w:r w:rsidRPr="007F034A">
              <w:t xml:space="preserve"> addresses concerns related to trust and transparency, providing peace of mind to administrators and users alike.</w:t>
            </w:r>
          </w:p>
        </w:tc>
      </w:tr>
    </w:tbl>
    <w:p w14:paraId="39BF1E99" w14:textId="77777777" w:rsidR="00717C4A" w:rsidRDefault="008338FE">
      <w:pPr>
        <w:pStyle w:val="Heading1"/>
      </w:pPr>
      <w:bookmarkStart w:id="35" w:name="_Stakeholder_and_User"/>
      <w:bookmarkStart w:id="36" w:name="_Toc447960005"/>
      <w:bookmarkStart w:id="37" w:name="_Toc452813581"/>
      <w:bookmarkStart w:id="38" w:name="_Toc512930909"/>
      <w:bookmarkStart w:id="39" w:name="_Toc126525749"/>
      <w:bookmarkStart w:id="40" w:name="_Toc436203381"/>
      <w:bookmarkEnd w:id="35"/>
      <w:r>
        <w:t>Stakeholder and User Descriptions</w:t>
      </w:r>
      <w:bookmarkEnd w:id="36"/>
      <w:bookmarkEnd w:id="37"/>
      <w:bookmarkEnd w:id="38"/>
      <w:bookmarkEnd w:id="39"/>
    </w:p>
    <w:p w14:paraId="4E0131A3" w14:textId="530C7421" w:rsidR="00717C4A" w:rsidRDefault="008338FE" w:rsidP="00C93866">
      <w:pPr>
        <w:pStyle w:val="Heading2"/>
      </w:pPr>
      <w:bookmarkStart w:id="41" w:name="_Stakeholder_Summary"/>
      <w:bookmarkStart w:id="42" w:name="_Toc452813583"/>
      <w:bookmarkStart w:id="43" w:name="_Toc512930910"/>
      <w:bookmarkStart w:id="44" w:name="_Toc126525750"/>
      <w:bookmarkEnd w:id="41"/>
      <w:r>
        <w:t>Stakeholder Summary</w:t>
      </w:r>
      <w:bookmarkEnd w:id="42"/>
      <w:bookmarkEnd w:id="43"/>
      <w:bookmarkEnd w:id="44"/>
    </w:p>
    <w:tbl>
      <w:tblPr>
        <w:tblStyle w:val="TableGrid"/>
        <w:tblW w:w="0" w:type="auto"/>
        <w:tblLook w:val="04A0" w:firstRow="1" w:lastRow="0" w:firstColumn="1" w:lastColumn="0" w:noHBand="0" w:noVBand="1"/>
      </w:tblPr>
      <w:tblGrid>
        <w:gridCol w:w="2337"/>
        <w:gridCol w:w="2337"/>
        <w:gridCol w:w="2338"/>
        <w:gridCol w:w="2338"/>
      </w:tblGrid>
      <w:tr w:rsidR="0009656C" w14:paraId="7FE58C4B" w14:textId="77777777" w:rsidTr="00464B10">
        <w:tc>
          <w:tcPr>
            <w:tcW w:w="2337" w:type="dxa"/>
          </w:tcPr>
          <w:p w14:paraId="3077DA6E" w14:textId="77777777" w:rsidR="0009656C" w:rsidRPr="002F7418" w:rsidRDefault="0009656C" w:rsidP="00464B10">
            <w:pPr>
              <w:rPr>
                <w:b/>
                <w:bCs/>
              </w:rPr>
            </w:pPr>
            <w:r w:rsidRPr="002F7418">
              <w:rPr>
                <w:b/>
                <w:bCs/>
              </w:rPr>
              <w:t>Name</w:t>
            </w:r>
          </w:p>
        </w:tc>
        <w:tc>
          <w:tcPr>
            <w:tcW w:w="2337" w:type="dxa"/>
          </w:tcPr>
          <w:p w14:paraId="0103785E" w14:textId="77777777" w:rsidR="0009656C" w:rsidRPr="002F7418" w:rsidRDefault="0009656C" w:rsidP="00464B10">
            <w:pPr>
              <w:rPr>
                <w:b/>
                <w:bCs/>
              </w:rPr>
            </w:pPr>
            <w:r w:rsidRPr="002F7418">
              <w:rPr>
                <w:b/>
                <w:bCs/>
              </w:rPr>
              <w:t>Description</w:t>
            </w:r>
          </w:p>
        </w:tc>
        <w:tc>
          <w:tcPr>
            <w:tcW w:w="2338" w:type="dxa"/>
          </w:tcPr>
          <w:p w14:paraId="7D2D6FC8" w14:textId="77777777" w:rsidR="0009656C" w:rsidRPr="002F7418" w:rsidRDefault="0009656C" w:rsidP="00464B10">
            <w:pPr>
              <w:rPr>
                <w:b/>
                <w:bCs/>
              </w:rPr>
            </w:pPr>
            <w:r w:rsidRPr="002F7418">
              <w:rPr>
                <w:b/>
                <w:bCs/>
              </w:rPr>
              <w:t xml:space="preserve">Responsibilities </w:t>
            </w:r>
          </w:p>
        </w:tc>
        <w:tc>
          <w:tcPr>
            <w:tcW w:w="2338" w:type="dxa"/>
          </w:tcPr>
          <w:p w14:paraId="5326505B" w14:textId="77777777" w:rsidR="0009656C" w:rsidRPr="002F7418" w:rsidRDefault="0009656C" w:rsidP="00464B10">
            <w:pPr>
              <w:rPr>
                <w:b/>
                <w:bCs/>
              </w:rPr>
            </w:pPr>
            <w:r w:rsidRPr="002F7418">
              <w:rPr>
                <w:b/>
                <w:bCs/>
              </w:rPr>
              <w:t>Stakeholder</w:t>
            </w:r>
          </w:p>
        </w:tc>
      </w:tr>
      <w:tr w:rsidR="0009656C" w14:paraId="0D08B8C8" w14:textId="77777777" w:rsidTr="00464B10">
        <w:tc>
          <w:tcPr>
            <w:tcW w:w="2337" w:type="dxa"/>
          </w:tcPr>
          <w:p w14:paraId="24442643" w14:textId="77777777" w:rsidR="0009656C" w:rsidRPr="002F7418" w:rsidRDefault="0009656C" w:rsidP="00464B10">
            <w:r w:rsidRPr="002F7418">
              <w:t>University Administration</w:t>
            </w:r>
          </w:p>
        </w:tc>
        <w:tc>
          <w:tcPr>
            <w:tcW w:w="2337" w:type="dxa"/>
          </w:tcPr>
          <w:p w14:paraId="657CAC55" w14:textId="77777777" w:rsidR="0009656C" w:rsidRPr="002F7418" w:rsidRDefault="0009656C" w:rsidP="00464B10">
            <w:r w:rsidRPr="002F7418">
              <w:t xml:space="preserve">Oversees the entire </w:t>
            </w:r>
            <w:proofErr w:type="spellStart"/>
            <w:r w:rsidRPr="002F7418">
              <w:t>BlinkID</w:t>
            </w:r>
            <w:proofErr w:type="spellEnd"/>
            <w:r w:rsidRPr="002F7418">
              <w:t xml:space="preserve"> project implementation.</w:t>
            </w:r>
          </w:p>
        </w:tc>
        <w:tc>
          <w:tcPr>
            <w:tcW w:w="2338" w:type="dxa"/>
          </w:tcPr>
          <w:p w14:paraId="7AEC2A78" w14:textId="77777777" w:rsidR="0009656C" w:rsidRPr="002F7418" w:rsidRDefault="0009656C" w:rsidP="00464B10">
            <w:r w:rsidRPr="002F7418">
              <w:t>Ensures the project aligns with institutional goals.</w:t>
            </w:r>
          </w:p>
          <w:p w14:paraId="51262585" w14:textId="77777777" w:rsidR="0009656C" w:rsidRPr="002F7418" w:rsidRDefault="0009656C" w:rsidP="00464B10">
            <w:r w:rsidRPr="002F7418">
              <w:t>Approves funding.</w:t>
            </w:r>
          </w:p>
          <w:p w14:paraId="3F7A36C2" w14:textId="77777777" w:rsidR="0009656C" w:rsidRPr="002F7418" w:rsidRDefault="0009656C" w:rsidP="00464B10">
            <w:r w:rsidRPr="002F7418">
              <w:t>Monitors project progress.</w:t>
            </w:r>
          </w:p>
        </w:tc>
        <w:tc>
          <w:tcPr>
            <w:tcW w:w="2338" w:type="dxa"/>
          </w:tcPr>
          <w:p w14:paraId="4E938957" w14:textId="77777777" w:rsidR="0009656C" w:rsidRPr="002F7418" w:rsidRDefault="0009656C" w:rsidP="00464B10">
            <w:r w:rsidRPr="002F7418">
              <w:t>Decision-maker</w:t>
            </w:r>
          </w:p>
        </w:tc>
      </w:tr>
      <w:tr w:rsidR="0009656C" w14:paraId="60A49825" w14:textId="77777777" w:rsidTr="00464B10">
        <w:tc>
          <w:tcPr>
            <w:tcW w:w="2337" w:type="dxa"/>
          </w:tcPr>
          <w:p w14:paraId="22A592E5" w14:textId="77777777" w:rsidR="0009656C" w:rsidRPr="002F7418" w:rsidRDefault="0009656C" w:rsidP="00464B10">
            <w:r w:rsidRPr="002F7418">
              <w:t>IT Department</w:t>
            </w:r>
          </w:p>
        </w:tc>
        <w:tc>
          <w:tcPr>
            <w:tcW w:w="2337" w:type="dxa"/>
          </w:tcPr>
          <w:p w14:paraId="4501248C" w14:textId="77777777" w:rsidR="0009656C" w:rsidRPr="002F7418" w:rsidRDefault="0009656C" w:rsidP="00464B10">
            <w:r w:rsidRPr="002F7418">
              <w:t xml:space="preserve">Manages the technical infrastructure of </w:t>
            </w:r>
            <w:proofErr w:type="spellStart"/>
            <w:r w:rsidRPr="002F7418">
              <w:t>BlinkID</w:t>
            </w:r>
            <w:proofErr w:type="spellEnd"/>
            <w:r w:rsidRPr="002F7418">
              <w:t>.</w:t>
            </w:r>
          </w:p>
        </w:tc>
        <w:tc>
          <w:tcPr>
            <w:tcW w:w="2338" w:type="dxa"/>
          </w:tcPr>
          <w:p w14:paraId="57E3E207" w14:textId="77777777" w:rsidR="0009656C" w:rsidRPr="002F7418" w:rsidRDefault="0009656C" w:rsidP="00464B10">
            <w:r w:rsidRPr="002F7418">
              <w:t>Ensures system integration with current IT setup. Manages data privacy and security concerns</w:t>
            </w:r>
          </w:p>
        </w:tc>
        <w:tc>
          <w:tcPr>
            <w:tcW w:w="2338" w:type="dxa"/>
          </w:tcPr>
          <w:p w14:paraId="5C631835" w14:textId="77777777" w:rsidR="0009656C" w:rsidRPr="002F7418" w:rsidRDefault="0009656C" w:rsidP="00464B10">
            <w:r w:rsidRPr="002F7418">
              <w:t>Technical implementer</w:t>
            </w:r>
          </w:p>
        </w:tc>
      </w:tr>
      <w:tr w:rsidR="0009656C" w14:paraId="09ECAAE3" w14:textId="77777777" w:rsidTr="00464B10">
        <w:tc>
          <w:tcPr>
            <w:tcW w:w="2337" w:type="dxa"/>
          </w:tcPr>
          <w:p w14:paraId="256DBD0D" w14:textId="77777777" w:rsidR="0009656C" w:rsidRPr="002F7418" w:rsidRDefault="0009656C" w:rsidP="00464B10">
            <w:r w:rsidRPr="002F7418">
              <w:t>Security Personnel</w:t>
            </w:r>
          </w:p>
        </w:tc>
        <w:tc>
          <w:tcPr>
            <w:tcW w:w="2337" w:type="dxa"/>
          </w:tcPr>
          <w:p w14:paraId="7DFA6DFE" w14:textId="77777777" w:rsidR="0009656C" w:rsidRPr="002F7418" w:rsidRDefault="0009656C" w:rsidP="00464B10">
            <w:r w:rsidRPr="002F7418">
              <w:t xml:space="preserve">On-ground enforcers of the </w:t>
            </w:r>
            <w:proofErr w:type="spellStart"/>
            <w:r w:rsidRPr="002F7418">
              <w:t>BlinkID</w:t>
            </w:r>
            <w:proofErr w:type="spellEnd"/>
            <w:r w:rsidRPr="002F7418">
              <w:t xml:space="preserve"> system.</w:t>
            </w:r>
          </w:p>
        </w:tc>
        <w:tc>
          <w:tcPr>
            <w:tcW w:w="2338" w:type="dxa"/>
          </w:tcPr>
          <w:p w14:paraId="0B5A940D" w14:textId="77777777" w:rsidR="0009656C" w:rsidRPr="002F7418" w:rsidRDefault="0009656C" w:rsidP="00464B10">
            <w:r w:rsidRPr="002F7418">
              <w:t>Operates and monitors the system.</w:t>
            </w:r>
          </w:p>
          <w:p w14:paraId="2CEE640E" w14:textId="77777777" w:rsidR="0009656C" w:rsidRPr="002F7418" w:rsidRDefault="0009656C" w:rsidP="00464B10">
            <w:r w:rsidRPr="002F7418">
              <w:t>Responds to security alerts.</w:t>
            </w:r>
          </w:p>
        </w:tc>
        <w:tc>
          <w:tcPr>
            <w:tcW w:w="2338" w:type="dxa"/>
          </w:tcPr>
          <w:p w14:paraId="508142CE" w14:textId="77777777" w:rsidR="0009656C" w:rsidRPr="002F7418" w:rsidRDefault="0009656C" w:rsidP="00464B10">
            <w:r w:rsidRPr="002F7418">
              <w:t>End-user</w:t>
            </w:r>
          </w:p>
        </w:tc>
      </w:tr>
      <w:tr w:rsidR="0009656C" w14:paraId="2492DAF3" w14:textId="77777777" w:rsidTr="00464B10">
        <w:tc>
          <w:tcPr>
            <w:tcW w:w="2337" w:type="dxa"/>
          </w:tcPr>
          <w:p w14:paraId="576475F8" w14:textId="77777777" w:rsidR="0009656C" w:rsidRPr="002F7418" w:rsidRDefault="0009656C" w:rsidP="00464B10">
            <w:r w:rsidRPr="002F7418">
              <w:t>Students and Faculty</w:t>
            </w:r>
          </w:p>
        </w:tc>
        <w:tc>
          <w:tcPr>
            <w:tcW w:w="2337" w:type="dxa"/>
          </w:tcPr>
          <w:p w14:paraId="440E8B14" w14:textId="77777777" w:rsidR="0009656C" w:rsidRPr="002F7418" w:rsidRDefault="0009656C" w:rsidP="00464B10">
            <w:r w:rsidRPr="002F7418">
              <w:t xml:space="preserve">Primary users of the </w:t>
            </w:r>
            <w:proofErr w:type="spellStart"/>
            <w:r w:rsidRPr="002F7418">
              <w:t>BlinkID</w:t>
            </w:r>
            <w:proofErr w:type="spellEnd"/>
            <w:r w:rsidRPr="002F7418">
              <w:t xml:space="preserve"> system for campus access.</w:t>
            </w:r>
          </w:p>
        </w:tc>
        <w:tc>
          <w:tcPr>
            <w:tcW w:w="2338" w:type="dxa"/>
          </w:tcPr>
          <w:p w14:paraId="7CFA4BE3" w14:textId="77777777" w:rsidR="0009656C" w:rsidRPr="002F7418" w:rsidRDefault="0009656C" w:rsidP="00464B10">
            <w:r w:rsidRPr="002F7418">
              <w:t xml:space="preserve">Utilize the system for daily access. </w:t>
            </w:r>
          </w:p>
          <w:p w14:paraId="293E4A90" w14:textId="77777777" w:rsidR="0009656C" w:rsidRPr="002F7418" w:rsidRDefault="0009656C" w:rsidP="00464B10">
            <w:r w:rsidRPr="002F7418">
              <w:t>Provide feedback for system improvements</w:t>
            </w:r>
          </w:p>
        </w:tc>
        <w:tc>
          <w:tcPr>
            <w:tcW w:w="2338" w:type="dxa"/>
          </w:tcPr>
          <w:p w14:paraId="55BF3CF8" w14:textId="77777777" w:rsidR="0009656C" w:rsidRPr="002F7418" w:rsidRDefault="0009656C" w:rsidP="00464B10">
            <w:r w:rsidRPr="002F7418">
              <w:t>Beneficiary</w:t>
            </w:r>
          </w:p>
        </w:tc>
      </w:tr>
    </w:tbl>
    <w:p w14:paraId="05BCA0F7" w14:textId="77777777" w:rsidR="0009656C" w:rsidRPr="0009656C" w:rsidRDefault="0009656C" w:rsidP="0009656C"/>
    <w:p w14:paraId="781EBCD0" w14:textId="038475F8" w:rsidR="00717C4A" w:rsidRDefault="008338FE" w:rsidP="00C93866">
      <w:pPr>
        <w:pStyle w:val="Heading2"/>
      </w:pPr>
      <w:bookmarkStart w:id="45" w:name="_User_Summary"/>
      <w:bookmarkStart w:id="46" w:name="_Toc452813584"/>
      <w:bookmarkStart w:id="47" w:name="_Toc512930911"/>
      <w:bookmarkStart w:id="48" w:name="_Toc126525751"/>
      <w:bookmarkEnd w:id="45"/>
      <w:r>
        <w:lastRenderedPageBreak/>
        <w:t>User Summary</w:t>
      </w:r>
      <w:bookmarkEnd w:id="46"/>
      <w:bookmarkEnd w:id="47"/>
      <w:bookmarkEnd w:id="48"/>
    </w:p>
    <w:tbl>
      <w:tblPr>
        <w:tblStyle w:val="TableGrid"/>
        <w:tblW w:w="0" w:type="auto"/>
        <w:tblLook w:val="04A0" w:firstRow="1" w:lastRow="0" w:firstColumn="1" w:lastColumn="0" w:noHBand="0" w:noVBand="1"/>
      </w:tblPr>
      <w:tblGrid>
        <w:gridCol w:w="2337"/>
        <w:gridCol w:w="2337"/>
        <w:gridCol w:w="2338"/>
        <w:gridCol w:w="2338"/>
      </w:tblGrid>
      <w:tr w:rsidR="0009656C" w14:paraId="0EA8FE5B" w14:textId="77777777" w:rsidTr="00464B10">
        <w:tc>
          <w:tcPr>
            <w:tcW w:w="2337" w:type="dxa"/>
          </w:tcPr>
          <w:p w14:paraId="12B67F0D" w14:textId="77777777" w:rsidR="0009656C" w:rsidRPr="00987275" w:rsidRDefault="0009656C" w:rsidP="00464B10">
            <w:pPr>
              <w:rPr>
                <w:b/>
                <w:bCs/>
              </w:rPr>
            </w:pPr>
            <w:r w:rsidRPr="00987275">
              <w:rPr>
                <w:b/>
                <w:bCs/>
              </w:rPr>
              <w:t>Name</w:t>
            </w:r>
          </w:p>
        </w:tc>
        <w:tc>
          <w:tcPr>
            <w:tcW w:w="2337" w:type="dxa"/>
          </w:tcPr>
          <w:p w14:paraId="7E34C7FF" w14:textId="77777777" w:rsidR="0009656C" w:rsidRPr="00987275" w:rsidRDefault="0009656C" w:rsidP="00464B10">
            <w:pPr>
              <w:rPr>
                <w:b/>
                <w:bCs/>
              </w:rPr>
            </w:pPr>
            <w:r w:rsidRPr="00987275">
              <w:rPr>
                <w:b/>
                <w:bCs/>
              </w:rPr>
              <w:t>Description</w:t>
            </w:r>
          </w:p>
        </w:tc>
        <w:tc>
          <w:tcPr>
            <w:tcW w:w="2338" w:type="dxa"/>
          </w:tcPr>
          <w:p w14:paraId="49E97D45" w14:textId="77777777" w:rsidR="0009656C" w:rsidRPr="00987275" w:rsidRDefault="0009656C" w:rsidP="00464B10">
            <w:pPr>
              <w:rPr>
                <w:b/>
                <w:bCs/>
              </w:rPr>
            </w:pPr>
            <w:r w:rsidRPr="00987275">
              <w:rPr>
                <w:b/>
                <w:bCs/>
              </w:rPr>
              <w:t xml:space="preserve">Responsibilities </w:t>
            </w:r>
          </w:p>
        </w:tc>
        <w:tc>
          <w:tcPr>
            <w:tcW w:w="2338" w:type="dxa"/>
          </w:tcPr>
          <w:p w14:paraId="1D778EAB" w14:textId="77777777" w:rsidR="0009656C" w:rsidRPr="00987275" w:rsidRDefault="0009656C" w:rsidP="00464B10">
            <w:pPr>
              <w:rPr>
                <w:b/>
                <w:bCs/>
              </w:rPr>
            </w:pPr>
            <w:r w:rsidRPr="00987275">
              <w:rPr>
                <w:b/>
                <w:bCs/>
              </w:rPr>
              <w:t>Stakeholder</w:t>
            </w:r>
          </w:p>
        </w:tc>
      </w:tr>
      <w:tr w:rsidR="0009656C" w14:paraId="4E0F12F9" w14:textId="77777777" w:rsidTr="00464B10">
        <w:tc>
          <w:tcPr>
            <w:tcW w:w="2337" w:type="dxa"/>
          </w:tcPr>
          <w:p w14:paraId="0432A06F" w14:textId="77777777" w:rsidR="0009656C" w:rsidRPr="0009656C" w:rsidRDefault="0009656C" w:rsidP="00464B10">
            <w:r w:rsidRPr="0009656C">
              <w:t>Student</w:t>
            </w:r>
          </w:p>
        </w:tc>
        <w:tc>
          <w:tcPr>
            <w:tcW w:w="2337" w:type="dxa"/>
          </w:tcPr>
          <w:p w14:paraId="25417EB8" w14:textId="77777777" w:rsidR="0009656C" w:rsidRPr="0009656C" w:rsidRDefault="0009656C" w:rsidP="00464B10">
            <w:r w:rsidRPr="0009656C">
              <w:t>Regular user of campus facilities.</w:t>
            </w:r>
          </w:p>
        </w:tc>
        <w:tc>
          <w:tcPr>
            <w:tcW w:w="2338" w:type="dxa"/>
          </w:tcPr>
          <w:p w14:paraId="5CA71BC1" w14:textId="77777777" w:rsidR="0009656C" w:rsidRPr="0009656C" w:rsidRDefault="0009656C" w:rsidP="00464B10">
            <w:r w:rsidRPr="0009656C">
              <w:t xml:space="preserve">Uses </w:t>
            </w:r>
            <w:proofErr w:type="spellStart"/>
            <w:r w:rsidRPr="0009656C">
              <w:t>BlinkID</w:t>
            </w:r>
            <w:proofErr w:type="spellEnd"/>
            <w:r w:rsidRPr="0009656C">
              <w:t xml:space="preserve"> for access.</w:t>
            </w:r>
          </w:p>
          <w:p w14:paraId="11E09CD3" w14:textId="77777777" w:rsidR="0009656C" w:rsidRPr="0009656C" w:rsidRDefault="0009656C" w:rsidP="00464B10">
            <w:r w:rsidRPr="0009656C">
              <w:t>Follows security protocols.</w:t>
            </w:r>
          </w:p>
        </w:tc>
        <w:tc>
          <w:tcPr>
            <w:tcW w:w="2338" w:type="dxa"/>
          </w:tcPr>
          <w:p w14:paraId="70ECF8BB" w14:textId="77777777" w:rsidR="0009656C" w:rsidRPr="0009656C" w:rsidRDefault="0009656C" w:rsidP="00464B10">
            <w:r w:rsidRPr="0009656C">
              <w:t>Beneficiary</w:t>
            </w:r>
          </w:p>
        </w:tc>
      </w:tr>
      <w:tr w:rsidR="0009656C" w14:paraId="7CE492A5" w14:textId="77777777" w:rsidTr="00464B10">
        <w:tc>
          <w:tcPr>
            <w:tcW w:w="2337" w:type="dxa"/>
          </w:tcPr>
          <w:p w14:paraId="3357A9A8" w14:textId="77777777" w:rsidR="0009656C" w:rsidRPr="0009656C" w:rsidRDefault="0009656C" w:rsidP="00464B10">
            <w:r w:rsidRPr="0009656C">
              <w:t>Faculty Member</w:t>
            </w:r>
          </w:p>
        </w:tc>
        <w:tc>
          <w:tcPr>
            <w:tcW w:w="2337" w:type="dxa"/>
          </w:tcPr>
          <w:p w14:paraId="45146BA5" w14:textId="77777777" w:rsidR="0009656C" w:rsidRPr="0009656C" w:rsidRDefault="0009656C" w:rsidP="00464B10">
            <w:r w:rsidRPr="0009656C">
              <w:t>Accesses academic buildings and offices.</w:t>
            </w:r>
          </w:p>
        </w:tc>
        <w:tc>
          <w:tcPr>
            <w:tcW w:w="2338" w:type="dxa"/>
          </w:tcPr>
          <w:p w14:paraId="3B727C12" w14:textId="77777777" w:rsidR="0009656C" w:rsidRPr="0009656C" w:rsidRDefault="0009656C" w:rsidP="00464B10">
            <w:r w:rsidRPr="0009656C">
              <w:t>Uses system for room access.</w:t>
            </w:r>
          </w:p>
          <w:p w14:paraId="320EA44B" w14:textId="77777777" w:rsidR="0009656C" w:rsidRPr="0009656C" w:rsidRDefault="0009656C" w:rsidP="00464B10">
            <w:r w:rsidRPr="0009656C">
              <w:t>Integrates system in teaching methods.</w:t>
            </w:r>
          </w:p>
        </w:tc>
        <w:tc>
          <w:tcPr>
            <w:tcW w:w="2338" w:type="dxa"/>
          </w:tcPr>
          <w:p w14:paraId="76C19E58" w14:textId="77777777" w:rsidR="0009656C" w:rsidRPr="0009656C" w:rsidRDefault="0009656C" w:rsidP="00464B10">
            <w:r w:rsidRPr="0009656C">
              <w:t>Beneficiary</w:t>
            </w:r>
          </w:p>
        </w:tc>
      </w:tr>
      <w:tr w:rsidR="0009656C" w14:paraId="1AD702A8" w14:textId="77777777" w:rsidTr="00464B10">
        <w:tc>
          <w:tcPr>
            <w:tcW w:w="2337" w:type="dxa"/>
          </w:tcPr>
          <w:p w14:paraId="67DACDBC" w14:textId="78838DAF" w:rsidR="0009656C" w:rsidRPr="0009656C" w:rsidRDefault="0009656C" w:rsidP="00464B10">
            <w:proofErr w:type="spellStart"/>
            <w:r>
              <w:t>Administation</w:t>
            </w:r>
            <w:proofErr w:type="spellEnd"/>
            <w:r>
              <w:t xml:space="preserve"> and Security wing</w:t>
            </w:r>
          </w:p>
        </w:tc>
        <w:tc>
          <w:tcPr>
            <w:tcW w:w="2337" w:type="dxa"/>
          </w:tcPr>
          <w:p w14:paraId="501380A2" w14:textId="77777777" w:rsidR="0009656C" w:rsidRPr="0009656C" w:rsidRDefault="0009656C" w:rsidP="00464B10">
            <w:r w:rsidRPr="0009656C">
              <w:t>Ensures campus safety.</w:t>
            </w:r>
          </w:p>
        </w:tc>
        <w:tc>
          <w:tcPr>
            <w:tcW w:w="2338" w:type="dxa"/>
          </w:tcPr>
          <w:p w14:paraId="173AB0CE" w14:textId="77777777" w:rsidR="0009656C" w:rsidRPr="0009656C" w:rsidRDefault="0009656C" w:rsidP="00464B10">
            <w:pPr>
              <w:rPr>
                <w:lang w:val="fr-FR"/>
              </w:rPr>
            </w:pPr>
            <w:r w:rsidRPr="0009656C">
              <w:rPr>
                <w:lang w:val="fr-FR"/>
              </w:rPr>
              <w:t>Monitors entrances.</w:t>
            </w:r>
          </w:p>
          <w:p w14:paraId="419D7C2B" w14:textId="77777777" w:rsidR="0009656C" w:rsidRPr="0009656C" w:rsidRDefault="0009656C" w:rsidP="00464B10">
            <w:pPr>
              <w:rPr>
                <w:lang w:val="fr-FR"/>
              </w:rPr>
            </w:pPr>
            <w:proofErr w:type="gramStart"/>
            <w:r w:rsidRPr="0009656C">
              <w:rPr>
                <w:lang w:val="fr-FR"/>
              </w:rPr>
              <w:t>Manages</w:t>
            </w:r>
            <w:proofErr w:type="gramEnd"/>
            <w:r w:rsidRPr="0009656C">
              <w:rPr>
                <w:lang w:val="fr-FR"/>
              </w:rPr>
              <w:t xml:space="preserve"> incident </w:t>
            </w:r>
            <w:proofErr w:type="spellStart"/>
            <w:r w:rsidRPr="0009656C">
              <w:rPr>
                <w:lang w:val="fr-FR"/>
              </w:rPr>
              <w:t>response</w:t>
            </w:r>
            <w:proofErr w:type="spellEnd"/>
            <w:r w:rsidRPr="0009656C">
              <w:rPr>
                <w:lang w:val="fr-FR"/>
              </w:rPr>
              <w:t>.</w:t>
            </w:r>
          </w:p>
        </w:tc>
        <w:tc>
          <w:tcPr>
            <w:tcW w:w="2338" w:type="dxa"/>
          </w:tcPr>
          <w:p w14:paraId="51B15357" w14:textId="77777777" w:rsidR="0009656C" w:rsidRPr="0009656C" w:rsidRDefault="0009656C" w:rsidP="00464B10">
            <w:r w:rsidRPr="0009656C">
              <w:t>Operator</w:t>
            </w:r>
          </w:p>
        </w:tc>
      </w:tr>
    </w:tbl>
    <w:p w14:paraId="478CF53E" w14:textId="77777777" w:rsidR="00717C4A" w:rsidRDefault="00717C4A">
      <w:pPr>
        <w:pStyle w:val="BodyText"/>
      </w:pPr>
    </w:p>
    <w:p w14:paraId="05A934F4" w14:textId="77777777" w:rsidR="00717C4A" w:rsidRDefault="008338FE">
      <w:pPr>
        <w:pStyle w:val="Heading2"/>
      </w:pPr>
      <w:bookmarkStart w:id="49" w:name="_User_Environment"/>
      <w:bookmarkStart w:id="50" w:name="_Toc425054386"/>
      <w:bookmarkStart w:id="51" w:name="_Toc342757864"/>
      <w:bookmarkStart w:id="52" w:name="_Toc346297773"/>
      <w:bookmarkStart w:id="53" w:name="_Toc422186479"/>
      <w:bookmarkStart w:id="54" w:name="_Toc436203384"/>
      <w:bookmarkStart w:id="55" w:name="_Toc452813585"/>
      <w:bookmarkStart w:id="56" w:name="_Toc512930912"/>
      <w:bookmarkStart w:id="57" w:name="_Toc126525752"/>
      <w:bookmarkEnd w:id="49"/>
      <w:r>
        <w:t>User Environment</w:t>
      </w:r>
      <w:bookmarkEnd w:id="50"/>
      <w:bookmarkEnd w:id="51"/>
      <w:bookmarkEnd w:id="52"/>
      <w:bookmarkEnd w:id="53"/>
      <w:bookmarkEnd w:id="54"/>
      <w:bookmarkEnd w:id="55"/>
      <w:bookmarkEnd w:id="56"/>
      <w:bookmarkEnd w:id="57"/>
    </w:p>
    <w:tbl>
      <w:tblPr>
        <w:tblW w:w="0" w:type="auto"/>
        <w:tblCellMar>
          <w:left w:w="0" w:type="dxa"/>
          <w:right w:w="0" w:type="dxa"/>
        </w:tblCellMar>
        <w:tblLook w:val="04A0" w:firstRow="1" w:lastRow="0" w:firstColumn="1" w:lastColumn="0" w:noHBand="0" w:noVBand="1"/>
      </w:tblPr>
      <w:tblGrid>
        <w:gridCol w:w="1632"/>
        <w:gridCol w:w="7878"/>
      </w:tblGrid>
      <w:tr w:rsidR="000466ED" w:rsidRPr="000466ED" w14:paraId="3ED37152"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C2666CD" w14:textId="77777777" w:rsidR="000466ED" w:rsidRPr="000466ED" w:rsidRDefault="000466ED" w:rsidP="000466ED">
            <w:pPr>
              <w:widowControl/>
              <w:spacing w:line="240" w:lineRule="auto"/>
              <w:rPr>
                <w:lang w:val="en-IN" w:eastAsia="en-GB"/>
              </w:rPr>
            </w:pPr>
            <w:r w:rsidRPr="000466ED">
              <w:rPr>
                <w:b/>
                <w:bCs/>
                <w:lang w:val="en-IN" w:eastAsia="en-GB"/>
              </w:rPr>
              <w:t>Aspect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8429ED0" w14:textId="77777777" w:rsidR="000466ED" w:rsidRPr="000466ED" w:rsidRDefault="000466ED" w:rsidP="000466ED">
            <w:pPr>
              <w:widowControl/>
              <w:spacing w:line="240" w:lineRule="auto"/>
              <w:rPr>
                <w:lang w:val="en-IN" w:eastAsia="en-GB"/>
              </w:rPr>
            </w:pPr>
            <w:r w:rsidRPr="000466ED">
              <w:rPr>
                <w:b/>
                <w:bCs/>
                <w:lang w:val="en-IN" w:eastAsia="en-GB"/>
              </w:rPr>
              <w:t>Description</w:t>
            </w:r>
          </w:p>
        </w:tc>
      </w:tr>
      <w:tr w:rsidR="000466ED" w:rsidRPr="000466ED" w14:paraId="1AA88CA2"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AF35DF" w14:textId="77777777" w:rsidR="000466ED" w:rsidRPr="000466ED" w:rsidRDefault="000466ED" w:rsidP="000466ED">
            <w:pPr>
              <w:widowControl/>
              <w:spacing w:line="240" w:lineRule="auto"/>
              <w:rPr>
                <w:lang w:val="en-IN" w:eastAsia="en-GB"/>
              </w:rPr>
            </w:pPr>
            <w:r w:rsidRPr="000466ED">
              <w:rPr>
                <w:lang w:val="en-IN" w:eastAsia="en-GB"/>
              </w:rPr>
              <w:t>Number of People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CB2991B" w14:textId="77777777" w:rsidR="000466ED" w:rsidRPr="000466ED" w:rsidRDefault="000466ED" w:rsidP="000466ED">
            <w:pPr>
              <w:widowControl/>
              <w:spacing w:line="240" w:lineRule="auto"/>
              <w:rPr>
                <w:lang w:val="en-IN" w:eastAsia="en-GB"/>
              </w:rPr>
            </w:pPr>
            <w:r w:rsidRPr="000466ED">
              <w:rPr>
                <w:lang w:val="en-IN" w:eastAsia="en-GB"/>
              </w:rPr>
              <w:t>The system is designed to accommodate a university environment with a diverse range of users, including current students, faculty, staff members, alumni, and visitors.</w:t>
            </w:r>
          </w:p>
        </w:tc>
      </w:tr>
      <w:tr w:rsidR="000466ED" w:rsidRPr="000466ED" w14:paraId="5FECEB65"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F27E503" w14:textId="77777777" w:rsidR="000466ED" w:rsidRPr="000466ED" w:rsidRDefault="000466ED" w:rsidP="000466ED">
            <w:pPr>
              <w:widowControl/>
              <w:spacing w:line="240" w:lineRule="auto"/>
              <w:rPr>
                <w:lang w:val="en-IN" w:eastAsia="en-GB"/>
              </w:rPr>
            </w:pPr>
            <w:r w:rsidRPr="000466ED">
              <w:rPr>
                <w:lang w:val="en-IN" w:eastAsia="en-GB"/>
              </w:rPr>
              <w:t>Task Cycle Length</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8898CD7" w14:textId="77777777" w:rsidR="000466ED" w:rsidRPr="000466ED" w:rsidRDefault="000466ED" w:rsidP="000466ED">
            <w:pPr>
              <w:widowControl/>
              <w:spacing w:line="240" w:lineRule="auto"/>
              <w:rPr>
                <w:lang w:val="en-IN" w:eastAsia="en-GB"/>
              </w:rPr>
            </w:pPr>
            <w:r w:rsidRPr="000466ED">
              <w:rPr>
                <w:lang w:val="en-IN" w:eastAsia="en-GB"/>
              </w:rPr>
              <w:t xml:space="preserve">Task cycles within the university environment can vary significantly in length, from several minutes for activities like </w:t>
            </w:r>
            <w:proofErr w:type="spellStart"/>
            <w:r w:rsidRPr="000466ED">
              <w:rPr>
                <w:lang w:val="en-IN" w:eastAsia="en-GB"/>
              </w:rPr>
              <w:t>enrollment</w:t>
            </w:r>
            <w:proofErr w:type="spellEnd"/>
            <w:r w:rsidRPr="000466ED">
              <w:rPr>
                <w:lang w:val="en-IN" w:eastAsia="en-GB"/>
              </w:rPr>
              <w:t xml:space="preserve"> or course registration to seconds for authentication tasks.</w:t>
            </w:r>
          </w:p>
        </w:tc>
      </w:tr>
      <w:tr w:rsidR="000466ED" w:rsidRPr="000466ED" w14:paraId="56064A6E"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F0F72FC" w14:textId="77777777" w:rsidR="000466ED" w:rsidRPr="000466ED" w:rsidRDefault="000466ED" w:rsidP="000466ED">
            <w:pPr>
              <w:widowControl/>
              <w:spacing w:line="240" w:lineRule="auto"/>
              <w:rPr>
                <w:lang w:val="en-IN" w:eastAsia="en-GB"/>
              </w:rPr>
            </w:pPr>
            <w:r w:rsidRPr="000466ED">
              <w:rPr>
                <w:lang w:val="en-IN" w:eastAsia="en-GB"/>
              </w:rPr>
              <w:t>Time Spent in Activities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EBAF99A" w14:textId="77777777" w:rsidR="000466ED" w:rsidRPr="000466ED" w:rsidRDefault="000466ED" w:rsidP="000466ED">
            <w:pPr>
              <w:widowControl/>
              <w:spacing w:line="240" w:lineRule="auto"/>
              <w:rPr>
                <w:lang w:val="en-IN" w:eastAsia="en-GB"/>
              </w:rPr>
            </w:pPr>
            <w:r w:rsidRPr="000466ED">
              <w:rPr>
                <w:lang w:val="en-IN" w:eastAsia="en-GB"/>
              </w:rPr>
              <w:t xml:space="preserve">Activities such as </w:t>
            </w:r>
            <w:proofErr w:type="spellStart"/>
            <w:r w:rsidRPr="000466ED">
              <w:rPr>
                <w:lang w:val="en-IN" w:eastAsia="en-GB"/>
              </w:rPr>
              <w:t>enrollment</w:t>
            </w:r>
            <w:proofErr w:type="spellEnd"/>
            <w:r w:rsidRPr="000466ED">
              <w:rPr>
                <w:lang w:val="en-IN" w:eastAsia="en-GB"/>
              </w:rPr>
              <w:t xml:space="preserve"> or course registration typically take a few minutes, while authentication for accessing campus facilities or online resources is usually completed within seconds. System navigation time can vary depending on the complexity of the task and user familiarity.</w:t>
            </w:r>
          </w:p>
        </w:tc>
      </w:tr>
      <w:tr w:rsidR="000466ED" w:rsidRPr="000466ED" w14:paraId="29435FA1"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A6254B9" w14:textId="77777777" w:rsidR="000466ED" w:rsidRPr="000466ED" w:rsidRDefault="000466ED" w:rsidP="000466ED">
            <w:pPr>
              <w:widowControl/>
              <w:spacing w:line="240" w:lineRule="auto"/>
              <w:rPr>
                <w:lang w:val="en-IN" w:eastAsia="en-GB"/>
              </w:rPr>
            </w:pPr>
            <w:r w:rsidRPr="000466ED">
              <w:rPr>
                <w:lang w:val="en-IN" w:eastAsia="en-GB"/>
              </w:rPr>
              <w:t>Environmental Constraints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959133A" w14:textId="77777777" w:rsidR="000466ED" w:rsidRPr="000466ED" w:rsidRDefault="000466ED" w:rsidP="000466ED">
            <w:pPr>
              <w:widowControl/>
              <w:spacing w:line="240" w:lineRule="auto"/>
              <w:rPr>
                <w:lang w:val="en-IN" w:eastAsia="en-GB"/>
              </w:rPr>
            </w:pPr>
            <w:r w:rsidRPr="000466ED">
              <w:rPr>
                <w:lang w:val="en-IN" w:eastAsia="en-GB"/>
              </w:rPr>
              <w:t>The system is primarily used in indoor environments on the university campus but may also be used in outdoor or mobile settings for access control tasks or events.</w:t>
            </w:r>
          </w:p>
        </w:tc>
      </w:tr>
      <w:tr w:rsidR="000466ED" w:rsidRPr="000466ED" w14:paraId="7FCB0BAC"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B868E0" w14:textId="77777777" w:rsidR="000466ED" w:rsidRPr="000466ED" w:rsidRDefault="000466ED" w:rsidP="000466ED">
            <w:pPr>
              <w:widowControl/>
              <w:spacing w:line="240" w:lineRule="auto"/>
              <w:rPr>
                <w:lang w:val="en-IN" w:eastAsia="en-GB"/>
              </w:rPr>
            </w:pPr>
            <w:r w:rsidRPr="000466ED">
              <w:rPr>
                <w:lang w:val="en-IN" w:eastAsia="en-GB"/>
              </w:rPr>
              <w:t>System Platforms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9C147E" w14:textId="77777777" w:rsidR="000466ED" w:rsidRPr="000466ED" w:rsidRDefault="000466ED" w:rsidP="000466ED">
            <w:pPr>
              <w:widowControl/>
              <w:spacing w:line="240" w:lineRule="auto"/>
              <w:rPr>
                <w:lang w:val="en-IN" w:eastAsia="en-GB"/>
              </w:rPr>
            </w:pPr>
            <w:r w:rsidRPr="000466ED">
              <w:rPr>
                <w:lang w:val="en-IN" w:eastAsia="en-GB"/>
              </w:rPr>
              <w:t>The system supports a wide range of platforms, including desktop computers, laptops, tablets, and smartphones, with compatibility for both web-based and mobile applications.</w:t>
            </w:r>
          </w:p>
        </w:tc>
      </w:tr>
      <w:tr w:rsidR="000466ED" w:rsidRPr="000466ED" w14:paraId="0A3F3230"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B8BC6E3" w14:textId="77777777" w:rsidR="000466ED" w:rsidRPr="000466ED" w:rsidRDefault="000466ED" w:rsidP="000466ED">
            <w:pPr>
              <w:widowControl/>
              <w:spacing w:line="240" w:lineRule="auto"/>
              <w:rPr>
                <w:lang w:val="en-IN" w:eastAsia="en-GB"/>
              </w:rPr>
            </w:pPr>
            <w:r w:rsidRPr="000466ED">
              <w:rPr>
                <w:lang w:val="en-IN" w:eastAsia="en-GB"/>
              </w:rPr>
              <w:t>Integration Requirements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59C09E" w14:textId="77777777" w:rsidR="000466ED" w:rsidRPr="000466ED" w:rsidRDefault="000466ED" w:rsidP="000466ED">
            <w:pPr>
              <w:widowControl/>
              <w:spacing w:line="240" w:lineRule="auto"/>
              <w:rPr>
                <w:lang w:val="en-IN" w:eastAsia="en-GB"/>
              </w:rPr>
            </w:pPr>
            <w:r w:rsidRPr="000466ED">
              <w:rPr>
                <w:lang w:val="en-IN" w:eastAsia="en-GB"/>
              </w:rPr>
              <w:t>Integration with existing campus systems, including student information systems, access control systems, library systems, and other campus resources, is essential for effective functionality. The system must also comply with relevant data protection regulations and privacy guidelines.</w:t>
            </w:r>
          </w:p>
        </w:tc>
      </w:tr>
    </w:tbl>
    <w:p w14:paraId="749803CD" w14:textId="77777777" w:rsidR="006464EF" w:rsidRPr="006464EF" w:rsidRDefault="006464EF" w:rsidP="006464EF"/>
    <w:p w14:paraId="440DC210" w14:textId="77777777" w:rsidR="00717C4A" w:rsidRDefault="008338FE">
      <w:pPr>
        <w:pStyle w:val="Heading2"/>
      </w:pPr>
      <w:bookmarkStart w:id="58" w:name="_Summary_of_Key"/>
      <w:bookmarkStart w:id="59" w:name="_Toc452813588"/>
      <w:bookmarkStart w:id="60" w:name="_Toc512930913"/>
      <w:bookmarkStart w:id="61" w:name="_Toc126525753"/>
      <w:bookmarkEnd w:id="58"/>
      <w:r>
        <w:t>Summary of Key Stakeholder or User Needs</w:t>
      </w:r>
      <w:bookmarkEnd w:id="59"/>
      <w:bookmarkEnd w:id="60"/>
      <w:bookmarkEnd w:id="61"/>
    </w:p>
    <w:tbl>
      <w:tblPr>
        <w:tblW w:w="0" w:type="auto"/>
        <w:tblCellMar>
          <w:left w:w="0" w:type="dxa"/>
          <w:right w:w="0" w:type="dxa"/>
        </w:tblCellMar>
        <w:tblLook w:val="04A0" w:firstRow="1" w:lastRow="0" w:firstColumn="1" w:lastColumn="0" w:noHBand="0" w:noVBand="1"/>
      </w:tblPr>
      <w:tblGrid>
        <w:gridCol w:w="1407"/>
        <w:gridCol w:w="1753"/>
        <w:gridCol w:w="1834"/>
        <w:gridCol w:w="1834"/>
        <w:gridCol w:w="1798"/>
        <w:gridCol w:w="884"/>
      </w:tblGrid>
      <w:tr w:rsidR="000466ED" w:rsidRPr="000466ED" w14:paraId="587C6FD0"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EB2BF75" w14:textId="77777777" w:rsidR="000466ED" w:rsidRPr="000466ED" w:rsidRDefault="000466ED" w:rsidP="000466ED">
            <w:pPr>
              <w:widowControl/>
              <w:spacing w:line="240" w:lineRule="auto"/>
              <w:rPr>
                <w:lang w:val="en-IN" w:eastAsia="en-GB"/>
              </w:rPr>
            </w:pPr>
            <w:r w:rsidRPr="000466ED">
              <w:rPr>
                <w:b/>
                <w:bCs/>
                <w:lang w:val="en-IN" w:eastAsia="en-GB"/>
              </w:rPr>
              <w:t>Stakeholder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A67D048" w14:textId="77777777" w:rsidR="000466ED" w:rsidRPr="000466ED" w:rsidRDefault="000466ED" w:rsidP="000466ED">
            <w:pPr>
              <w:widowControl/>
              <w:spacing w:line="240" w:lineRule="auto"/>
              <w:rPr>
                <w:lang w:val="en-IN" w:eastAsia="en-GB"/>
              </w:rPr>
            </w:pPr>
            <w:r w:rsidRPr="000466ED">
              <w:rPr>
                <w:b/>
                <w:bCs/>
                <w:lang w:val="en-IN" w:eastAsia="en-GB"/>
              </w:rPr>
              <w:t>Problem Description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BAE3FC3" w14:textId="77777777" w:rsidR="000466ED" w:rsidRPr="000466ED" w:rsidRDefault="000466ED" w:rsidP="000466ED">
            <w:pPr>
              <w:widowControl/>
              <w:spacing w:line="240" w:lineRule="auto"/>
              <w:rPr>
                <w:lang w:val="en-IN" w:eastAsia="en-GB"/>
              </w:rPr>
            </w:pPr>
            <w:r w:rsidRPr="000466ED">
              <w:rPr>
                <w:b/>
                <w:bCs/>
                <w:lang w:val="en-IN" w:eastAsia="en-GB"/>
              </w:rPr>
              <w:t>Reasons for Problem</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6D0DB01" w14:textId="77777777" w:rsidR="000466ED" w:rsidRPr="000466ED" w:rsidRDefault="000466ED" w:rsidP="000466ED">
            <w:pPr>
              <w:widowControl/>
              <w:spacing w:line="240" w:lineRule="auto"/>
              <w:rPr>
                <w:lang w:val="en-IN" w:eastAsia="en-GB"/>
              </w:rPr>
            </w:pPr>
            <w:r w:rsidRPr="000466ED">
              <w:rPr>
                <w:b/>
                <w:bCs/>
                <w:lang w:val="en-IN" w:eastAsia="en-GB"/>
              </w:rPr>
              <w:t>Current Solution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56E93ED" w14:textId="77777777" w:rsidR="000466ED" w:rsidRPr="000466ED" w:rsidRDefault="000466ED" w:rsidP="000466ED">
            <w:pPr>
              <w:widowControl/>
              <w:spacing w:line="240" w:lineRule="auto"/>
              <w:rPr>
                <w:lang w:val="en-IN" w:eastAsia="en-GB"/>
              </w:rPr>
            </w:pPr>
            <w:r w:rsidRPr="000466ED">
              <w:rPr>
                <w:b/>
                <w:bCs/>
                <w:lang w:val="en-IN" w:eastAsia="en-GB"/>
              </w:rPr>
              <w:t>Solutions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2DA76B" w14:textId="77777777" w:rsidR="000466ED" w:rsidRPr="000466ED" w:rsidRDefault="000466ED" w:rsidP="000466ED">
            <w:pPr>
              <w:widowControl/>
              <w:spacing w:line="240" w:lineRule="auto"/>
              <w:rPr>
                <w:lang w:val="en-IN" w:eastAsia="en-GB"/>
              </w:rPr>
            </w:pPr>
            <w:r w:rsidRPr="000466ED">
              <w:rPr>
                <w:b/>
                <w:bCs/>
                <w:lang w:val="en-IN" w:eastAsia="en-GB"/>
              </w:rPr>
              <w:t>Ranking</w:t>
            </w:r>
          </w:p>
        </w:tc>
      </w:tr>
      <w:tr w:rsidR="000466ED" w:rsidRPr="000466ED" w14:paraId="0F747305"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8DA6464" w14:textId="77777777" w:rsidR="000466ED" w:rsidRPr="000466ED" w:rsidRDefault="000466ED" w:rsidP="000466ED">
            <w:pPr>
              <w:widowControl/>
              <w:spacing w:line="240" w:lineRule="auto"/>
              <w:rPr>
                <w:lang w:val="en-IN" w:eastAsia="en-GB"/>
              </w:rPr>
            </w:pPr>
            <w:r w:rsidRPr="000466ED">
              <w:rPr>
                <w:lang w:val="en-IN" w:eastAsia="en-GB"/>
              </w:rPr>
              <w:t>Security Personnel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D4A2466" w14:textId="77777777" w:rsidR="000466ED" w:rsidRPr="000466ED" w:rsidRDefault="000466ED" w:rsidP="000466ED">
            <w:pPr>
              <w:widowControl/>
              <w:spacing w:line="240" w:lineRule="auto"/>
              <w:rPr>
                <w:lang w:val="en-IN" w:eastAsia="en-GB"/>
              </w:rPr>
            </w:pPr>
            <w:r w:rsidRPr="000466ED">
              <w:rPr>
                <w:lang w:val="en-IN" w:eastAsia="en-GB"/>
              </w:rPr>
              <w:t>Lack of Security: Inadequate authentication methods leading to security breaches.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0632F41" w14:textId="77777777" w:rsidR="000466ED" w:rsidRPr="000466ED" w:rsidRDefault="000466ED" w:rsidP="000466ED">
            <w:pPr>
              <w:widowControl/>
              <w:spacing w:line="240" w:lineRule="auto"/>
              <w:rPr>
                <w:lang w:val="en-IN" w:eastAsia="en-GB"/>
              </w:rPr>
            </w:pPr>
            <w:r w:rsidRPr="000466ED">
              <w:rPr>
                <w:lang w:val="en-IN" w:eastAsia="en-GB"/>
              </w:rPr>
              <w:t>Reliance on traditional ID cards, PIN codes, or passwords.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8188E0E" w14:textId="77777777" w:rsidR="000466ED" w:rsidRPr="000466ED" w:rsidRDefault="000466ED" w:rsidP="000466ED">
            <w:pPr>
              <w:widowControl/>
              <w:spacing w:line="240" w:lineRule="auto"/>
              <w:rPr>
                <w:lang w:val="en-IN" w:eastAsia="en-GB"/>
              </w:rPr>
            </w:pPr>
            <w:r w:rsidRPr="000466ED">
              <w:rPr>
                <w:lang w:val="en-IN" w:eastAsia="en-GB"/>
              </w:rPr>
              <w:t>Traditional ID cards, PIN codes, or passwords.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10E86D3" w14:textId="77777777" w:rsidR="000466ED" w:rsidRPr="000466ED" w:rsidRDefault="000466ED" w:rsidP="000466ED">
            <w:pPr>
              <w:widowControl/>
              <w:spacing w:line="240" w:lineRule="auto"/>
              <w:rPr>
                <w:lang w:val="en-IN" w:eastAsia="en-GB"/>
              </w:rPr>
            </w:pPr>
            <w:r w:rsidRPr="000466ED">
              <w:rPr>
                <w:lang w:val="en-IN" w:eastAsia="en-GB"/>
              </w:rPr>
              <w:t>Implement advanced biometric authentication (facial recognition) for enhanced security.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5574164" w14:textId="77777777" w:rsidR="000466ED" w:rsidRPr="000466ED" w:rsidRDefault="000466ED" w:rsidP="000466ED">
            <w:pPr>
              <w:widowControl/>
              <w:spacing w:line="240" w:lineRule="auto"/>
              <w:rPr>
                <w:lang w:val="en-IN" w:eastAsia="en-GB"/>
              </w:rPr>
            </w:pPr>
            <w:r w:rsidRPr="000466ED">
              <w:rPr>
                <w:lang w:val="en-IN" w:eastAsia="en-GB"/>
              </w:rPr>
              <w:t>High</w:t>
            </w:r>
          </w:p>
        </w:tc>
      </w:tr>
      <w:tr w:rsidR="000466ED" w:rsidRPr="000466ED" w14:paraId="69047A1C"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16D4A8E" w14:textId="77777777" w:rsidR="000466ED" w:rsidRPr="000466ED" w:rsidRDefault="000466ED" w:rsidP="000466ED">
            <w:pPr>
              <w:widowControl/>
              <w:spacing w:line="240" w:lineRule="auto"/>
              <w:rPr>
                <w:lang w:val="en-IN" w:eastAsia="en-GB"/>
              </w:rPr>
            </w:pPr>
            <w:r w:rsidRPr="000466ED">
              <w:rPr>
                <w:lang w:val="en-IN" w:eastAsia="en-GB"/>
              </w:rPr>
              <w:t>Administrative Staff</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D1E4DA" w14:textId="77777777" w:rsidR="000466ED" w:rsidRPr="000466ED" w:rsidRDefault="000466ED" w:rsidP="000466ED">
            <w:pPr>
              <w:widowControl/>
              <w:spacing w:line="240" w:lineRule="auto"/>
              <w:rPr>
                <w:lang w:val="en-IN" w:eastAsia="en-GB"/>
              </w:rPr>
            </w:pPr>
            <w:r w:rsidRPr="000466ED">
              <w:rPr>
                <w:lang w:val="en-IN" w:eastAsia="en-GB"/>
              </w:rPr>
              <w:t>Inefficient Access Control: Manual verification processes causing delays and inefficiencies.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745730A" w14:textId="77777777" w:rsidR="000466ED" w:rsidRPr="000466ED" w:rsidRDefault="000466ED" w:rsidP="000466ED">
            <w:pPr>
              <w:widowControl/>
              <w:spacing w:line="240" w:lineRule="auto"/>
              <w:rPr>
                <w:lang w:val="en-IN" w:eastAsia="en-GB"/>
              </w:rPr>
            </w:pPr>
            <w:r w:rsidRPr="000466ED">
              <w:rPr>
                <w:lang w:val="en-IN" w:eastAsia="en-GB"/>
              </w:rPr>
              <w:t>Security guards or receptionists manually verify IDs.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E5AFE88" w14:textId="77777777" w:rsidR="000466ED" w:rsidRPr="000466ED" w:rsidRDefault="000466ED" w:rsidP="000466ED">
            <w:pPr>
              <w:widowControl/>
              <w:spacing w:line="240" w:lineRule="auto"/>
              <w:rPr>
                <w:lang w:val="en-IN" w:eastAsia="en-GB"/>
              </w:rPr>
            </w:pPr>
            <w:r w:rsidRPr="000466ED">
              <w:rPr>
                <w:lang w:val="en-IN" w:eastAsia="en-GB"/>
              </w:rPr>
              <w:t>Security guards or receptionists manually verify IDs.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3E36E36" w14:textId="77777777" w:rsidR="000466ED" w:rsidRPr="000466ED" w:rsidRDefault="000466ED" w:rsidP="000466ED">
            <w:pPr>
              <w:widowControl/>
              <w:spacing w:line="240" w:lineRule="auto"/>
              <w:rPr>
                <w:lang w:val="en-IN" w:eastAsia="en-GB"/>
              </w:rPr>
            </w:pPr>
            <w:r w:rsidRPr="000466ED">
              <w:rPr>
                <w:lang w:val="en-IN" w:eastAsia="en-GB"/>
              </w:rPr>
              <w:t>Implement automated access control systems with facial recognition technology.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7080068" w14:textId="77777777" w:rsidR="000466ED" w:rsidRPr="000466ED" w:rsidRDefault="000466ED" w:rsidP="000466ED">
            <w:pPr>
              <w:widowControl/>
              <w:spacing w:line="240" w:lineRule="auto"/>
              <w:rPr>
                <w:lang w:val="en-IN" w:eastAsia="en-GB"/>
              </w:rPr>
            </w:pPr>
            <w:r w:rsidRPr="000466ED">
              <w:rPr>
                <w:lang w:val="en-IN" w:eastAsia="en-GB"/>
              </w:rPr>
              <w:t>High</w:t>
            </w:r>
          </w:p>
        </w:tc>
      </w:tr>
      <w:tr w:rsidR="000466ED" w:rsidRPr="000466ED" w14:paraId="2F75AEED"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CD6653" w14:textId="77777777" w:rsidR="000466ED" w:rsidRPr="000466ED" w:rsidRDefault="000466ED" w:rsidP="000466ED">
            <w:pPr>
              <w:widowControl/>
              <w:spacing w:line="240" w:lineRule="auto"/>
              <w:rPr>
                <w:lang w:val="en-IN" w:eastAsia="en-GB"/>
              </w:rPr>
            </w:pPr>
            <w:r w:rsidRPr="000466ED">
              <w:rPr>
                <w:lang w:val="en-IN" w:eastAsia="en-GB"/>
              </w:rPr>
              <w:t>IT and Development Team</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1DB7C68" w14:textId="77777777" w:rsidR="000466ED" w:rsidRPr="000466ED" w:rsidRDefault="000466ED" w:rsidP="000466ED">
            <w:pPr>
              <w:widowControl/>
              <w:spacing w:line="240" w:lineRule="auto"/>
              <w:rPr>
                <w:lang w:val="en-IN" w:eastAsia="en-GB"/>
              </w:rPr>
            </w:pPr>
            <w:r w:rsidRPr="000466ED">
              <w:rPr>
                <w:lang w:val="en-IN" w:eastAsia="en-GB"/>
              </w:rPr>
              <w:t xml:space="preserve">Limited Personalization: Generic </w:t>
            </w:r>
            <w:r w:rsidRPr="000466ED">
              <w:rPr>
                <w:lang w:val="en-IN" w:eastAsia="en-GB"/>
              </w:rPr>
              <w:lastRenderedPageBreak/>
              <w:t>experiences fail to meet individual needs and preferences.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C407E2C" w14:textId="77777777" w:rsidR="000466ED" w:rsidRPr="000466ED" w:rsidRDefault="000466ED" w:rsidP="000466ED">
            <w:pPr>
              <w:widowControl/>
              <w:spacing w:line="240" w:lineRule="auto"/>
              <w:rPr>
                <w:lang w:val="en-IN" w:eastAsia="en-GB"/>
              </w:rPr>
            </w:pPr>
            <w:r w:rsidRPr="000466ED">
              <w:rPr>
                <w:lang w:val="en-IN" w:eastAsia="en-GB"/>
              </w:rPr>
              <w:lastRenderedPageBreak/>
              <w:t xml:space="preserve">One-size-fits-all approach to services and </w:t>
            </w:r>
            <w:r w:rsidRPr="000466ED">
              <w:rPr>
                <w:lang w:val="en-IN" w:eastAsia="en-GB"/>
              </w:rPr>
              <w:lastRenderedPageBreak/>
              <w:t>recommendations.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1351009" w14:textId="77777777" w:rsidR="000466ED" w:rsidRPr="000466ED" w:rsidRDefault="000466ED" w:rsidP="000466ED">
            <w:pPr>
              <w:widowControl/>
              <w:spacing w:line="240" w:lineRule="auto"/>
              <w:rPr>
                <w:lang w:val="en-IN" w:eastAsia="en-GB"/>
              </w:rPr>
            </w:pPr>
            <w:r w:rsidRPr="000466ED">
              <w:rPr>
                <w:lang w:val="en-IN" w:eastAsia="en-GB"/>
              </w:rPr>
              <w:lastRenderedPageBreak/>
              <w:t xml:space="preserve">One-size-fits-all approach to services and </w:t>
            </w:r>
            <w:r w:rsidRPr="000466ED">
              <w:rPr>
                <w:lang w:val="en-IN" w:eastAsia="en-GB"/>
              </w:rPr>
              <w:lastRenderedPageBreak/>
              <w:t>recommendations.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BB51000" w14:textId="77777777" w:rsidR="000466ED" w:rsidRPr="000466ED" w:rsidRDefault="000466ED" w:rsidP="000466ED">
            <w:pPr>
              <w:widowControl/>
              <w:spacing w:line="240" w:lineRule="auto"/>
              <w:rPr>
                <w:lang w:val="en-IN" w:eastAsia="en-GB"/>
              </w:rPr>
            </w:pPr>
            <w:r w:rsidRPr="000466ED">
              <w:rPr>
                <w:lang w:val="en-IN" w:eastAsia="en-GB"/>
              </w:rPr>
              <w:lastRenderedPageBreak/>
              <w:t xml:space="preserve">Develop a personalized recommendation </w:t>
            </w:r>
            <w:r w:rsidRPr="000466ED">
              <w:rPr>
                <w:lang w:val="en-IN" w:eastAsia="en-GB"/>
              </w:rPr>
              <w:lastRenderedPageBreak/>
              <w:t>engine based on facial recognition data.</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C3384AE" w14:textId="77777777" w:rsidR="000466ED" w:rsidRPr="000466ED" w:rsidRDefault="000466ED" w:rsidP="000466ED">
            <w:pPr>
              <w:widowControl/>
              <w:spacing w:line="240" w:lineRule="auto"/>
              <w:rPr>
                <w:lang w:val="en-IN" w:eastAsia="en-GB"/>
              </w:rPr>
            </w:pPr>
            <w:r w:rsidRPr="000466ED">
              <w:rPr>
                <w:lang w:val="en-IN" w:eastAsia="en-GB"/>
              </w:rPr>
              <w:lastRenderedPageBreak/>
              <w:t>Medium</w:t>
            </w:r>
          </w:p>
        </w:tc>
      </w:tr>
      <w:tr w:rsidR="000466ED" w:rsidRPr="000466ED" w14:paraId="1297C0EB" w14:textId="77777777" w:rsidTr="000466ED">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C477EA" w14:textId="77777777" w:rsidR="000466ED" w:rsidRPr="000466ED" w:rsidRDefault="000466ED" w:rsidP="000466ED">
            <w:pPr>
              <w:widowControl/>
              <w:spacing w:line="240" w:lineRule="auto"/>
              <w:rPr>
                <w:lang w:val="en-IN" w:eastAsia="en-GB"/>
              </w:rPr>
            </w:pPr>
            <w:r w:rsidRPr="000466ED">
              <w:rPr>
                <w:lang w:val="en-IN" w:eastAsia="en-GB"/>
              </w:rPr>
              <w:t>Legal and Compliance Team</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C39203B" w14:textId="77777777" w:rsidR="000466ED" w:rsidRPr="000466ED" w:rsidRDefault="000466ED" w:rsidP="000466ED">
            <w:pPr>
              <w:widowControl/>
              <w:spacing w:line="240" w:lineRule="auto"/>
              <w:rPr>
                <w:lang w:val="en-IN" w:eastAsia="en-GB"/>
              </w:rPr>
            </w:pPr>
            <w:r w:rsidRPr="000466ED">
              <w:rPr>
                <w:lang w:val="en-IN" w:eastAsia="en-GB"/>
              </w:rPr>
              <w:t>Compliance Concerns: Current methods may not align with data protection regulations.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6963134" w14:textId="77777777" w:rsidR="000466ED" w:rsidRPr="000466ED" w:rsidRDefault="000466ED" w:rsidP="000466ED">
            <w:pPr>
              <w:widowControl/>
              <w:spacing w:line="240" w:lineRule="auto"/>
              <w:rPr>
                <w:lang w:val="en-IN" w:eastAsia="en-GB"/>
              </w:rPr>
            </w:pPr>
            <w:r w:rsidRPr="000466ED">
              <w:rPr>
                <w:lang w:val="en-IN" w:eastAsia="en-GB"/>
              </w:rPr>
              <w:t>Ad hoc data handling processes without robust compliance measures.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AEA7374" w14:textId="77777777" w:rsidR="000466ED" w:rsidRPr="000466ED" w:rsidRDefault="000466ED" w:rsidP="000466ED">
            <w:pPr>
              <w:widowControl/>
              <w:spacing w:line="240" w:lineRule="auto"/>
              <w:rPr>
                <w:lang w:val="en-IN" w:eastAsia="en-GB"/>
              </w:rPr>
            </w:pPr>
            <w:r w:rsidRPr="000466ED">
              <w:rPr>
                <w:lang w:val="en-IN" w:eastAsia="en-GB"/>
              </w:rPr>
              <w:t>Ad hoc data handling processes without robust compliance measures.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F5C01A1" w14:textId="77777777" w:rsidR="000466ED" w:rsidRPr="000466ED" w:rsidRDefault="000466ED" w:rsidP="000466ED">
            <w:pPr>
              <w:widowControl/>
              <w:spacing w:line="240" w:lineRule="auto"/>
              <w:rPr>
                <w:lang w:val="en-IN" w:eastAsia="en-GB"/>
              </w:rPr>
            </w:pPr>
            <w:r w:rsidRPr="000466ED">
              <w:rPr>
                <w:lang w:val="en-IN" w:eastAsia="en-GB"/>
              </w:rPr>
              <w:t xml:space="preserve">Ensure </w:t>
            </w:r>
            <w:proofErr w:type="spellStart"/>
            <w:r w:rsidRPr="000466ED">
              <w:rPr>
                <w:lang w:val="en-IN" w:eastAsia="en-GB"/>
              </w:rPr>
              <w:t>BlinkID</w:t>
            </w:r>
            <w:proofErr w:type="spellEnd"/>
            <w:r w:rsidRPr="000466ED">
              <w:rPr>
                <w:lang w:val="en-IN" w:eastAsia="en-GB"/>
              </w:rPr>
              <w:t xml:space="preserve"> complies with relevant data protection regulations and privacy guidelines.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B76B2F" w14:textId="77777777" w:rsidR="000466ED" w:rsidRPr="000466ED" w:rsidRDefault="000466ED" w:rsidP="000466ED">
            <w:pPr>
              <w:widowControl/>
              <w:spacing w:line="240" w:lineRule="auto"/>
              <w:rPr>
                <w:lang w:val="en-IN" w:eastAsia="en-GB"/>
              </w:rPr>
            </w:pPr>
            <w:r w:rsidRPr="000466ED">
              <w:rPr>
                <w:lang w:val="en-IN" w:eastAsia="en-GB"/>
              </w:rPr>
              <w:t>High</w:t>
            </w:r>
          </w:p>
        </w:tc>
      </w:tr>
    </w:tbl>
    <w:p w14:paraId="0AB41732" w14:textId="77777777" w:rsidR="00987275" w:rsidRPr="00987275" w:rsidRDefault="00987275" w:rsidP="00987275"/>
    <w:p w14:paraId="567ACE5F" w14:textId="77777777" w:rsidR="00717C4A" w:rsidRDefault="008338FE">
      <w:pPr>
        <w:pStyle w:val="Heading2"/>
      </w:pPr>
      <w:bookmarkStart w:id="62" w:name="_Alternatives_and_Competition"/>
      <w:bookmarkStart w:id="63" w:name="_Toc452813589"/>
      <w:bookmarkStart w:id="64" w:name="_Toc512930914"/>
      <w:bookmarkStart w:id="65" w:name="_Toc126525754"/>
      <w:bookmarkEnd w:id="62"/>
      <w:r>
        <w:t>Alternatives and Competition</w:t>
      </w:r>
      <w:bookmarkEnd w:id="63"/>
      <w:bookmarkEnd w:id="64"/>
      <w:bookmarkEnd w:id="65"/>
    </w:p>
    <w:tbl>
      <w:tblPr>
        <w:tblW w:w="0" w:type="auto"/>
        <w:tblCellMar>
          <w:left w:w="0" w:type="dxa"/>
          <w:right w:w="0" w:type="dxa"/>
        </w:tblCellMar>
        <w:tblLook w:val="04A0" w:firstRow="1" w:lastRow="0" w:firstColumn="1" w:lastColumn="0" w:noHBand="0" w:noVBand="1"/>
      </w:tblPr>
      <w:tblGrid>
        <w:gridCol w:w="1539"/>
        <w:gridCol w:w="2780"/>
        <w:gridCol w:w="2361"/>
        <w:gridCol w:w="2830"/>
      </w:tblGrid>
      <w:tr w:rsidR="00754400" w:rsidRPr="00754400" w14:paraId="2012BF93"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61F4A47" w14:textId="77777777" w:rsidR="00754400" w:rsidRPr="00754400" w:rsidRDefault="00754400" w:rsidP="00754400">
            <w:pPr>
              <w:widowControl/>
              <w:spacing w:line="240" w:lineRule="auto"/>
              <w:rPr>
                <w:lang w:val="en-IN" w:eastAsia="en-GB"/>
              </w:rPr>
            </w:pPr>
            <w:bookmarkStart w:id="66" w:name="_Toc436203387"/>
            <w:bookmarkStart w:id="67" w:name="_Toc452813590"/>
            <w:bookmarkStart w:id="68" w:name="_Toc512930915"/>
            <w:bookmarkStart w:id="69" w:name="_Toc126525755"/>
            <w:bookmarkEnd w:id="40"/>
            <w:r w:rsidRPr="00754400">
              <w:rPr>
                <w:b/>
                <w:bCs/>
                <w:lang w:val="en-IN" w:eastAsia="en-GB"/>
              </w:rPr>
              <w:t>Product or Solution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9714A21" w14:textId="77777777" w:rsidR="00754400" w:rsidRPr="00754400" w:rsidRDefault="00754400" w:rsidP="00754400">
            <w:pPr>
              <w:widowControl/>
              <w:spacing w:line="240" w:lineRule="auto"/>
              <w:rPr>
                <w:lang w:val="en-IN" w:eastAsia="en-GB"/>
              </w:rPr>
            </w:pPr>
            <w:r w:rsidRPr="00754400">
              <w:rPr>
                <w:b/>
                <w:bCs/>
                <w:lang w:val="en-IN" w:eastAsia="en-GB"/>
              </w:rPr>
              <w:t>Description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35A0A4" w14:textId="77777777" w:rsidR="00754400" w:rsidRPr="00754400" w:rsidRDefault="00754400" w:rsidP="00754400">
            <w:pPr>
              <w:widowControl/>
              <w:spacing w:line="240" w:lineRule="auto"/>
              <w:rPr>
                <w:lang w:val="en-IN" w:eastAsia="en-GB"/>
              </w:rPr>
            </w:pPr>
            <w:r w:rsidRPr="00754400">
              <w:rPr>
                <w:b/>
                <w:bCs/>
                <w:lang w:val="en-IN" w:eastAsia="en-GB"/>
              </w:rPr>
              <w:t>Strengths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608672" w14:textId="77777777" w:rsidR="00754400" w:rsidRPr="00754400" w:rsidRDefault="00754400" w:rsidP="00754400">
            <w:pPr>
              <w:widowControl/>
              <w:spacing w:line="240" w:lineRule="auto"/>
              <w:rPr>
                <w:lang w:val="en-IN" w:eastAsia="en-GB"/>
              </w:rPr>
            </w:pPr>
            <w:r w:rsidRPr="00754400">
              <w:rPr>
                <w:b/>
                <w:bCs/>
                <w:lang w:val="en-IN" w:eastAsia="en-GB"/>
              </w:rPr>
              <w:t>Weaknesses</w:t>
            </w:r>
          </w:p>
        </w:tc>
      </w:tr>
      <w:tr w:rsidR="00754400" w:rsidRPr="00754400" w14:paraId="2434F955"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A4C1D0F" w14:textId="77777777" w:rsidR="00754400" w:rsidRPr="00754400" w:rsidRDefault="00754400" w:rsidP="00754400">
            <w:pPr>
              <w:widowControl/>
              <w:spacing w:line="240" w:lineRule="auto"/>
              <w:rPr>
                <w:lang w:val="en-IN" w:eastAsia="en-GB"/>
              </w:rPr>
            </w:pPr>
            <w:r w:rsidRPr="00754400">
              <w:rPr>
                <w:lang w:val="en-IN" w:eastAsia="en-GB"/>
              </w:rPr>
              <w:t>Manual ID Verification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50373D6" w14:textId="77777777" w:rsidR="00754400" w:rsidRPr="00754400" w:rsidRDefault="00754400" w:rsidP="00754400">
            <w:pPr>
              <w:widowControl/>
              <w:spacing w:line="240" w:lineRule="auto"/>
              <w:rPr>
                <w:lang w:val="en-IN" w:eastAsia="en-GB"/>
              </w:rPr>
            </w:pPr>
            <w:r w:rsidRPr="00754400">
              <w:rPr>
                <w:lang w:val="en-IN" w:eastAsia="en-GB"/>
              </w:rPr>
              <w:t>Traditional methods relying on physical ID cards.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07F92BD" w14:textId="77777777" w:rsidR="00754400" w:rsidRPr="00754400" w:rsidRDefault="00754400" w:rsidP="00754400">
            <w:pPr>
              <w:widowControl/>
              <w:spacing w:line="240" w:lineRule="auto"/>
              <w:rPr>
                <w:lang w:val="en-IN" w:eastAsia="en-GB"/>
              </w:rPr>
            </w:pPr>
            <w:r w:rsidRPr="00754400">
              <w:rPr>
                <w:lang w:val="en-IN" w:eastAsia="en-GB"/>
              </w:rPr>
              <w:t>- Familiarity and simplicity for users - No technological dependencies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92D26C5" w14:textId="77777777" w:rsidR="00754400" w:rsidRPr="00754400" w:rsidRDefault="00754400" w:rsidP="00754400">
            <w:pPr>
              <w:widowControl/>
              <w:spacing w:line="240" w:lineRule="auto"/>
              <w:rPr>
                <w:lang w:val="en-IN" w:eastAsia="en-GB"/>
              </w:rPr>
            </w:pPr>
            <w:r w:rsidRPr="00754400">
              <w:rPr>
                <w:lang w:val="en-IN" w:eastAsia="en-GB"/>
              </w:rPr>
              <w:t>- Prone to human error - Inefficient for large-scale operations - Limited security features</w:t>
            </w:r>
          </w:p>
        </w:tc>
      </w:tr>
      <w:tr w:rsidR="00754400" w:rsidRPr="00754400" w14:paraId="26FFBA50"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F4DFA56" w14:textId="77777777" w:rsidR="00754400" w:rsidRPr="00754400" w:rsidRDefault="00754400" w:rsidP="00754400">
            <w:pPr>
              <w:widowControl/>
              <w:spacing w:line="240" w:lineRule="auto"/>
              <w:rPr>
                <w:lang w:val="en-IN" w:eastAsia="en-GB"/>
              </w:rPr>
            </w:pPr>
            <w:r w:rsidRPr="00754400">
              <w:rPr>
                <w:lang w:val="en-IN" w:eastAsia="en-GB"/>
              </w:rPr>
              <w:t>Access Control Systems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D898186" w14:textId="77777777" w:rsidR="00754400" w:rsidRPr="00754400" w:rsidRDefault="00754400" w:rsidP="00754400">
            <w:pPr>
              <w:widowControl/>
              <w:spacing w:line="240" w:lineRule="auto"/>
              <w:rPr>
                <w:lang w:val="en-IN" w:eastAsia="en-GB"/>
              </w:rPr>
            </w:pPr>
            <w:r w:rsidRPr="00754400">
              <w:rPr>
                <w:lang w:val="en-IN" w:eastAsia="en-GB"/>
              </w:rPr>
              <w:t xml:space="preserve">Systems from companies like HID Global, LenelS2, and Tyco, using </w:t>
            </w:r>
            <w:proofErr w:type="spellStart"/>
            <w:r w:rsidRPr="00754400">
              <w:rPr>
                <w:lang w:val="en-IN" w:eastAsia="en-GB"/>
              </w:rPr>
              <w:t>keycards</w:t>
            </w:r>
            <w:proofErr w:type="spellEnd"/>
            <w:r w:rsidRPr="00754400">
              <w:rPr>
                <w:lang w:val="en-IN" w:eastAsia="en-GB"/>
              </w:rPr>
              <w:t>, PIN codes, or biometric authentication.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F3AA1B5" w14:textId="77777777" w:rsidR="00754400" w:rsidRPr="00754400" w:rsidRDefault="00754400" w:rsidP="00754400">
            <w:pPr>
              <w:widowControl/>
              <w:spacing w:line="240" w:lineRule="auto"/>
              <w:rPr>
                <w:lang w:val="en-IN" w:eastAsia="en-GB"/>
              </w:rPr>
            </w:pPr>
            <w:r w:rsidRPr="00754400">
              <w:rPr>
                <w:lang w:val="en-IN" w:eastAsia="en-GB"/>
              </w:rPr>
              <w:t>- Established infrastructure in some environments - Relatively low-cost implementation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5A8727" w14:textId="77777777" w:rsidR="00754400" w:rsidRPr="00754400" w:rsidRDefault="00754400" w:rsidP="00754400">
            <w:pPr>
              <w:widowControl/>
              <w:spacing w:line="240" w:lineRule="auto"/>
              <w:rPr>
                <w:lang w:val="en-IN" w:eastAsia="en-GB"/>
              </w:rPr>
            </w:pPr>
            <w:r w:rsidRPr="00754400">
              <w:rPr>
                <w:lang w:val="en-IN" w:eastAsia="en-GB"/>
              </w:rPr>
              <w:t>- Vulnerable to theft or misuse of access credentials - Lack of biometric authentication - Limited flexibility and scalability</w:t>
            </w:r>
          </w:p>
        </w:tc>
      </w:tr>
      <w:tr w:rsidR="00754400" w:rsidRPr="00754400" w14:paraId="11E5FF3A"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9B4C0E" w14:textId="77777777" w:rsidR="00754400" w:rsidRPr="00754400" w:rsidRDefault="00754400" w:rsidP="00754400">
            <w:pPr>
              <w:widowControl/>
              <w:spacing w:line="240" w:lineRule="auto"/>
              <w:rPr>
                <w:lang w:val="en-IN" w:eastAsia="en-GB"/>
              </w:rPr>
            </w:pPr>
            <w:r w:rsidRPr="00754400">
              <w:rPr>
                <w:lang w:val="en-IN" w:eastAsia="en-GB"/>
              </w:rPr>
              <w:t>Facial Recognition Solutions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FC18961" w14:textId="77777777" w:rsidR="00754400" w:rsidRPr="00754400" w:rsidRDefault="00754400" w:rsidP="00754400">
            <w:pPr>
              <w:widowControl/>
              <w:spacing w:line="240" w:lineRule="auto"/>
              <w:rPr>
                <w:lang w:val="en-IN" w:eastAsia="en-GB"/>
              </w:rPr>
            </w:pPr>
            <w:r w:rsidRPr="00754400">
              <w:rPr>
                <w:lang w:val="en-IN" w:eastAsia="en-GB"/>
              </w:rPr>
              <w:t xml:space="preserve">Solutions from companies such as </w:t>
            </w:r>
            <w:proofErr w:type="spellStart"/>
            <w:r w:rsidRPr="00754400">
              <w:rPr>
                <w:lang w:val="en-IN" w:eastAsia="en-GB"/>
              </w:rPr>
              <w:t>FaceFirst</w:t>
            </w:r>
            <w:proofErr w:type="spellEnd"/>
            <w:r w:rsidRPr="00754400">
              <w:rPr>
                <w:lang w:val="en-IN" w:eastAsia="en-GB"/>
              </w:rPr>
              <w:t xml:space="preserve">, NEC, and </w:t>
            </w:r>
            <w:proofErr w:type="spellStart"/>
            <w:r w:rsidRPr="00754400">
              <w:rPr>
                <w:lang w:val="en-IN" w:eastAsia="en-GB"/>
              </w:rPr>
              <w:t>Cognitec</w:t>
            </w:r>
            <w:proofErr w:type="spellEnd"/>
            <w:r w:rsidRPr="00754400">
              <w:rPr>
                <w:lang w:val="en-IN" w:eastAsia="en-GB"/>
              </w:rPr>
              <w:t>, providing advanced biometric authentication using facial recognition technology.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EC03557" w14:textId="77777777" w:rsidR="00754400" w:rsidRPr="00754400" w:rsidRDefault="00754400" w:rsidP="00754400">
            <w:pPr>
              <w:widowControl/>
              <w:spacing w:line="240" w:lineRule="auto"/>
              <w:rPr>
                <w:lang w:val="en-IN" w:eastAsia="en-GB"/>
              </w:rPr>
            </w:pPr>
            <w:r w:rsidRPr="00754400">
              <w:rPr>
                <w:lang w:val="en-IN" w:eastAsia="en-GB"/>
              </w:rPr>
              <w:t>- Advanced biometric authentication for enhanced security - Seamless user experience with quick verification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ECB220C" w14:textId="77777777" w:rsidR="00754400" w:rsidRPr="00754400" w:rsidRDefault="00754400" w:rsidP="00754400">
            <w:pPr>
              <w:widowControl/>
              <w:spacing w:line="240" w:lineRule="auto"/>
              <w:rPr>
                <w:lang w:val="en-IN" w:eastAsia="en-GB"/>
              </w:rPr>
            </w:pPr>
            <w:r w:rsidRPr="00754400">
              <w:rPr>
                <w:lang w:val="en-IN" w:eastAsia="en-GB"/>
              </w:rPr>
              <w:t>- Potential concerns over privacy and data protection - Implementation costs may be higher - Technical challenges in accuracy and reliability</w:t>
            </w:r>
          </w:p>
        </w:tc>
      </w:tr>
      <w:tr w:rsidR="00754400" w:rsidRPr="00754400" w14:paraId="3FE83270"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F7D17E1" w14:textId="77777777" w:rsidR="00754400" w:rsidRPr="00754400" w:rsidRDefault="00754400" w:rsidP="00754400">
            <w:pPr>
              <w:widowControl/>
              <w:spacing w:line="240" w:lineRule="auto"/>
              <w:rPr>
                <w:lang w:val="en-IN" w:eastAsia="en-GB"/>
              </w:rPr>
            </w:pPr>
            <w:r w:rsidRPr="00754400">
              <w:rPr>
                <w:lang w:val="en-IN" w:eastAsia="en-GB"/>
              </w:rPr>
              <w:t>Mobile Authentication Apps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D09FB57" w14:textId="77777777" w:rsidR="00754400" w:rsidRPr="00754400" w:rsidRDefault="00754400" w:rsidP="00754400">
            <w:pPr>
              <w:widowControl/>
              <w:spacing w:line="240" w:lineRule="auto"/>
              <w:rPr>
                <w:lang w:val="en-IN" w:eastAsia="en-GB"/>
              </w:rPr>
            </w:pPr>
            <w:r w:rsidRPr="00754400">
              <w:rPr>
                <w:lang w:val="en-IN" w:eastAsia="en-GB"/>
              </w:rPr>
              <w:t xml:space="preserve">Apps like Google Authenticator, Microsoft Authenticator, and </w:t>
            </w:r>
            <w:proofErr w:type="spellStart"/>
            <w:r w:rsidRPr="00754400">
              <w:rPr>
                <w:lang w:val="en-IN" w:eastAsia="en-GB"/>
              </w:rPr>
              <w:t>Authy</w:t>
            </w:r>
            <w:proofErr w:type="spellEnd"/>
            <w:r w:rsidRPr="00754400">
              <w:rPr>
                <w:lang w:val="en-IN" w:eastAsia="en-GB"/>
              </w:rPr>
              <w:t>, providing two-factor authentication (2FA) using mobile devices for enhanced security.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2FC01F6" w14:textId="77777777" w:rsidR="00754400" w:rsidRPr="00754400" w:rsidRDefault="00754400" w:rsidP="00754400">
            <w:pPr>
              <w:widowControl/>
              <w:spacing w:line="240" w:lineRule="auto"/>
              <w:rPr>
                <w:lang w:val="en-IN" w:eastAsia="en-GB"/>
              </w:rPr>
            </w:pPr>
            <w:r w:rsidRPr="00754400">
              <w:rPr>
                <w:lang w:val="en-IN" w:eastAsia="en-GB"/>
              </w:rPr>
              <w:t>- Convenience and portability - Integration with existing mobile technology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E40D89" w14:textId="77777777" w:rsidR="00754400" w:rsidRPr="00754400" w:rsidRDefault="00754400" w:rsidP="00754400">
            <w:pPr>
              <w:widowControl/>
              <w:spacing w:line="240" w:lineRule="auto"/>
              <w:rPr>
                <w:lang w:val="en-IN" w:eastAsia="en-GB"/>
              </w:rPr>
            </w:pPr>
            <w:r w:rsidRPr="00754400">
              <w:rPr>
                <w:lang w:val="en-IN" w:eastAsia="en-GB"/>
              </w:rPr>
              <w:t>- Security vulnerabilities in mobile devices - Dependency on battery life and network connectivity - Limited adoption in some user demographics</w:t>
            </w:r>
          </w:p>
        </w:tc>
      </w:tr>
      <w:tr w:rsidR="00754400" w:rsidRPr="00754400" w14:paraId="1BD643AD"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9E3BB38" w14:textId="77777777" w:rsidR="00754400" w:rsidRPr="00754400" w:rsidRDefault="00754400" w:rsidP="00754400">
            <w:pPr>
              <w:widowControl/>
              <w:spacing w:line="240" w:lineRule="auto"/>
              <w:rPr>
                <w:lang w:val="en-IN" w:eastAsia="en-GB"/>
              </w:rPr>
            </w:pPr>
            <w:r w:rsidRPr="00754400">
              <w:rPr>
                <w:lang w:val="en-IN" w:eastAsia="en-GB"/>
              </w:rPr>
              <w:t>Biometric Authentication Systems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0922697" w14:textId="77777777" w:rsidR="00754400" w:rsidRPr="00754400" w:rsidRDefault="00754400" w:rsidP="00754400">
            <w:pPr>
              <w:widowControl/>
              <w:spacing w:line="240" w:lineRule="auto"/>
              <w:rPr>
                <w:lang w:val="en-IN" w:eastAsia="en-GB"/>
              </w:rPr>
            </w:pPr>
            <w:r w:rsidRPr="00754400">
              <w:rPr>
                <w:lang w:val="en-IN" w:eastAsia="en-GB"/>
              </w:rPr>
              <w:t xml:space="preserve">Systems from companies like BIO-key, </w:t>
            </w:r>
            <w:proofErr w:type="spellStart"/>
            <w:r w:rsidRPr="00754400">
              <w:rPr>
                <w:lang w:val="en-IN" w:eastAsia="en-GB"/>
              </w:rPr>
              <w:t>Idemia</w:t>
            </w:r>
            <w:proofErr w:type="spellEnd"/>
            <w:r w:rsidRPr="00754400">
              <w:rPr>
                <w:lang w:val="en-IN" w:eastAsia="en-GB"/>
              </w:rPr>
              <w:t>, and Aware, using fingerprint, iris, or voice recognition for authentication.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1DF4120" w14:textId="77777777" w:rsidR="00754400" w:rsidRPr="00754400" w:rsidRDefault="00754400" w:rsidP="00754400">
            <w:pPr>
              <w:widowControl/>
              <w:spacing w:line="240" w:lineRule="auto"/>
              <w:rPr>
                <w:lang w:val="en-IN" w:eastAsia="en-GB"/>
              </w:rPr>
            </w:pPr>
            <w:r w:rsidRPr="00754400">
              <w:rPr>
                <w:lang w:val="en-IN" w:eastAsia="en-GB"/>
              </w:rPr>
              <w:t>- High level of security with biometric authentication - Difficult to replicate or forge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D25366" w14:textId="77777777" w:rsidR="00754400" w:rsidRPr="00754400" w:rsidRDefault="00754400" w:rsidP="00754400">
            <w:pPr>
              <w:widowControl/>
              <w:spacing w:line="240" w:lineRule="auto"/>
              <w:rPr>
                <w:lang w:val="en-IN" w:eastAsia="en-GB"/>
              </w:rPr>
            </w:pPr>
            <w:r w:rsidRPr="00754400">
              <w:rPr>
                <w:lang w:val="en-IN" w:eastAsia="en-GB"/>
              </w:rPr>
              <w:t>- Privacy concerns related to biometric data storage and usage - Cost of implementation and maintenance - Technical challenges in accuracy and reliability</w:t>
            </w:r>
          </w:p>
        </w:tc>
      </w:tr>
    </w:tbl>
    <w:p w14:paraId="3FDCF8C1" w14:textId="77777777" w:rsidR="00940609" w:rsidRDefault="00940609" w:rsidP="00940609">
      <w:pPr>
        <w:pStyle w:val="Heading1"/>
        <w:numPr>
          <w:ilvl w:val="0"/>
          <w:numId w:val="0"/>
        </w:numPr>
        <w:ind w:left="720"/>
      </w:pPr>
    </w:p>
    <w:p w14:paraId="3BB161A1" w14:textId="34230E01" w:rsidR="00717C4A" w:rsidRDefault="008338FE">
      <w:pPr>
        <w:pStyle w:val="Heading1"/>
      </w:pPr>
      <w:bookmarkStart w:id="70" w:name="_Product_Overview"/>
      <w:bookmarkEnd w:id="70"/>
      <w:r>
        <w:t>Product Overview</w:t>
      </w:r>
      <w:bookmarkEnd w:id="66"/>
      <w:bookmarkEnd w:id="67"/>
      <w:bookmarkEnd w:id="68"/>
      <w:bookmarkEnd w:id="69"/>
    </w:p>
    <w:p w14:paraId="06799CCC" w14:textId="77777777" w:rsidR="00717C4A" w:rsidRDefault="008338FE">
      <w:pPr>
        <w:pStyle w:val="Heading2"/>
      </w:pPr>
      <w:bookmarkStart w:id="71" w:name="_Product_Perspective"/>
      <w:bookmarkStart w:id="72" w:name="_Toc425054391"/>
      <w:bookmarkStart w:id="73" w:name="_Toc318088998"/>
      <w:bookmarkStart w:id="74" w:name="_Toc320274603"/>
      <w:bookmarkStart w:id="75" w:name="_Toc320279476"/>
      <w:bookmarkStart w:id="76" w:name="_Toc323533353"/>
      <w:bookmarkStart w:id="77" w:name="_Toc339783677"/>
      <w:bookmarkStart w:id="78" w:name="_Toc339784266"/>
      <w:bookmarkStart w:id="79" w:name="_Toc342757867"/>
      <w:bookmarkStart w:id="80" w:name="_Toc346297778"/>
      <w:bookmarkStart w:id="81" w:name="_Toc422186484"/>
      <w:bookmarkStart w:id="82" w:name="_Toc436203388"/>
      <w:bookmarkStart w:id="83" w:name="_Toc452813591"/>
      <w:bookmarkStart w:id="84" w:name="_Toc512930916"/>
      <w:bookmarkStart w:id="85" w:name="_Toc126525756"/>
      <w:bookmarkEnd w:id="71"/>
      <w:r>
        <w:t>Product Perspective</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19E4EAD6" w14:textId="77777777" w:rsidR="005F7351" w:rsidRPr="003C1457" w:rsidRDefault="005F7351" w:rsidP="005F7351">
      <w:pPr>
        <w:jc w:val="both"/>
      </w:pPr>
      <w:proofErr w:type="spellStart"/>
      <w:r w:rsidRPr="003C1457">
        <w:t>BlinkID</w:t>
      </w:r>
      <w:proofErr w:type="spellEnd"/>
      <w:r w:rsidRPr="003C1457">
        <w:t xml:space="preserve"> assumes a strategic role as a pivotal component within the overarching campus security ecosystem. Meticulously engineered, it seamlessly aligns with existing school security protocols, student information systems, and facility management technologies. Operating as a supplementary feature rather than a substitute, </w:t>
      </w:r>
      <w:proofErr w:type="spellStart"/>
      <w:r w:rsidRPr="003C1457">
        <w:t>BlinkID</w:t>
      </w:r>
      <w:proofErr w:type="spellEnd"/>
      <w:r w:rsidRPr="003C1457">
        <w:t xml:space="preserve"> harmonizes with pre-existing hardware and databases, necessitating minimal additional infrastructure. A comprehensive visual representation, encapsulated in a block diagram, elucidates the core components, their interconnections, and external interfaces for enhanced comprehension.</w:t>
      </w:r>
    </w:p>
    <w:p w14:paraId="57ACC3EB" w14:textId="77777777" w:rsidR="005F7351" w:rsidRPr="005F7351" w:rsidRDefault="005F7351" w:rsidP="005F7351"/>
    <w:p w14:paraId="28DD6C5D" w14:textId="77777777" w:rsidR="00717C4A" w:rsidRDefault="008338FE">
      <w:pPr>
        <w:pStyle w:val="Heading2"/>
      </w:pPr>
      <w:bookmarkStart w:id="86" w:name="_Assumptions_and_Dependencies"/>
      <w:bookmarkStart w:id="87" w:name="_Toc425054394"/>
      <w:bookmarkStart w:id="88" w:name="_Toc318089002"/>
      <w:bookmarkStart w:id="89" w:name="_Toc320274637"/>
      <w:bookmarkStart w:id="90" w:name="_Toc320279510"/>
      <w:bookmarkStart w:id="91" w:name="_Toc323533379"/>
      <w:bookmarkStart w:id="92" w:name="_Toc339783689"/>
      <w:bookmarkStart w:id="93" w:name="_Toc339784278"/>
      <w:bookmarkStart w:id="94" w:name="_Toc342757869"/>
      <w:bookmarkStart w:id="95" w:name="_Toc346297780"/>
      <w:bookmarkStart w:id="96" w:name="_Toc422186487"/>
      <w:bookmarkStart w:id="97" w:name="_Toc436203390"/>
      <w:bookmarkStart w:id="98" w:name="_Toc452813593"/>
      <w:bookmarkStart w:id="99" w:name="_Toc512930917"/>
      <w:bookmarkStart w:id="100" w:name="_Toc126525757"/>
      <w:bookmarkEnd w:id="86"/>
      <w:r>
        <w:t>Assumptions and Dependencies</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43ADF0CB" w14:textId="29A5EE2E" w:rsidR="008C5E3D" w:rsidRPr="008C5E3D" w:rsidRDefault="008C5E3D" w:rsidP="008C5E3D">
      <w:pPr>
        <w:jc w:val="both"/>
        <w:rPr>
          <w:color w:val="0D0D0D"/>
          <w:shd w:val="clear" w:color="auto" w:fill="FFFFFF"/>
        </w:rPr>
      </w:pPr>
      <w:proofErr w:type="spellStart"/>
      <w:r w:rsidRPr="008C5E3D">
        <w:rPr>
          <w:color w:val="0D0D0D"/>
          <w:shd w:val="clear" w:color="auto" w:fill="FFFFFF"/>
        </w:rPr>
        <w:t>BlinkID</w:t>
      </w:r>
      <w:proofErr w:type="spellEnd"/>
      <w:r w:rsidRPr="008C5E3D">
        <w:rPr>
          <w:color w:val="0D0D0D"/>
          <w:shd w:val="clear" w:color="auto" w:fill="FFFFFF"/>
        </w:rPr>
        <w:t xml:space="preserve"> is designed to support Android devices. Currently, people using iOS phones are unable to access the application. However, once we convert the code to Swift programming, </w:t>
      </w:r>
      <w:proofErr w:type="spellStart"/>
      <w:r w:rsidRPr="008C5E3D">
        <w:rPr>
          <w:color w:val="0D0D0D"/>
          <w:shd w:val="clear" w:color="auto" w:fill="FFFFFF"/>
        </w:rPr>
        <w:t>BlinkID</w:t>
      </w:r>
      <w:proofErr w:type="spellEnd"/>
      <w:r w:rsidRPr="008C5E3D">
        <w:rPr>
          <w:color w:val="0D0D0D"/>
          <w:shd w:val="clear" w:color="auto" w:fill="FFFFFF"/>
        </w:rPr>
        <w:t xml:space="preserve"> will be available to iOS devices as well. Some other user interaction gestures and controls will be updated later to enhance the user experience.</w:t>
      </w:r>
    </w:p>
    <w:p w14:paraId="25BEB11E" w14:textId="77777777" w:rsidR="008C5E3D" w:rsidRPr="008C5E3D" w:rsidRDefault="008C5E3D" w:rsidP="008C5E3D"/>
    <w:p w14:paraId="295A0A22" w14:textId="77777777" w:rsidR="005F7351" w:rsidRPr="003C1457" w:rsidRDefault="005F7351" w:rsidP="005F7351">
      <w:pPr>
        <w:jc w:val="both"/>
      </w:pPr>
      <w:r w:rsidRPr="003C1457">
        <w:t xml:space="preserve">The efficacy of </w:t>
      </w:r>
      <w:proofErr w:type="spellStart"/>
      <w:r w:rsidRPr="003C1457">
        <w:t>BlinkID</w:t>
      </w:r>
      <w:proofErr w:type="spellEnd"/>
      <w:r w:rsidRPr="003C1457">
        <w:t xml:space="preserve"> rests upon several foundational assumptions:</w:t>
      </w:r>
    </w:p>
    <w:p w14:paraId="7951137F" w14:textId="1C564295" w:rsidR="0048200D" w:rsidRPr="003C1457" w:rsidRDefault="005F7351" w:rsidP="005F7351">
      <w:pPr>
        <w:jc w:val="both"/>
      </w:pPr>
      <w:r w:rsidRPr="003C1457">
        <w:t>- Assurance of a robust network infrastructure and the availability of high-quality cameras.</w:t>
      </w:r>
    </w:p>
    <w:p w14:paraId="7EFE0B79" w14:textId="77777777" w:rsidR="005F7351" w:rsidRPr="003C1457" w:rsidRDefault="005F7351" w:rsidP="005F7351">
      <w:pPr>
        <w:jc w:val="both"/>
      </w:pPr>
      <w:r w:rsidRPr="003C1457">
        <w:t>- Seamless interoperability and harmonious interaction with the prevailing IT infrastructure.</w:t>
      </w:r>
    </w:p>
    <w:p w14:paraId="730B1DB6" w14:textId="77777777" w:rsidR="005F7351" w:rsidRPr="003C1457" w:rsidRDefault="005F7351" w:rsidP="005F7351">
      <w:pPr>
        <w:jc w:val="both"/>
      </w:pPr>
      <w:r w:rsidRPr="003C1457">
        <w:t>- Rigorous adherence to data protection laws, ensuring legal compliance and safeguarding privacy.</w:t>
      </w:r>
    </w:p>
    <w:p w14:paraId="0C7FB998" w14:textId="77777777" w:rsidR="005F7351" w:rsidRDefault="005F7351" w:rsidP="005F7351">
      <w:pPr>
        <w:jc w:val="both"/>
      </w:pPr>
      <w:r w:rsidRPr="003C1457">
        <w:t>- A continuous and reliable power supply, coupled with steadfast internet connectivity, to sustain uninterrupted operation.</w:t>
      </w:r>
    </w:p>
    <w:p w14:paraId="3B0188AB" w14:textId="77777777" w:rsidR="00AE4DA9" w:rsidRPr="003C1457" w:rsidRDefault="00AE4DA9" w:rsidP="005F7351">
      <w:pPr>
        <w:jc w:val="both"/>
      </w:pPr>
    </w:p>
    <w:p w14:paraId="4903F89A" w14:textId="77777777" w:rsidR="005F7351" w:rsidRPr="003C1457" w:rsidRDefault="005F7351" w:rsidP="005F7351">
      <w:pPr>
        <w:jc w:val="both"/>
      </w:pPr>
      <w:r w:rsidRPr="003C1457">
        <w:t xml:space="preserve">Critical dependencies integral to the triumph of </w:t>
      </w:r>
      <w:proofErr w:type="spellStart"/>
      <w:r w:rsidRPr="003C1457">
        <w:t>BlinkID</w:t>
      </w:r>
      <w:proofErr w:type="spellEnd"/>
      <w:r w:rsidRPr="003C1457">
        <w:t xml:space="preserve"> include:</w:t>
      </w:r>
    </w:p>
    <w:p w14:paraId="3864F826" w14:textId="77777777" w:rsidR="005F7351" w:rsidRPr="003C1457" w:rsidRDefault="005F7351" w:rsidP="005F7351">
      <w:pPr>
        <w:jc w:val="both"/>
      </w:pPr>
      <w:r w:rsidRPr="003C1457">
        <w:t>- Active cooperation from the campus community during the initial enrollment phase.</w:t>
      </w:r>
    </w:p>
    <w:p w14:paraId="1490993B" w14:textId="77777777" w:rsidR="005F7351" w:rsidRPr="003C1457" w:rsidRDefault="005F7351" w:rsidP="005F7351">
      <w:pPr>
        <w:jc w:val="both"/>
      </w:pPr>
      <w:r w:rsidRPr="003C1457">
        <w:t>- Methodical and scheduled system updates and maintenance to guarantee sustained optimal performance.</w:t>
      </w:r>
    </w:p>
    <w:p w14:paraId="305433F5" w14:textId="77777777" w:rsidR="005F7351" w:rsidRPr="005F7351" w:rsidRDefault="005F7351" w:rsidP="005F7351"/>
    <w:p w14:paraId="3FD09D7B" w14:textId="34EB4622" w:rsidR="004665B5" w:rsidRDefault="004665B5" w:rsidP="004665B5">
      <w:pPr>
        <w:pStyle w:val="Heading2"/>
      </w:pPr>
      <w:bookmarkStart w:id="101" w:name="_Cost_and_Pricing"/>
      <w:bookmarkStart w:id="102" w:name="_Toc126525758"/>
      <w:bookmarkEnd w:id="101"/>
      <w:r>
        <w:t>Cost and Pricing</w:t>
      </w:r>
      <w:bookmarkEnd w:id="102"/>
    </w:p>
    <w:p w14:paraId="4136410A" w14:textId="70E7C453" w:rsidR="004665B5" w:rsidRDefault="005F7351" w:rsidP="00C93866">
      <w:pPr>
        <w:pStyle w:val="InfoBlue"/>
      </w:pPr>
      <w:r w:rsidRPr="003C1457">
        <w:t xml:space="preserve">Comprehensive cost considerations for </w:t>
      </w:r>
      <w:proofErr w:type="spellStart"/>
      <w:r w:rsidRPr="003C1457">
        <w:t>BlinkID</w:t>
      </w:r>
      <w:proofErr w:type="spellEnd"/>
      <w:r w:rsidRPr="003C1457">
        <w:t xml:space="preserve"> encompass various elements,</w:t>
      </w:r>
      <w:r w:rsidR="0048200D">
        <w:t xml:space="preserve"> </w:t>
      </w:r>
      <w:r w:rsidRPr="003C1457">
        <w:t xml:space="preserve">software development, ongoing maintenance, and potential licensing fees. </w:t>
      </w:r>
    </w:p>
    <w:p w14:paraId="7FF3FAAE" w14:textId="77777777" w:rsidR="0048200D" w:rsidRPr="0048200D" w:rsidRDefault="0048200D" w:rsidP="0048200D">
      <w:pPr>
        <w:widowControl/>
        <w:autoSpaceDE w:val="0"/>
        <w:autoSpaceDN w:val="0"/>
        <w:adjustRightInd w:val="0"/>
        <w:spacing w:line="240" w:lineRule="auto"/>
        <w:rPr>
          <w:lang w:val="en-GB"/>
        </w:rPr>
      </w:pPr>
      <w:r w:rsidRPr="0048200D">
        <w:rPr>
          <w:b/>
          <w:bCs/>
          <w:lang w:val="en-GB"/>
        </w:rPr>
        <w:t>Cost Breakdown:</w:t>
      </w:r>
    </w:p>
    <w:tbl>
      <w:tblPr>
        <w:tblW w:w="0" w:type="auto"/>
        <w:tblBorders>
          <w:top w:val="none" w:sz="6" w:space="0" w:color="auto"/>
          <w:left w:val="none" w:sz="6" w:space="0" w:color="auto"/>
          <w:right w:val="none" w:sz="6" w:space="0" w:color="auto"/>
        </w:tblBorders>
        <w:tblLayout w:type="fixed"/>
        <w:tblLook w:val="0000" w:firstRow="0" w:lastRow="0" w:firstColumn="0" w:lastColumn="0" w:noHBand="0" w:noVBand="0"/>
      </w:tblPr>
      <w:tblGrid>
        <w:gridCol w:w="4811"/>
        <w:gridCol w:w="4694"/>
      </w:tblGrid>
      <w:tr w:rsidR="00E55CE9" w:rsidRPr="00E55CE9" w14:paraId="612B35E5" w14:textId="77777777" w:rsidTr="00754400">
        <w:trPr>
          <w:trHeight w:val="226"/>
        </w:trPr>
        <w:tc>
          <w:tcPr>
            <w:tcW w:w="481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D1CE4" w14:textId="77777777" w:rsidR="00E55CE9" w:rsidRPr="00E55CE9" w:rsidRDefault="00E55CE9">
            <w:pPr>
              <w:widowControl/>
              <w:autoSpaceDE w:val="0"/>
              <w:autoSpaceDN w:val="0"/>
              <w:adjustRightInd w:val="0"/>
              <w:spacing w:line="240" w:lineRule="auto"/>
              <w:rPr>
                <w:lang w:val="en-GB"/>
              </w:rPr>
            </w:pPr>
            <w:r w:rsidRPr="00E55CE9">
              <w:rPr>
                <w:b/>
                <w:bCs/>
                <w:lang w:val="en-GB"/>
              </w:rPr>
              <w:t>Cost Element</w:t>
            </w:r>
          </w:p>
        </w:tc>
        <w:tc>
          <w:tcPr>
            <w:tcW w:w="46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EA4A25" w14:textId="77777777" w:rsidR="00E55CE9" w:rsidRPr="00E55CE9" w:rsidRDefault="00E55CE9">
            <w:pPr>
              <w:widowControl/>
              <w:autoSpaceDE w:val="0"/>
              <w:autoSpaceDN w:val="0"/>
              <w:adjustRightInd w:val="0"/>
              <w:spacing w:line="240" w:lineRule="auto"/>
              <w:rPr>
                <w:lang w:val="en-GB"/>
              </w:rPr>
            </w:pPr>
            <w:r w:rsidRPr="00E55CE9">
              <w:rPr>
                <w:b/>
                <w:bCs/>
                <w:lang w:val="en-GB"/>
              </w:rPr>
              <w:t>Description</w:t>
            </w:r>
          </w:p>
        </w:tc>
      </w:tr>
      <w:tr w:rsidR="00E55CE9" w:rsidRPr="00E55CE9" w14:paraId="2EE530F7" w14:textId="77777777" w:rsidTr="00754400">
        <w:tblPrEx>
          <w:tblBorders>
            <w:top w:val="none" w:sz="0" w:space="0" w:color="auto"/>
          </w:tblBorders>
        </w:tblPrEx>
        <w:trPr>
          <w:trHeight w:val="689"/>
        </w:trPr>
        <w:tc>
          <w:tcPr>
            <w:tcW w:w="481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BF84D5" w14:textId="77777777" w:rsidR="00E55CE9" w:rsidRPr="00E55CE9" w:rsidRDefault="00E55CE9">
            <w:pPr>
              <w:widowControl/>
              <w:autoSpaceDE w:val="0"/>
              <w:autoSpaceDN w:val="0"/>
              <w:adjustRightInd w:val="0"/>
              <w:spacing w:line="240" w:lineRule="auto"/>
              <w:rPr>
                <w:lang w:val="en-GB"/>
              </w:rPr>
            </w:pPr>
            <w:r w:rsidRPr="00E55CE9">
              <w:rPr>
                <w:lang w:val="en-GB"/>
              </w:rPr>
              <w:t>Design</w:t>
            </w:r>
          </w:p>
        </w:tc>
        <w:tc>
          <w:tcPr>
            <w:tcW w:w="46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7B5C6" w14:textId="77777777" w:rsidR="00E55CE9" w:rsidRPr="00E55CE9" w:rsidRDefault="00E55CE9">
            <w:pPr>
              <w:widowControl/>
              <w:autoSpaceDE w:val="0"/>
              <w:autoSpaceDN w:val="0"/>
              <w:adjustRightInd w:val="0"/>
              <w:spacing w:line="240" w:lineRule="auto"/>
              <w:rPr>
                <w:lang w:val="en-GB"/>
              </w:rPr>
            </w:pPr>
            <w:r w:rsidRPr="00E55CE9">
              <w:rPr>
                <w:lang w:val="en-GB"/>
              </w:rPr>
              <w:t xml:space="preserve">Creating wireframes, </w:t>
            </w:r>
            <w:proofErr w:type="spellStart"/>
            <w:r w:rsidRPr="00E55CE9">
              <w:rPr>
                <w:lang w:val="en-GB"/>
              </w:rPr>
              <w:t>mockups</w:t>
            </w:r>
            <w:proofErr w:type="spellEnd"/>
            <w:r w:rsidRPr="00E55CE9">
              <w:rPr>
                <w:lang w:val="en-GB"/>
              </w:rPr>
              <w:t>, and UI designs tailored for educational institutions. Cost varies based on detail and complexity.</w:t>
            </w:r>
          </w:p>
        </w:tc>
      </w:tr>
      <w:tr w:rsidR="00E55CE9" w:rsidRPr="00E55CE9" w14:paraId="30915A72" w14:textId="77777777" w:rsidTr="00754400">
        <w:tblPrEx>
          <w:tblBorders>
            <w:top w:val="none" w:sz="0" w:space="0" w:color="auto"/>
          </w:tblBorders>
        </w:tblPrEx>
        <w:trPr>
          <w:trHeight w:val="677"/>
        </w:trPr>
        <w:tc>
          <w:tcPr>
            <w:tcW w:w="481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44AE0" w14:textId="77777777" w:rsidR="00E55CE9" w:rsidRPr="00E55CE9" w:rsidRDefault="00E55CE9">
            <w:pPr>
              <w:widowControl/>
              <w:autoSpaceDE w:val="0"/>
              <w:autoSpaceDN w:val="0"/>
              <w:adjustRightInd w:val="0"/>
              <w:spacing w:line="240" w:lineRule="auto"/>
              <w:rPr>
                <w:lang w:val="en-GB"/>
              </w:rPr>
            </w:pPr>
            <w:r w:rsidRPr="00E55CE9">
              <w:rPr>
                <w:lang w:val="en-GB"/>
              </w:rPr>
              <w:t>Development</w:t>
            </w:r>
          </w:p>
        </w:tc>
        <w:tc>
          <w:tcPr>
            <w:tcW w:w="46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09305E" w14:textId="77777777" w:rsidR="00E55CE9" w:rsidRPr="00E55CE9" w:rsidRDefault="00E55CE9">
            <w:pPr>
              <w:widowControl/>
              <w:autoSpaceDE w:val="0"/>
              <w:autoSpaceDN w:val="0"/>
              <w:adjustRightInd w:val="0"/>
              <w:spacing w:line="240" w:lineRule="auto"/>
              <w:rPr>
                <w:lang w:val="en-GB"/>
              </w:rPr>
            </w:pPr>
            <w:r w:rsidRPr="00E55CE9">
              <w:rPr>
                <w:lang w:val="en-GB"/>
              </w:rPr>
              <w:t>Coding, testing, and integrating application components. Cost depends on hours required, team experience, and location.</w:t>
            </w:r>
          </w:p>
        </w:tc>
      </w:tr>
      <w:tr w:rsidR="00E55CE9" w:rsidRPr="00E55CE9" w14:paraId="61799489" w14:textId="77777777" w:rsidTr="00754400">
        <w:tblPrEx>
          <w:tblBorders>
            <w:top w:val="none" w:sz="0" w:space="0" w:color="auto"/>
          </w:tblBorders>
        </w:tblPrEx>
        <w:trPr>
          <w:trHeight w:val="915"/>
        </w:trPr>
        <w:tc>
          <w:tcPr>
            <w:tcW w:w="481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478827" w14:textId="77777777" w:rsidR="00E55CE9" w:rsidRPr="00E55CE9" w:rsidRDefault="00E55CE9">
            <w:pPr>
              <w:widowControl/>
              <w:autoSpaceDE w:val="0"/>
              <w:autoSpaceDN w:val="0"/>
              <w:adjustRightInd w:val="0"/>
              <w:spacing w:line="240" w:lineRule="auto"/>
              <w:rPr>
                <w:lang w:val="en-GB"/>
              </w:rPr>
            </w:pPr>
            <w:r w:rsidRPr="00E55CE9">
              <w:rPr>
                <w:lang w:val="en-GB"/>
              </w:rPr>
              <w:t>Third-party Software and Tools</w:t>
            </w:r>
          </w:p>
        </w:tc>
        <w:tc>
          <w:tcPr>
            <w:tcW w:w="46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F179B" w14:textId="77777777" w:rsidR="00E55CE9" w:rsidRPr="00E55CE9" w:rsidRDefault="00E55CE9">
            <w:pPr>
              <w:widowControl/>
              <w:autoSpaceDE w:val="0"/>
              <w:autoSpaceDN w:val="0"/>
              <w:adjustRightInd w:val="0"/>
              <w:spacing w:line="240" w:lineRule="auto"/>
              <w:rPr>
                <w:lang w:val="en-GB"/>
              </w:rPr>
            </w:pPr>
            <w:r w:rsidRPr="00E55CE9">
              <w:rPr>
                <w:lang w:val="en-GB"/>
              </w:rPr>
              <w:t>Purchasing or licensing third-party software and tools (e.g., student information systems, learning management systems) depending on required features.</w:t>
            </w:r>
          </w:p>
        </w:tc>
      </w:tr>
      <w:tr w:rsidR="00E55CE9" w:rsidRPr="00E55CE9" w14:paraId="6E746C85" w14:textId="77777777" w:rsidTr="00754400">
        <w:tblPrEx>
          <w:tblBorders>
            <w:top w:val="none" w:sz="0" w:space="0" w:color="auto"/>
          </w:tblBorders>
        </w:tblPrEx>
        <w:trPr>
          <w:trHeight w:val="452"/>
        </w:trPr>
        <w:tc>
          <w:tcPr>
            <w:tcW w:w="481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4435F2" w14:textId="77777777" w:rsidR="00E55CE9" w:rsidRPr="00E55CE9" w:rsidRDefault="00E55CE9">
            <w:pPr>
              <w:widowControl/>
              <w:autoSpaceDE w:val="0"/>
              <w:autoSpaceDN w:val="0"/>
              <w:adjustRightInd w:val="0"/>
              <w:spacing w:line="240" w:lineRule="auto"/>
              <w:rPr>
                <w:lang w:val="en-GB"/>
              </w:rPr>
            </w:pPr>
            <w:r w:rsidRPr="00E55CE9">
              <w:rPr>
                <w:lang w:val="en-GB"/>
              </w:rPr>
              <w:t>Testing and Quality Assurance</w:t>
            </w:r>
          </w:p>
        </w:tc>
        <w:tc>
          <w:tcPr>
            <w:tcW w:w="46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64727" w14:textId="77777777" w:rsidR="00E55CE9" w:rsidRPr="00E55CE9" w:rsidRDefault="00E55CE9">
            <w:pPr>
              <w:widowControl/>
              <w:autoSpaceDE w:val="0"/>
              <w:autoSpaceDN w:val="0"/>
              <w:adjustRightInd w:val="0"/>
              <w:spacing w:line="240" w:lineRule="auto"/>
              <w:rPr>
                <w:lang w:val="en-GB"/>
              </w:rPr>
            </w:pPr>
            <w:r w:rsidRPr="00E55CE9">
              <w:rPr>
                <w:lang w:val="en-GB"/>
              </w:rPr>
              <w:t>Testing for bugs, errors, and usability to meet educational institution needs.</w:t>
            </w:r>
          </w:p>
        </w:tc>
      </w:tr>
      <w:tr w:rsidR="00E55CE9" w:rsidRPr="00E55CE9" w14:paraId="4B2E5008" w14:textId="77777777" w:rsidTr="00754400">
        <w:trPr>
          <w:trHeight w:val="463"/>
        </w:trPr>
        <w:tc>
          <w:tcPr>
            <w:tcW w:w="481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7423DB" w14:textId="77777777" w:rsidR="00E55CE9" w:rsidRPr="00E55CE9" w:rsidRDefault="00E55CE9">
            <w:pPr>
              <w:widowControl/>
              <w:autoSpaceDE w:val="0"/>
              <w:autoSpaceDN w:val="0"/>
              <w:adjustRightInd w:val="0"/>
              <w:spacing w:line="240" w:lineRule="auto"/>
              <w:rPr>
                <w:lang w:val="en-GB"/>
              </w:rPr>
            </w:pPr>
            <w:r w:rsidRPr="00E55CE9">
              <w:rPr>
                <w:lang w:val="en-GB"/>
              </w:rPr>
              <w:t>Launch and Ongoing Support</w:t>
            </w:r>
          </w:p>
        </w:tc>
        <w:tc>
          <w:tcPr>
            <w:tcW w:w="46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902D80" w14:textId="77777777" w:rsidR="00E55CE9" w:rsidRPr="00E55CE9" w:rsidRDefault="00E55CE9">
            <w:pPr>
              <w:widowControl/>
              <w:autoSpaceDE w:val="0"/>
              <w:autoSpaceDN w:val="0"/>
              <w:adjustRightInd w:val="0"/>
              <w:spacing w:line="240" w:lineRule="auto"/>
              <w:rPr>
                <w:lang w:val="en-GB"/>
              </w:rPr>
            </w:pPr>
            <w:r w:rsidRPr="00E55CE9">
              <w:rPr>
                <w:lang w:val="en-GB"/>
              </w:rPr>
              <w:t>Launching the application, providing ongoing support, maintenance, and updates.</w:t>
            </w:r>
          </w:p>
        </w:tc>
      </w:tr>
    </w:tbl>
    <w:p w14:paraId="43BDA3C7" w14:textId="77777777" w:rsidR="007904FA" w:rsidRPr="0048200D" w:rsidRDefault="007904FA" w:rsidP="007904FA">
      <w:pPr>
        <w:widowControl/>
        <w:autoSpaceDE w:val="0"/>
        <w:autoSpaceDN w:val="0"/>
        <w:adjustRightInd w:val="0"/>
        <w:spacing w:line="240" w:lineRule="auto"/>
        <w:rPr>
          <w:lang w:val="en-GB"/>
        </w:rPr>
      </w:pPr>
    </w:p>
    <w:p w14:paraId="13B85DEA" w14:textId="77777777" w:rsidR="0048200D" w:rsidRPr="0048200D" w:rsidRDefault="0048200D" w:rsidP="0048200D">
      <w:pPr>
        <w:widowControl/>
        <w:autoSpaceDE w:val="0"/>
        <w:autoSpaceDN w:val="0"/>
        <w:adjustRightInd w:val="0"/>
        <w:spacing w:line="240" w:lineRule="auto"/>
        <w:rPr>
          <w:lang w:val="en-GB"/>
        </w:rPr>
      </w:pPr>
      <w:r w:rsidRPr="0048200D">
        <w:rPr>
          <w:b/>
          <w:bCs/>
          <w:lang w:val="en-GB"/>
        </w:rPr>
        <w:t>Pricing Strategy:</w:t>
      </w:r>
    </w:p>
    <w:tbl>
      <w:tblPr>
        <w:tblW w:w="0" w:type="auto"/>
        <w:tblCellMar>
          <w:left w:w="0" w:type="dxa"/>
          <w:right w:w="0" w:type="dxa"/>
        </w:tblCellMar>
        <w:tblLook w:val="04A0" w:firstRow="1" w:lastRow="0" w:firstColumn="1" w:lastColumn="0" w:noHBand="0" w:noVBand="1"/>
      </w:tblPr>
      <w:tblGrid>
        <w:gridCol w:w="1664"/>
        <w:gridCol w:w="7846"/>
      </w:tblGrid>
      <w:tr w:rsidR="00754400" w:rsidRPr="00754400" w14:paraId="05802F3C"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0433804" w14:textId="77777777" w:rsidR="00754400" w:rsidRPr="00754400" w:rsidRDefault="00754400" w:rsidP="00754400">
            <w:pPr>
              <w:widowControl/>
              <w:spacing w:line="240" w:lineRule="auto"/>
              <w:rPr>
                <w:lang w:val="en-IN" w:eastAsia="en-GB"/>
              </w:rPr>
            </w:pPr>
            <w:r w:rsidRPr="00754400">
              <w:rPr>
                <w:b/>
                <w:bCs/>
                <w:lang w:val="en-IN" w:eastAsia="en-GB"/>
              </w:rPr>
              <w:t>Pricing Strategy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DC8A574" w14:textId="77777777" w:rsidR="00754400" w:rsidRPr="00754400" w:rsidRDefault="00754400" w:rsidP="00754400">
            <w:pPr>
              <w:widowControl/>
              <w:spacing w:line="240" w:lineRule="auto"/>
              <w:rPr>
                <w:lang w:val="en-IN" w:eastAsia="en-GB"/>
              </w:rPr>
            </w:pPr>
            <w:r w:rsidRPr="00754400">
              <w:rPr>
                <w:b/>
                <w:bCs/>
                <w:lang w:val="en-IN" w:eastAsia="en-GB"/>
              </w:rPr>
              <w:t>Description</w:t>
            </w:r>
          </w:p>
        </w:tc>
      </w:tr>
      <w:tr w:rsidR="00754400" w:rsidRPr="00754400" w14:paraId="03740599"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1A0B55D" w14:textId="77777777" w:rsidR="00754400" w:rsidRPr="00754400" w:rsidRDefault="00754400" w:rsidP="00754400">
            <w:pPr>
              <w:widowControl/>
              <w:spacing w:line="240" w:lineRule="auto"/>
              <w:rPr>
                <w:lang w:val="en-IN" w:eastAsia="en-GB"/>
              </w:rPr>
            </w:pPr>
            <w:r w:rsidRPr="00754400">
              <w:rPr>
                <w:lang w:val="en-IN" w:eastAsia="en-GB"/>
              </w:rPr>
              <w:t>Subscription-based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D5A7CD7" w14:textId="77777777" w:rsidR="00754400" w:rsidRPr="00754400" w:rsidRDefault="00754400" w:rsidP="00754400">
            <w:pPr>
              <w:widowControl/>
              <w:spacing w:line="240" w:lineRule="auto"/>
              <w:rPr>
                <w:lang w:val="en-IN" w:eastAsia="en-GB"/>
              </w:rPr>
            </w:pPr>
            <w:r w:rsidRPr="00754400">
              <w:rPr>
                <w:lang w:val="en-IN" w:eastAsia="en-GB"/>
              </w:rPr>
              <w:t xml:space="preserve">Offering a flat fee per student or institution for access to </w:t>
            </w:r>
            <w:proofErr w:type="spellStart"/>
            <w:r w:rsidRPr="00754400">
              <w:rPr>
                <w:lang w:val="en-IN" w:eastAsia="en-GB"/>
              </w:rPr>
              <w:t>BlinkID</w:t>
            </w:r>
            <w:proofErr w:type="spellEnd"/>
            <w:r w:rsidRPr="00754400">
              <w:rPr>
                <w:lang w:val="en-IN" w:eastAsia="en-GB"/>
              </w:rPr>
              <w:t xml:space="preserve"> features.</w:t>
            </w:r>
          </w:p>
        </w:tc>
      </w:tr>
      <w:tr w:rsidR="00754400" w:rsidRPr="00754400" w14:paraId="756B0F6D"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07689F" w14:textId="77777777" w:rsidR="00754400" w:rsidRPr="00754400" w:rsidRDefault="00754400" w:rsidP="00754400">
            <w:pPr>
              <w:widowControl/>
              <w:spacing w:line="240" w:lineRule="auto"/>
              <w:rPr>
                <w:lang w:val="en-IN" w:eastAsia="en-GB"/>
              </w:rPr>
            </w:pPr>
            <w:r w:rsidRPr="00754400">
              <w:rPr>
                <w:lang w:val="en-IN" w:eastAsia="en-GB"/>
              </w:rPr>
              <w:t>Custom Pricing</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454B6A" w14:textId="77777777" w:rsidR="00754400" w:rsidRPr="00754400" w:rsidRDefault="00754400" w:rsidP="00754400">
            <w:pPr>
              <w:widowControl/>
              <w:spacing w:line="240" w:lineRule="auto"/>
              <w:rPr>
                <w:lang w:val="en-IN" w:eastAsia="en-GB"/>
              </w:rPr>
            </w:pPr>
            <w:r w:rsidRPr="00754400">
              <w:rPr>
                <w:lang w:val="en-IN" w:eastAsia="en-GB"/>
              </w:rPr>
              <w:t>Tailoring pricing based on student count, specific features, and support requirements.</w:t>
            </w:r>
          </w:p>
        </w:tc>
      </w:tr>
      <w:tr w:rsidR="00754400" w:rsidRPr="00754400" w14:paraId="7FE0A2AD" w14:textId="77777777" w:rsidTr="00754400">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73BB459" w14:textId="77777777" w:rsidR="00754400" w:rsidRPr="00754400" w:rsidRDefault="00754400" w:rsidP="00754400">
            <w:pPr>
              <w:widowControl/>
              <w:spacing w:line="240" w:lineRule="auto"/>
              <w:rPr>
                <w:lang w:val="en-IN" w:eastAsia="en-GB"/>
              </w:rPr>
            </w:pPr>
            <w:r w:rsidRPr="00754400">
              <w:rPr>
                <w:lang w:val="en-IN" w:eastAsia="en-GB"/>
              </w:rPr>
              <w:t>Bulk Licensing</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8827574" w14:textId="77777777" w:rsidR="00754400" w:rsidRPr="00754400" w:rsidRDefault="00754400" w:rsidP="00754400">
            <w:pPr>
              <w:widowControl/>
              <w:spacing w:line="240" w:lineRule="auto"/>
              <w:rPr>
                <w:lang w:val="en-IN" w:eastAsia="en-GB"/>
              </w:rPr>
            </w:pPr>
            <w:r w:rsidRPr="00754400">
              <w:rPr>
                <w:lang w:val="en-IN" w:eastAsia="en-GB"/>
              </w:rPr>
              <w:t>Providing discounted pricing for bulk purchases to encourage adoption across campuses or districts.</w:t>
            </w:r>
          </w:p>
        </w:tc>
      </w:tr>
    </w:tbl>
    <w:p w14:paraId="3005D1BA" w14:textId="77777777" w:rsidR="002778CB" w:rsidRPr="002778CB" w:rsidRDefault="002778CB" w:rsidP="0048200D">
      <w:pPr>
        <w:pStyle w:val="BodyText"/>
        <w:ind w:left="0"/>
      </w:pPr>
    </w:p>
    <w:p w14:paraId="2FCA969C" w14:textId="6167B7A5" w:rsidR="004665B5" w:rsidRDefault="004665B5" w:rsidP="004665B5">
      <w:pPr>
        <w:pStyle w:val="Heading2"/>
      </w:pPr>
      <w:bookmarkStart w:id="103" w:name="_Licensing_and_Installation"/>
      <w:bookmarkStart w:id="104" w:name="_Toc126525759"/>
      <w:bookmarkEnd w:id="103"/>
      <w:r>
        <w:t>Licensing and Installation</w:t>
      </w:r>
      <w:bookmarkEnd w:id="104"/>
    </w:p>
    <w:p w14:paraId="1CE816E0" w14:textId="77777777" w:rsidR="005F7351" w:rsidRPr="003C1457" w:rsidRDefault="005F7351" w:rsidP="005F7351">
      <w:pPr>
        <w:jc w:val="both"/>
      </w:pPr>
      <w:proofErr w:type="spellStart"/>
      <w:r w:rsidRPr="003C1457">
        <w:t>BlinkID's</w:t>
      </w:r>
      <w:proofErr w:type="spellEnd"/>
      <w:r w:rsidRPr="003C1457">
        <w:t xml:space="preserve"> licensing agreements will rigorously adhere to established software industry standards, ensuring the university holds requisite rights for widespread utilization. The installation process will be tactically orchestrated to minimize disruptions to campus operations, potentially scheduled during periods of low usage or academic breaks. </w:t>
      </w:r>
      <w:r w:rsidRPr="003C1457">
        <w:lastRenderedPageBreak/>
        <w:t>Given the critical role licensing and installation play in optimizing the overall development effort, meticulous attention to these aspects is imperative throughout the design and implementation stages.</w:t>
      </w:r>
    </w:p>
    <w:p w14:paraId="0E6EADA3" w14:textId="77777777" w:rsidR="005F7351" w:rsidRPr="005F7351" w:rsidRDefault="005F7351" w:rsidP="005F7351"/>
    <w:p w14:paraId="0C943E9C" w14:textId="77777777" w:rsidR="00717C4A" w:rsidRDefault="008338FE">
      <w:pPr>
        <w:pStyle w:val="Heading1"/>
      </w:pPr>
      <w:bookmarkStart w:id="105" w:name="_Product_Features"/>
      <w:bookmarkStart w:id="106" w:name="_Toc436203402"/>
      <w:bookmarkStart w:id="107" w:name="_Toc452813596"/>
      <w:bookmarkStart w:id="108" w:name="_Toc512930918"/>
      <w:bookmarkStart w:id="109" w:name="_Toc126525760"/>
      <w:bookmarkEnd w:id="105"/>
      <w:r>
        <w:t>Product Features</w:t>
      </w:r>
      <w:bookmarkEnd w:id="106"/>
      <w:bookmarkEnd w:id="107"/>
      <w:bookmarkEnd w:id="108"/>
      <w:bookmarkEnd w:id="109"/>
    </w:p>
    <w:p w14:paraId="47C66F03" w14:textId="2DD4ABD4" w:rsidR="00627975" w:rsidRPr="004E298B" w:rsidRDefault="00627975" w:rsidP="009164D7">
      <w:pPr>
        <w:pStyle w:val="Heading2"/>
        <w:jc w:val="both"/>
        <w:rPr>
          <w:rFonts w:ascii="Times New Roman" w:hAnsi="Times New Roman"/>
          <w:b w:val="0"/>
          <w:bCs/>
          <w:lang w:val="en-GB"/>
        </w:rPr>
      </w:pPr>
      <w:bookmarkStart w:id="110" w:name="_Facial_Recognition_Authentication:"/>
      <w:bookmarkEnd w:id="110"/>
      <w:r w:rsidRPr="004E298B">
        <w:rPr>
          <w:rFonts w:ascii="Times New Roman" w:hAnsi="Times New Roman"/>
          <w:lang w:val="en-GB"/>
        </w:rPr>
        <w:t>Facial Recognition Authentication:</w:t>
      </w:r>
      <w:r w:rsidRPr="004E298B">
        <w:rPr>
          <w:rFonts w:ascii="Times New Roman" w:hAnsi="Times New Roman"/>
          <w:b w:val="0"/>
          <w:bCs/>
          <w:lang w:val="en-GB"/>
        </w:rPr>
        <w:t xml:space="preserve"> Utilize advanced facial recognition algorithms for secure and seamless user authentication across campus facilities.</w:t>
      </w:r>
    </w:p>
    <w:p w14:paraId="074F38C0" w14:textId="77777777" w:rsidR="00627975" w:rsidRPr="004E298B" w:rsidRDefault="00627975" w:rsidP="009164D7">
      <w:pPr>
        <w:widowControl/>
        <w:autoSpaceDE w:val="0"/>
        <w:autoSpaceDN w:val="0"/>
        <w:adjustRightInd w:val="0"/>
        <w:spacing w:line="240" w:lineRule="auto"/>
        <w:jc w:val="both"/>
        <w:rPr>
          <w:bCs/>
          <w:lang w:val="en-GB"/>
        </w:rPr>
      </w:pPr>
    </w:p>
    <w:p w14:paraId="3913B494" w14:textId="0F25394A" w:rsidR="00627975" w:rsidRPr="004E298B" w:rsidRDefault="00627975" w:rsidP="009164D7">
      <w:pPr>
        <w:pStyle w:val="Heading2"/>
        <w:jc w:val="both"/>
        <w:rPr>
          <w:rFonts w:ascii="Times New Roman" w:hAnsi="Times New Roman"/>
          <w:b w:val="0"/>
          <w:bCs/>
          <w:lang w:val="en-GB"/>
        </w:rPr>
      </w:pPr>
      <w:bookmarkStart w:id="111" w:name="_Access_Control_Integration:"/>
      <w:bookmarkEnd w:id="111"/>
      <w:r w:rsidRPr="004E298B">
        <w:rPr>
          <w:rFonts w:ascii="Times New Roman" w:hAnsi="Times New Roman"/>
          <w:lang w:val="en-GB"/>
        </w:rPr>
        <w:t>Access Control Integration:</w:t>
      </w:r>
      <w:r w:rsidRPr="004E298B">
        <w:rPr>
          <w:rFonts w:ascii="Times New Roman" w:hAnsi="Times New Roman"/>
          <w:b w:val="0"/>
          <w:bCs/>
          <w:lang w:val="en-GB"/>
        </w:rPr>
        <w:t xml:space="preserve"> Integrate </w:t>
      </w:r>
      <w:proofErr w:type="spellStart"/>
      <w:r w:rsidRPr="004E298B">
        <w:rPr>
          <w:rFonts w:ascii="Times New Roman" w:hAnsi="Times New Roman"/>
          <w:b w:val="0"/>
          <w:bCs/>
          <w:lang w:val="en-GB"/>
        </w:rPr>
        <w:t>BlinkID</w:t>
      </w:r>
      <w:proofErr w:type="spellEnd"/>
      <w:r w:rsidRPr="004E298B">
        <w:rPr>
          <w:rFonts w:ascii="Times New Roman" w:hAnsi="Times New Roman"/>
          <w:b w:val="0"/>
          <w:bCs/>
          <w:lang w:val="en-GB"/>
        </w:rPr>
        <w:t xml:space="preserve"> with existing access control systems to regulate entry to buildings, labs, and restricted areas.</w:t>
      </w:r>
    </w:p>
    <w:p w14:paraId="098BDE24" w14:textId="77777777" w:rsidR="007F1750" w:rsidRPr="004E298B" w:rsidRDefault="007F1750" w:rsidP="009164D7">
      <w:pPr>
        <w:jc w:val="both"/>
        <w:rPr>
          <w:lang w:val="en-GB"/>
        </w:rPr>
      </w:pPr>
    </w:p>
    <w:p w14:paraId="6709D064" w14:textId="3E284E66" w:rsidR="00627975" w:rsidRPr="004E298B" w:rsidRDefault="00627975" w:rsidP="009164D7">
      <w:pPr>
        <w:pStyle w:val="Heading2"/>
        <w:jc w:val="both"/>
        <w:rPr>
          <w:rFonts w:ascii="Times New Roman" w:hAnsi="Times New Roman"/>
          <w:b w:val="0"/>
          <w:bCs/>
          <w:lang w:val="en-GB"/>
        </w:rPr>
      </w:pPr>
      <w:bookmarkStart w:id="112" w:name="_User_Interface_Design:"/>
      <w:bookmarkEnd w:id="112"/>
      <w:r w:rsidRPr="004E298B">
        <w:rPr>
          <w:rFonts w:ascii="Times New Roman" w:hAnsi="Times New Roman"/>
          <w:lang w:val="en-GB"/>
        </w:rPr>
        <w:t>User Interface Design:</w:t>
      </w:r>
      <w:r w:rsidRPr="004E298B">
        <w:rPr>
          <w:rFonts w:ascii="Times New Roman" w:hAnsi="Times New Roman"/>
          <w:b w:val="0"/>
          <w:bCs/>
          <w:lang w:val="en-GB"/>
        </w:rPr>
        <w:t xml:space="preserve"> Design intuitive user interfaces for administrators and end-users, facilitating easy </w:t>
      </w:r>
      <w:r w:rsidR="00F34141" w:rsidRPr="004E298B">
        <w:rPr>
          <w:rFonts w:ascii="Times New Roman" w:hAnsi="Times New Roman"/>
          <w:b w:val="0"/>
          <w:bCs/>
          <w:lang w:val="en-GB"/>
        </w:rPr>
        <w:t>enrolment</w:t>
      </w:r>
      <w:r w:rsidRPr="004E298B">
        <w:rPr>
          <w:rFonts w:ascii="Times New Roman" w:hAnsi="Times New Roman"/>
          <w:b w:val="0"/>
          <w:bCs/>
          <w:lang w:val="en-GB"/>
        </w:rPr>
        <w:t xml:space="preserve">, configuration, and usage of </w:t>
      </w:r>
      <w:proofErr w:type="spellStart"/>
      <w:r w:rsidRPr="004E298B">
        <w:rPr>
          <w:rFonts w:ascii="Times New Roman" w:hAnsi="Times New Roman"/>
          <w:b w:val="0"/>
          <w:bCs/>
          <w:lang w:val="en-GB"/>
        </w:rPr>
        <w:t>BlinkID</w:t>
      </w:r>
      <w:proofErr w:type="spellEnd"/>
      <w:r w:rsidRPr="004E298B">
        <w:rPr>
          <w:rFonts w:ascii="Times New Roman" w:hAnsi="Times New Roman"/>
          <w:b w:val="0"/>
          <w:bCs/>
          <w:lang w:val="en-GB"/>
        </w:rPr>
        <w:t xml:space="preserve"> features.</w:t>
      </w:r>
    </w:p>
    <w:p w14:paraId="5551ADF0" w14:textId="77777777" w:rsidR="00627975" w:rsidRPr="004E298B" w:rsidRDefault="00627975" w:rsidP="009164D7">
      <w:pPr>
        <w:widowControl/>
        <w:autoSpaceDE w:val="0"/>
        <w:autoSpaceDN w:val="0"/>
        <w:adjustRightInd w:val="0"/>
        <w:spacing w:line="240" w:lineRule="auto"/>
        <w:jc w:val="both"/>
        <w:rPr>
          <w:bCs/>
          <w:lang w:val="en-GB"/>
        </w:rPr>
      </w:pPr>
    </w:p>
    <w:p w14:paraId="6D4379C1" w14:textId="252F687F" w:rsidR="00627975" w:rsidRPr="004E298B" w:rsidRDefault="00627975" w:rsidP="009164D7">
      <w:pPr>
        <w:pStyle w:val="Heading2"/>
        <w:jc w:val="both"/>
        <w:rPr>
          <w:rFonts w:ascii="Times New Roman" w:hAnsi="Times New Roman"/>
          <w:b w:val="0"/>
          <w:bCs/>
          <w:lang w:val="en-GB"/>
        </w:rPr>
      </w:pPr>
      <w:bookmarkStart w:id="113" w:name="_Mobile_Compatibility:_Ensure"/>
      <w:bookmarkEnd w:id="113"/>
      <w:r w:rsidRPr="004E298B">
        <w:rPr>
          <w:rFonts w:ascii="Times New Roman" w:hAnsi="Times New Roman"/>
          <w:lang w:val="en-GB"/>
        </w:rPr>
        <w:t>Mobile Compatibility:</w:t>
      </w:r>
      <w:r w:rsidRPr="004E298B">
        <w:rPr>
          <w:rFonts w:ascii="Times New Roman" w:hAnsi="Times New Roman"/>
          <w:b w:val="0"/>
          <w:bCs/>
          <w:lang w:val="en-GB"/>
        </w:rPr>
        <w:t xml:space="preserve"> Ensure mobile-friendly design and compatibility with various devices to provide convenient access to </w:t>
      </w:r>
      <w:proofErr w:type="spellStart"/>
      <w:r w:rsidRPr="004E298B">
        <w:rPr>
          <w:rFonts w:ascii="Times New Roman" w:hAnsi="Times New Roman"/>
          <w:b w:val="0"/>
          <w:bCs/>
          <w:lang w:val="en-GB"/>
        </w:rPr>
        <w:t>BlinkID</w:t>
      </w:r>
      <w:proofErr w:type="spellEnd"/>
      <w:r w:rsidRPr="004E298B">
        <w:rPr>
          <w:rFonts w:ascii="Times New Roman" w:hAnsi="Times New Roman"/>
          <w:b w:val="0"/>
          <w:bCs/>
          <w:lang w:val="en-GB"/>
        </w:rPr>
        <w:t xml:space="preserve"> functionalities on-the-go.</w:t>
      </w:r>
    </w:p>
    <w:p w14:paraId="6FA8F9EE" w14:textId="77777777" w:rsidR="007F1750" w:rsidRPr="004E298B" w:rsidRDefault="007F1750" w:rsidP="009164D7">
      <w:pPr>
        <w:widowControl/>
        <w:autoSpaceDE w:val="0"/>
        <w:autoSpaceDN w:val="0"/>
        <w:adjustRightInd w:val="0"/>
        <w:spacing w:line="240" w:lineRule="auto"/>
        <w:jc w:val="both"/>
        <w:rPr>
          <w:bCs/>
          <w:lang w:val="en-GB"/>
        </w:rPr>
      </w:pPr>
    </w:p>
    <w:p w14:paraId="106ED76C" w14:textId="4BE0B4C6" w:rsidR="00627975" w:rsidRPr="004E298B" w:rsidRDefault="00627975" w:rsidP="009164D7">
      <w:pPr>
        <w:pStyle w:val="Heading2"/>
        <w:jc w:val="both"/>
        <w:rPr>
          <w:rFonts w:ascii="Times New Roman" w:hAnsi="Times New Roman"/>
          <w:b w:val="0"/>
          <w:bCs/>
          <w:lang w:val="en-GB"/>
        </w:rPr>
      </w:pPr>
      <w:bookmarkStart w:id="114" w:name="_Integration_with_Existing"/>
      <w:bookmarkEnd w:id="114"/>
      <w:r w:rsidRPr="004E298B">
        <w:rPr>
          <w:rFonts w:ascii="Times New Roman" w:hAnsi="Times New Roman"/>
          <w:lang w:val="en-GB"/>
        </w:rPr>
        <w:t>Integration with Existing Systems</w:t>
      </w:r>
      <w:r w:rsidR="007F1750" w:rsidRPr="004E298B">
        <w:rPr>
          <w:rFonts w:ascii="Times New Roman" w:hAnsi="Times New Roman"/>
          <w:lang w:val="en-GB"/>
        </w:rPr>
        <w:t>:</w:t>
      </w:r>
      <w:r w:rsidR="007F1750" w:rsidRPr="004E298B">
        <w:rPr>
          <w:rFonts w:ascii="Times New Roman" w:hAnsi="Times New Roman"/>
          <w:b w:val="0"/>
          <w:bCs/>
          <w:lang w:val="en-GB"/>
        </w:rPr>
        <w:t xml:space="preserve"> </w:t>
      </w:r>
      <w:r w:rsidRPr="004E298B">
        <w:rPr>
          <w:rFonts w:ascii="Times New Roman" w:hAnsi="Times New Roman"/>
          <w:b w:val="0"/>
          <w:bCs/>
          <w:lang w:val="en-GB"/>
        </w:rPr>
        <w:t xml:space="preserve">Enable seamless integration with other campus systems such as student </w:t>
      </w:r>
      <w:r w:rsidR="007F1750" w:rsidRPr="004E298B">
        <w:rPr>
          <w:rFonts w:ascii="Times New Roman" w:hAnsi="Times New Roman"/>
          <w:b w:val="0"/>
          <w:bCs/>
          <w:lang w:val="en-GB"/>
        </w:rPr>
        <w:t xml:space="preserve">     </w:t>
      </w:r>
      <w:r w:rsidRPr="004E298B">
        <w:rPr>
          <w:rFonts w:ascii="Times New Roman" w:hAnsi="Times New Roman"/>
          <w:b w:val="0"/>
          <w:bCs/>
          <w:lang w:val="en-GB"/>
        </w:rPr>
        <w:t>databases and security infrastructure for enhanced functionality and data synchronization.</w:t>
      </w:r>
    </w:p>
    <w:p w14:paraId="5D6F0AFA" w14:textId="77777777" w:rsidR="00627975" w:rsidRPr="004E298B" w:rsidRDefault="00627975" w:rsidP="009164D7">
      <w:pPr>
        <w:widowControl/>
        <w:autoSpaceDE w:val="0"/>
        <w:autoSpaceDN w:val="0"/>
        <w:adjustRightInd w:val="0"/>
        <w:spacing w:line="240" w:lineRule="auto"/>
        <w:jc w:val="both"/>
        <w:rPr>
          <w:bCs/>
          <w:lang w:val="en-GB"/>
        </w:rPr>
      </w:pPr>
    </w:p>
    <w:p w14:paraId="2A530834" w14:textId="4EC531B7" w:rsidR="00627975" w:rsidRPr="004E298B" w:rsidRDefault="00134EA6" w:rsidP="009164D7">
      <w:pPr>
        <w:pStyle w:val="Heading2"/>
        <w:jc w:val="both"/>
        <w:rPr>
          <w:rFonts w:ascii="Times New Roman" w:hAnsi="Times New Roman"/>
          <w:b w:val="0"/>
          <w:bCs/>
          <w:lang w:val="en-GB"/>
        </w:rPr>
      </w:pPr>
      <w:bookmarkStart w:id="115" w:name="_Customizable_Security_Policies:"/>
      <w:bookmarkEnd w:id="115"/>
      <w:r w:rsidRPr="004E298B">
        <w:rPr>
          <w:rFonts w:ascii="Times New Roman" w:hAnsi="Times New Roman"/>
          <w:color w:val="0D0D0D"/>
          <w:shd w:val="clear" w:color="auto" w:fill="FFFFFF"/>
        </w:rPr>
        <w:t>Customizable Security Policies:</w:t>
      </w:r>
      <w:r w:rsidRPr="004E298B">
        <w:rPr>
          <w:rFonts w:ascii="Times New Roman" w:hAnsi="Times New Roman"/>
          <w:b w:val="0"/>
          <w:bCs/>
          <w:color w:val="0D0D0D"/>
          <w:shd w:val="clear" w:color="auto" w:fill="FFFFFF"/>
        </w:rPr>
        <w:t xml:space="preserve"> Allow administrators to define and enforce customizable security policies, such as access permissions based on user roles or time-based restrictions</w:t>
      </w:r>
      <w:r w:rsidR="00627975" w:rsidRPr="004E298B">
        <w:rPr>
          <w:rFonts w:ascii="Times New Roman" w:hAnsi="Times New Roman"/>
          <w:b w:val="0"/>
          <w:bCs/>
          <w:lang w:val="en-GB"/>
        </w:rPr>
        <w:t>.</w:t>
      </w:r>
    </w:p>
    <w:p w14:paraId="30A9CE04" w14:textId="77777777" w:rsidR="00627975" w:rsidRPr="004E298B" w:rsidRDefault="00627975" w:rsidP="009164D7">
      <w:pPr>
        <w:widowControl/>
        <w:autoSpaceDE w:val="0"/>
        <w:autoSpaceDN w:val="0"/>
        <w:adjustRightInd w:val="0"/>
        <w:spacing w:line="240" w:lineRule="auto"/>
        <w:jc w:val="both"/>
        <w:rPr>
          <w:bCs/>
          <w:lang w:val="en-GB"/>
        </w:rPr>
      </w:pPr>
    </w:p>
    <w:p w14:paraId="41D75D42" w14:textId="77777777" w:rsidR="007F1750" w:rsidRPr="004E298B" w:rsidRDefault="00627975" w:rsidP="009164D7">
      <w:pPr>
        <w:pStyle w:val="Heading2"/>
        <w:jc w:val="both"/>
        <w:rPr>
          <w:rFonts w:ascii="Times New Roman" w:hAnsi="Times New Roman"/>
          <w:b w:val="0"/>
          <w:bCs/>
          <w:lang w:val="en-GB"/>
        </w:rPr>
      </w:pPr>
      <w:bookmarkStart w:id="116" w:name="_Continuous_Updates_and"/>
      <w:bookmarkEnd w:id="116"/>
      <w:r w:rsidRPr="004E298B">
        <w:rPr>
          <w:rFonts w:ascii="Times New Roman" w:hAnsi="Times New Roman"/>
          <w:lang w:val="en-GB"/>
        </w:rPr>
        <w:t>Continuous Updates and Support</w:t>
      </w:r>
      <w:r w:rsidR="007F1750" w:rsidRPr="004E298B">
        <w:rPr>
          <w:rFonts w:ascii="Times New Roman" w:hAnsi="Times New Roman"/>
          <w:lang w:val="en-GB"/>
        </w:rPr>
        <w:t>:</w:t>
      </w:r>
      <w:r w:rsidR="007F1750" w:rsidRPr="004E298B">
        <w:rPr>
          <w:rFonts w:ascii="Times New Roman" w:hAnsi="Times New Roman"/>
          <w:b w:val="0"/>
          <w:bCs/>
          <w:lang w:val="en-GB"/>
        </w:rPr>
        <w:t xml:space="preserve"> </w:t>
      </w:r>
      <w:r w:rsidRPr="004E298B">
        <w:rPr>
          <w:rFonts w:ascii="Times New Roman" w:hAnsi="Times New Roman"/>
          <w:b w:val="0"/>
          <w:bCs/>
          <w:lang w:val="en-GB"/>
        </w:rPr>
        <w:t xml:space="preserve">Offer regular software updates and technical support services to ensure </w:t>
      </w:r>
      <w:proofErr w:type="spellStart"/>
      <w:r w:rsidRPr="004E298B">
        <w:rPr>
          <w:rFonts w:ascii="Times New Roman" w:hAnsi="Times New Roman"/>
          <w:b w:val="0"/>
          <w:bCs/>
          <w:lang w:val="en-GB"/>
        </w:rPr>
        <w:t>BlinkID</w:t>
      </w:r>
      <w:proofErr w:type="spellEnd"/>
      <w:r w:rsidRPr="004E298B">
        <w:rPr>
          <w:rFonts w:ascii="Times New Roman" w:hAnsi="Times New Roman"/>
          <w:b w:val="0"/>
          <w:bCs/>
          <w:lang w:val="en-GB"/>
        </w:rPr>
        <w:t xml:space="preserve"> </w:t>
      </w:r>
      <w:proofErr w:type="gramStart"/>
      <w:r w:rsidRPr="004E298B">
        <w:rPr>
          <w:rFonts w:ascii="Times New Roman" w:hAnsi="Times New Roman"/>
          <w:b w:val="0"/>
          <w:bCs/>
          <w:lang w:val="en-GB"/>
        </w:rPr>
        <w:t>remains up-to-date and functional at all times</w:t>
      </w:r>
      <w:proofErr w:type="gramEnd"/>
      <w:r w:rsidRPr="004E298B">
        <w:rPr>
          <w:rFonts w:ascii="Times New Roman" w:hAnsi="Times New Roman"/>
          <w:b w:val="0"/>
          <w:bCs/>
          <w:lang w:val="en-GB"/>
        </w:rPr>
        <w:t>.</w:t>
      </w:r>
    </w:p>
    <w:p w14:paraId="464C85A6" w14:textId="77777777" w:rsidR="007F1750" w:rsidRPr="004E298B" w:rsidRDefault="007F1750" w:rsidP="009164D7">
      <w:pPr>
        <w:jc w:val="both"/>
        <w:rPr>
          <w:lang w:val="en-GB"/>
        </w:rPr>
      </w:pPr>
    </w:p>
    <w:p w14:paraId="1E6EC3E1" w14:textId="471894D1" w:rsidR="00627975" w:rsidRPr="004E298B" w:rsidRDefault="00627975" w:rsidP="009164D7">
      <w:pPr>
        <w:pStyle w:val="Heading2"/>
        <w:jc w:val="both"/>
        <w:rPr>
          <w:rFonts w:ascii="Times New Roman" w:hAnsi="Times New Roman"/>
          <w:b w:val="0"/>
          <w:bCs/>
          <w:lang w:val="en-GB"/>
        </w:rPr>
      </w:pPr>
      <w:bookmarkStart w:id="117" w:name="_User_Training_and"/>
      <w:bookmarkEnd w:id="117"/>
      <w:r w:rsidRPr="004E298B">
        <w:rPr>
          <w:rFonts w:ascii="Times New Roman" w:hAnsi="Times New Roman"/>
          <w:lang w:val="en-GB"/>
        </w:rPr>
        <w:t>User Training and Education</w:t>
      </w:r>
      <w:r w:rsidR="007F1750" w:rsidRPr="004E298B">
        <w:rPr>
          <w:rFonts w:ascii="Times New Roman" w:hAnsi="Times New Roman"/>
          <w:lang w:val="en-GB"/>
        </w:rPr>
        <w:t>:</w:t>
      </w:r>
      <w:r w:rsidR="007F1750" w:rsidRPr="004E298B">
        <w:rPr>
          <w:rFonts w:ascii="Times New Roman" w:hAnsi="Times New Roman"/>
          <w:b w:val="0"/>
          <w:bCs/>
          <w:lang w:val="en-GB"/>
        </w:rPr>
        <w:t xml:space="preserve"> </w:t>
      </w:r>
      <w:r w:rsidRPr="004E298B">
        <w:rPr>
          <w:rFonts w:ascii="Times New Roman" w:hAnsi="Times New Roman"/>
          <w:b w:val="0"/>
          <w:bCs/>
          <w:lang w:val="en-GB"/>
        </w:rPr>
        <w:t>Provide comprehensive training resources and educational</w:t>
      </w:r>
      <w:r w:rsidR="0059469E" w:rsidRPr="004E298B">
        <w:rPr>
          <w:rFonts w:ascii="Times New Roman" w:hAnsi="Times New Roman"/>
          <w:b w:val="0"/>
          <w:bCs/>
          <w:lang w:val="en-GB"/>
        </w:rPr>
        <w:t xml:space="preserve"> </w:t>
      </w:r>
      <w:r w:rsidRPr="004E298B">
        <w:rPr>
          <w:rFonts w:ascii="Times New Roman" w:hAnsi="Times New Roman"/>
          <w:b w:val="0"/>
          <w:bCs/>
          <w:lang w:val="en-GB"/>
        </w:rPr>
        <w:t xml:space="preserve">materials to ensure users understand how to effectively utilize </w:t>
      </w:r>
      <w:proofErr w:type="spellStart"/>
      <w:r w:rsidRPr="004E298B">
        <w:rPr>
          <w:rFonts w:ascii="Times New Roman" w:hAnsi="Times New Roman"/>
          <w:b w:val="0"/>
          <w:bCs/>
          <w:lang w:val="en-GB"/>
        </w:rPr>
        <w:t>BlinkID</w:t>
      </w:r>
      <w:proofErr w:type="spellEnd"/>
      <w:r w:rsidRPr="004E298B">
        <w:rPr>
          <w:rFonts w:ascii="Times New Roman" w:hAnsi="Times New Roman"/>
          <w:b w:val="0"/>
          <w:bCs/>
          <w:lang w:val="en-GB"/>
        </w:rPr>
        <w:t xml:space="preserve"> features while promoting best practices for security and privacy.</w:t>
      </w:r>
    </w:p>
    <w:p w14:paraId="75DEB9BF" w14:textId="77777777" w:rsidR="00134EA6" w:rsidRPr="004E298B" w:rsidRDefault="00134EA6" w:rsidP="009164D7">
      <w:pPr>
        <w:jc w:val="both"/>
        <w:rPr>
          <w:lang w:val="en-GB"/>
        </w:rPr>
      </w:pPr>
    </w:p>
    <w:p w14:paraId="71803F1C" w14:textId="729E046C" w:rsidR="00134EA6" w:rsidRPr="004E298B" w:rsidRDefault="00134EA6" w:rsidP="009164D7">
      <w:pPr>
        <w:pStyle w:val="Heading2"/>
        <w:jc w:val="both"/>
        <w:rPr>
          <w:rFonts w:ascii="Times New Roman" w:hAnsi="Times New Roman"/>
          <w:b w:val="0"/>
          <w:bCs/>
          <w:lang w:val="en-GB"/>
        </w:rPr>
      </w:pPr>
      <w:bookmarkStart w:id="118" w:name="_Remote_Management:_Enable"/>
      <w:bookmarkEnd w:id="118"/>
      <w:r w:rsidRPr="004E298B">
        <w:rPr>
          <w:rFonts w:ascii="Times New Roman" w:hAnsi="Times New Roman"/>
          <w:lang w:val="en-GB"/>
        </w:rPr>
        <w:t>Remote Management:</w:t>
      </w:r>
      <w:r w:rsidRPr="004E298B">
        <w:rPr>
          <w:rFonts w:ascii="Times New Roman" w:hAnsi="Times New Roman"/>
          <w:b w:val="0"/>
          <w:bCs/>
          <w:lang w:val="en-GB"/>
        </w:rPr>
        <w:t xml:space="preserve"> Enable administrators to remotely manage </w:t>
      </w:r>
      <w:proofErr w:type="spellStart"/>
      <w:r w:rsidRPr="004E298B">
        <w:rPr>
          <w:rFonts w:ascii="Times New Roman" w:hAnsi="Times New Roman"/>
          <w:b w:val="0"/>
          <w:bCs/>
          <w:lang w:val="en-GB"/>
        </w:rPr>
        <w:t>BlinkID</w:t>
      </w:r>
      <w:proofErr w:type="spellEnd"/>
      <w:r w:rsidRPr="004E298B">
        <w:rPr>
          <w:rFonts w:ascii="Times New Roman" w:hAnsi="Times New Roman"/>
          <w:b w:val="0"/>
          <w:bCs/>
          <w:lang w:val="en-GB"/>
        </w:rPr>
        <w:t xml:space="preserve"> settings, user accounts, and access permissions for increased flexibility and convenience.</w:t>
      </w:r>
    </w:p>
    <w:p w14:paraId="22FB0CB7" w14:textId="77777777" w:rsidR="00134EA6" w:rsidRPr="004E298B" w:rsidRDefault="00134EA6" w:rsidP="009164D7">
      <w:pPr>
        <w:widowControl/>
        <w:autoSpaceDE w:val="0"/>
        <w:autoSpaceDN w:val="0"/>
        <w:adjustRightInd w:val="0"/>
        <w:spacing w:line="240" w:lineRule="auto"/>
        <w:jc w:val="both"/>
        <w:rPr>
          <w:bCs/>
          <w:lang w:val="en-GB"/>
        </w:rPr>
      </w:pPr>
    </w:p>
    <w:p w14:paraId="25E0B298" w14:textId="68ABFFFD" w:rsidR="00134EA6" w:rsidRPr="00E70016" w:rsidRDefault="00134EA6" w:rsidP="00E70016">
      <w:pPr>
        <w:pStyle w:val="Heading2"/>
        <w:numPr>
          <w:ilvl w:val="0"/>
          <w:numId w:val="0"/>
        </w:numPr>
        <w:jc w:val="both"/>
        <w:rPr>
          <w:rFonts w:ascii="Times New Roman" w:hAnsi="Times New Roman"/>
          <w:bCs/>
          <w:lang w:val="en-GB"/>
        </w:rPr>
      </w:pPr>
      <w:bookmarkStart w:id="119" w:name="_5.10_Integration_with"/>
      <w:bookmarkEnd w:id="119"/>
      <w:r w:rsidRPr="00E70016">
        <w:rPr>
          <w:rFonts w:ascii="Times New Roman" w:hAnsi="Times New Roman"/>
          <w:b w:val="0"/>
          <w:lang w:val="en-GB"/>
        </w:rPr>
        <w:t>5.10</w:t>
      </w:r>
      <w:r w:rsidRPr="00E70016">
        <w:rPr>
          <w:rFonts w:ascii="Times New Roman" w:hAnsi="Times New Roman"/>
          <w:bCs/>
          <w:lang w:val="en-GB"/>
        </w:rPr>
        <w:t xml:space="preserve"> </w:t>
      </w:r>
      <w:r w:rsidRPr="00E70016">
        <w:rPr>
          <w:rFonts w:ascii="Times New Roman" w:hAnsi="Times New Roman"/>
          <w:lang w:val="en-GB"/>
        </w:rPr>
        <w:t>Integration with Student Services:</w:t>
      </w:r>
      <w:r w:rsidRPr="00E70016">
        <w:rPr>
          <w:rFonts w:ascii="Times New Roman" w:hAnsi="Times New Roman"/>
          <w:bCs/>
          <w:lang w:val="en-GB"/>
        </w:rPr>
        <w:t xml:space="preserve"> </w:t>
      </w:r>
      <w:r w:rsidRPr="00E70016">
        <w:rPr>
          <w:rFonts w:ascii="Times New Roman" w:hAnsi="Times New Roman"/>
          <w:b w:val="0"/>
          <w:lang w:val="en-GB"/>
        </w:rPr>
        <w:t xml:space="preserve">Integrate with student services systems to provide additional functionalities such as course </w:t>
      </w:r>
      <w:proofErr w:type="spellStart"/>
      <w:r w:rsidRPr="00E70016">
        <w:rPr>
          <w:rFonts w:ascii="Times New Roman" w:hAnsi="Times New Roman"/>
          <w:b w:val="0"/>
          <w:lang w:val="en-GB"/>
        </w:rPr>
        <w:t>enrollment</w:t>
      </w:r>
      <w:proofErr w:type="spellEnd"/>
      <w:r w:rsidRPr="00E70016">
        <w:rPr>
          <w:rFonts w:ascii="Times New Roman" w:hAnsi="Times New Roman"/>
          <w:b w:val="0"/>
          <w:lang w:val="en-GB"/>
        </w:rPr>
        <w:t>, academic advising.</w:t>
      </w:r>
    </w:p>
    <w:p w14:paraId="536BDCA9" w14:textId="77777777" w:rsidR="007F1750" w:rsidRPr="007F1750" w:rsidRDefault="007F1750" w:rsidP="007F1750">
      <w:pPr>
        <w:rPr>
          <w:lang w:val="en-GB"/>
        </w:rPr>
      </w:pPr>
    </w:p>
    <w:p w14:paraId="3B5B822F" w14:textId="1BC03857" w:rsidR="005D6CB3" w:rsidRDefault="005D6CB3" w:rsidP="005D6CB3">
      <w:pPr>
        <w:pStyle w:val="Heading1"/>
      </w:pPr>
      <w:bookmarkStart w:id="120" w:name="_Constraints"/>
      <w:bookmarkStart w:id="121" w:name="_Toc126525764"/>
      <w:bookmarkEnd w:id="120"/>
      <w:r>
        <w:t>Constraints</w:t>
      </w:r>
      <w:bookmarkEnd w:id="121"/>
    </w:p>
    <w:p w14:paraId="06FFF248" w14:textId="7CD2F5E7" w:rsidR="00491F49" w:rsidRPr="004E298B" w:rsidRDefault="00491F49" w:rsidP="00491F49">
      <w:pPr>
        <w:rPr>
          <w:rFonts w:ascii="Arial" w:hAnsi="Arial" w:cs="Arial"/>
        </w:rPr>
      </w:pPr>
      <w:r w:rsidRPr="004E298B">
        <w:rPr>
          <w:rFonts w:ascii="Arial" w:hAnsi="Arial" w:cs="Arial"/>
          <w:b/>
          <w:bCs/>
        </w:rPr>
        <w:t>6.1 Integration of Systems:</w:t>
      </w:r>
    </w:p>
    <w:p w14:paraId="23FE5773" w14:textId="77777777" w:rsidR="00491F49" w:rsidRDefault="00491F49" w:rsidP="002778CB">
      <w:pPr>
        <w:jc w:val="both"/>
      </w:pPr>
      <w:r>
        <w:t xml:space="preserve">6.1.1 Limited Compatibility with Current Systems: </w:t>
      </w:r>
      <w:proofErr w:type="spellStart"/>
      <w:r>
        <w:t>BlinkID's</w:t>
      </w:r>
      <w:proofErr w:type="spellEnd"/>
      <w:r>
        <w:t xml:space="preserve"> utility and efficacy may be constrained by difficulties connecting with different campus systems.</w:t>
      </w:r>
    </w:p>
    <w:p w14:paraId="6F6D9F75" w14:textId="77777777" w:rsidR="00491F49" w:rsidRDefault="00491F49" w:rsidP="002778CB">
      <w:pPr>
        <w:jc w:val="both"/>
      </w:pPr>
      <w:r>
        <w:t>6.1.2 Technical Complexity of Integration: It takes a lot of testing and development resources to integrate with different systems and protocols, which can cause delays and expenses.</w:t>
      </w:r>
    </w:p>
    <w:p w14:paraId="18A01814" w14:textId="5B8B2CAF" w:rsidR="00491F49" w:rsidRDefault="00491F49" w:rsidP="002778CB">
      <w:pPr>
        <w:jc w:val="both"/>
      </w:pPr>
      <w:r>
        <w:t xml:space="preserve">6.1.3 Need for Seamless interaction: To maximize </w:t>
      </w:r>
      <w:proofErr w:type="spellStart"/>
      <w:r>
        <w:t>BlinkID's</w:t>
      </w:r>
      <w:proofErr w:type="spellEnd"/>
      <w:r>
        <w:t xml:space="preserve"> value and acceptance across campus facilities, it is imperative to ensure seamless interaction with the current infrastructure.</w:t>
      </w:r>
    </w:p>
    <w:p w14:paraId="17D0FFF6" w14:textId="77777777" w:rsidR="00491F49" w:rsidRPr="004E298B" w:rsidRDefault="00491F49" w:rsidP="002778CB">
      <w:pPr>
        <w:jc w:val="both"/>
        <w:rPr>
          <w:rFonts w:ascii="Arial" w:hAnsi="Arial" w:cs="Arial"/>
        </w:rPr>
      </w:pPr>
    </w:p>
    <w:p w14:paraId="134AC97E" w14:textId="7A634FCC" w:rsidR="00491F49" w:rsidRPr="004E298B" w:rsidRDefault="00491F49" w:rsidP="002778CB">
      <w:pPr>
        <w:jc w:val="both"/>
        <w:rPr>
          <w:rFonts w:ascii="Arial" w:hAnsi="Arial" w:cs="Arial"/>
        </w:rPr>
      </w:pPr>
      <w:r w:rsidRPr="004E298B">
        <w:rPr>
          <w:rFonts w:ascii="Arial" w:hAnsi="Arial" w:cs="Arial"/>
          <w:b/>
          <w:bCs/>
        </w:rPr>
        <w:lastRenderedPageBreak/>
        <w:t>6.2</w:t>
      </w:r>
      <w:r w:rsidRPr="004E298B">
        <w:rPr>
          <w:rFonts w:ascii="Arial" w:hAnsi="Arial" w:cs="Arial"/>
        </w:rPr>
        <w:t xml:space="preserve"> </w:t>
      </w:r>
      <w:r w:rsidRPr="004E298B">
        <w:rPr>
          <w:rFonts w:ascii="Arial" w:hAnsi="Arial" w:cs="Arial"/>
          <w:b/>
          <w:bCs/>
        </w:rPr>
        <w:t>Technical Restrictions:</w:t>
      </w:r>
    </w:p>
    <w:p w14:paraId="3720AF28" w14:textId="77777777" w:rsidR="00491F49" w:rsidRDefault="00491F49" w:rsidP="002778CB">
      <w:pPr>
        <w:jc w:val="both"/>
      </w:pPr>
      <w:r>
        <w:t>6.2.1 Platform Compatibility: It takes a lot of testing and development work to ensure compatibility with different operating systems.</w:t>
      </w:r>
    </w:p>
    <w:p w14:paraId="7BEC56D6" w14:textId="77777777" w:rsidR="00491F49" w:rsidRDefault="00491F49" w:rsidP="002778CB">
      <w:pPr>
        <w:jc w:val="both"/>
      </w:pPr>
      <w:r>
        <w:t xml:space="preserve">6.2.2 Performance Optimization: </w:t>
      </w:r>
      <w:proofErr w:type="gramStart"/>
      <w:r>
        <w:t>In order to</w:t>
      </w:r>
      <w:proofErr w:type="gramEnd"/>
      <w:r>
        <w:t xml:space="preserve"> keep </w:t>
      </w:r>
      <w:proofErr w:type="spellStart"/>
      <w:r>
        <w:t>BlinkID</w:t>
      </w:r>
      <w:proofErr w:type="spellEnd"/>
      <w:r>
        <w:t xml:space="preserve"> functioning well on a variety of devices and in a variety of network environments, optimization efforts are required.</w:t>
      </w:r>
    </w:p>
    <w:p w14:paraId="34CC509F" w14:textId="77777777" w:rsidR="00491F49" w:rsidRDefault="00491F49" w:rsidP="002778CB">
      <w:pPr>
        <w:jc w:val="both"/>
      </w:pPr>
    </w:p>
    <w:p w14:paraId="1D3DA76D" w14:textId="19EB7E91" w:rsidR="00491F49" w:rsidRPr="004E298B" w:rsidRDefault="00491F49" w:rsidP="002778CB">
      <w:pPr>
        <w:jc w:val="both"/>
        <w:rPr>
          <w:rFonts w:ascii="Arial" w:hAnsi="Arial" w:cs="Arial"/>
        </w:rPr>
      </w:pPr>
      <w:r w:rsidRPr="004E298B">
        <w:rPr>
          <w:rFonts w:ascii="Arial" w:hAnsi="Arial" w:cs="Arial"/>
          <w:b/>
          <w:bCs/>
        </w:rPr>
        <w:t>6.3</w:t>
      </w:r>
      <w:r w:rsidRPr="004E298B">
        <w:rPr>
          <w:rFonts w:ascii="Arial" w:hAnsi="Arial" w:cs="Arial"/>
        </w:rPr>
        <w:t xml:space="preserve"> </w:t>
      </w:r>
      <w:r w:rsidRPr="004E298B">
        <w:rPr>
          <w:rFonts w:ascii="Arial" w:hAnsi="Arial" w:cs="Arial"/>
          <w:b/>
          <w:bCs/>
        </w:rPr>
        <w:t>Adherence to Regulations:</w:t>
      </w:r>
    </w:p>
    <w:p w14:paraId="614CB4E5" w14:textId="77777777" w:rsidR="00491F49" w:rsidRDefault="00491F49" w:rsidP="002778CB">
      <w:pPr>
        <w:jc w:val="both"/>
      </w:pPr>
      <w:r>
        <w:t>6.3.1 Data Privacy Regulations: User consent procedures and safe data handling techniques are required to comply with data protection legislation.</w:t>
      </w:r>
    </w:p>
    <w:p w14:paraId="188D8FC6" w14:textId="56C4AD27" w:rsidR="00491F49" w:rsidRDefault="00491F49" w:rsidP="002778CB">
      <w:pPr>
        <w:jc w:val="both"/>
      </w:pPr>
      <w:r>
        <w:t xml:space="preserve">6.3.2 Security Standards: </w:t>
      </w:r>
      <w:proofErr w:type="gramStart"/>
      <w:r>
        <w:t>In order to</w:t>
      </w:r>
      <w:proofErr w:type="gramEnd"/>
      <w:r>
        <w:t xml:space="preserve"> preserve compliance and safeguard user information, adherence to security standards is essential.</w:t>
      </w:r>
    </w:p>
    <w:p w14:paraId="5C545C11" w14:textId="77777777" w:rsidR="00AE4DA9" w:rsidRDefault="00AE4DA9" w:rsidP="002778CB">
      <w:pPr>
        <w:jc w:val="both"/>
      </w:pPr>
    </w:p>
    <w:p w14:paraId="30AC886F" w14:textId="510CFD2C" w:rsidR="00AE4DA9" w:rsidRPr="004E298B" w:rsidRDefault="00AE4DA9" w:rsidP="002778CB">
      <w:pPr>
        <w:jc w:val="both"/>
        <w:rPr>
          <w:rFonts w:ascii="Arial" w:hAnsi="Arial" w:cs="Arial"/>
        </w:rPr>
      </w:pPr>
      <w:r w:rsidRPr="004E298B">
        <w:rPr>
          <w:rFonts w:ascii="Arial" w:hAnsi="Arial" w:cs="Arial"/>
          <w:b/>
          <w:bCs/>
        </w:rPr>
        <w:t>6.4</w:t>
      </w:r>
      <w:r w:rsidRPr="004E298B">
        <w:rPr>
          <w:rFonts w:ascii="Arial" w:hAnsi="Arial" w:cs="Arial"/>
        </w:rPr>
        <w:t xml:space="preserve"> </w:t>
      </w:r>
      <w:r w:rsidRPr="004E298B">
        <w:rPr>
          <w:rFonts w:ascii="Arial" w:hAnsi="Arial" w:cs="Arial"/>
          <w:b/>
          <w:bCs/>
        </w:rPr>
        <w:t>User Confidence:</w:t>
      </w:r>
    </w:p>
    <w:p w14:paraId="65FAD806" w14:textId="77777777" w:rsidR="00AE4DA9" w:rsidRDefault="00AE4DA9" w:rsidP="002778CB">
      <w:pPr>
        <w:jc w:val="both"/>
      </w:pPr>
      <w:r>
        <w:t>6.4.1 Transparent Data Handling: Gaining the trust of users requires open and honest information regarding data handling procedures.</w:t>
      </w:r>
    </w:p>
    <w:p w14:paraId="25C61489" w14:textId="633E45E1" w:rsidR="00AE4DA9" w:rsidRDefault="00AE4DA9" w:rsidP="002778CB">
      <w:pPr>
        <w:jc w:val="both"/>
      </w:pPr>
      <w:r>
        <w:t>6.4.2 Reputation Management: Upholding a favorable reputation via dependable service provision and prompt customer assistance.</w:t>
      </w:r>
    </w:p>
    <w:p w14:paraId="5B2E7FF3" w14:textId="77777777" w:rsidR="00583D27" w:rsidRDefault="00583D27" w:rsidP="002778CB">
      <w:pPr>
        <w:jc w:val="both"/>
      </w:pPr>
    </w:p>
    <w:p w14:paraId="7DCFA0C6" w14:textId="546ADAE1" w:rsidR="00583D27" w:rsidRPr="004E298B" w:rsidRDefault="00583D27" w:rsidP="00583D27">
      <w:pPr>
        <w:widowControl/>
        <w:autoSpaceDE w:val="0"/>
        <w:autoSpaceDN w:val="0"/>
        <w:adjustRightInd w:val="0"/>
        <w:spacing w:line="240" w:lineRule="auto"/>
        <w:rPr>
          <w:rFonts w:ascii="Arial" w:hAnsi="Arial" w:cs="Arial"/>
          <w:b/>
          <w:bCs/>
          <w:lang w:val="en-GB"/>
        </w:rPr>
      </w:pPr>
      <w:r w:rsidRPr="004E298B">
        <w:rPr>
          <w:rFonts w:ascii="Arial" w:hAnsi="Arial" w:cs="Arial"/>
          <w:b/>
          <w:bCs/>
          <w:lang w:val="en-GB"/>
        </w:rPr>
        <w:t>6.5 Trust and Credibility:</w:t>
      </w:r>
    </w:p>
    <w:p w14:paraId="2157BAAD" w14:textId="36B84770" w:rsidR="00583D27" w:rsidRPr="00583D27" w:rsidRDefault="00583D27" w:rsidP="00583D27">
      <w:pPr>
        <w:widowControl/>
        <w:autoSpaceDE w:val="0"/>
        <w:autoSpaceDN w:val="0"/>
        <w:adjustRightInd w:val="0"/>
        <w:spacing w:line="240" w:lineRule="auto"/>
        <w:jc w:val="both"/>
        <w:rPr>
          <w:lang w:val="en-GB"/>
        </w:rPr>
      </w:pPr>
      <w:r w:rsidRPr="00583D27">
        <w:rPr>
          <w:lang w:val="en-GB"/>
        </w:rPr>
        <w:t>6.</w:t>
      </w:r>
      <w:r>
        <w:rPr>
          <w:lang w:val="en-GB"/>
        </w:rPr>
        <w:t>5</w:t>
      </w:r>
      <w:r w:rsidRPr="00583D27">
        <w:rPr>
          <w:lang w:val="en-GB"/>
        </w:rPr>
        <w:t>.1 Secure Biometric Data Handling: Ensuring user trust by employing robust encryption methods for the protection of biometric data and conducting all authentication processes securely.</w:t>
      </w:r>
    </w:p>
    <w:p w14:paraId="3DA14428" w14:textId="54540503" w:rsidR="00583D27" w:rsidRPr="00583D27" w:rsidRDefault="00583D27" w:rsidP="00583D27">
      <w:pPr>
        <w:widowControl/>
        <w:autoSpaceDE w:val="0"/>
        <w:autoSpaceDN w:val="0"/>
        <w:adjustRightInd w:val="0"/>
        <w:spacing w:line="240" w:lineRule="auto"/>
        <w:jc w:val="both"/>
        <w:rPr>
          <w:lang w:val="en-GB"/>
        </w:rPr>
      </w:pPr>
      <w:r w:rsidRPr="00583D27">
        <w:rPr>
          <w:lang w:val="en-GB"/>
        </w:rPr>
        <w:t>6.</w:t>
      </w:r>
      <w:r>
        <w:rPr>
          <w:lang w:val="en-GB"/>
        </w:rPr>
        <w:t>5</w:t>
      </w:r>
      <w:r w:rsidRPr="00583D27">
        <w:rPr>
          <w:lang w:val="en-GB"/>
        </w:rPr>
        <w:t>.2 Transparent Reporting: Building trust with users and institutions through transparent reporting on the use and storage of biometric data, enhancing credibility.</w:t>
      </w:r>
    </w:p>
    <w:p w14:paraId="6EC08D0B" w14:textId="60DF062A" w:rsidR="00583D27" w:rsidRPr="00583D27" w:rsidRDefault="00583D27" w:rsidP="00583D27">
      <w:pPr>
        <w:widowControl/>
        <w:autoSpaceDE w:val="0"/>
        <w:autoSpaceDN w:val="0"/>
        <w:adjustRightInd w:val="0"/>
        <w:spacing w:line="240" w:lineRule="auto"/>
        <w:jc w:val="both"/>
        <w:rPr>
          <w:lang w:val="en-GB"/>
        </w:rPr>
      </w:pPr>
      <w:r w:rsidRPr="00583D27">
        <w:rPr>
          <w:lang w:val="en-GB"/>
        </w:rPr>
        <w:t>6.</w:t>
      </w:r>
      <w:r>
        <w:rPr>
          <w:lang w:val="en-GB"/>
        </w:rPr>
        <w:t>5</w:t>
      </w:r>
      <w:r w:rsidRPr="00583D27">
        <w:rPr>
          <w:lang w:val="en-GB"/>
        </w:rPr>
        <w:t>.3 Continuous Improvement: Engaging with educational institutions for feedback and actively improving services, demonstrating a commitment to accountability and enhancement.</w:t>
      </w:r>
    </w:p>
    <w:p w14:paraId="1492C885" w14:textId="7DEC3F9F" w:rsidR="00583D27" w:rsidRPr="00583D27" w:rsidRDefault="00583D27" w:rsidP="00583D27">
      <w:pPr>
        <w:jc w:val="both"/>
      </w:pPr>
      <w:r w:rsidRPr="00583D27">
        <w:rPr>
          <w:lang w:val="en-GB"/>
        </w:rPr>
        <w:t>6.</w:t>
      </w:r>
      <w:r>
        <w:rPr>
          <w:lang w:val="en-GB"/>
        </w:rPr>
        <w:t>5</w:t>
      </w:r>
      <w:r w:rsidRPr="00583D27">
        <w:rPr>
          <w:lang w:val="en-GB"/>
        </w:rPr>
        <w:t>.4 Reputation Building: Focusing on building trust and establishing a strong reputation in the field of biometric authentication and recognition, crucial for user and institutional adoption.</w:t>
      </w:r>
    </w:p>
    <w:p w14:paraId="7AE8DDD2" w14:textId="6BE6A6B2" w:rsidR="00583D27" w:rsidRDefault="00583D27" w:rsidP="00583D27">
      <w:pPr>
        <w:jc w:val="both"/>
      </w:pPr>
    </w:p>
    <w:p w14:paraId="73026D61" w14:textId="77777777" w:rsidR="00AE4DA9" w:rsidRPr="00491F49" w:rsidRDefault="00AE4DA9" w:rsidP="002778CB">
      <w:pPr>
        <w:jc w:val="both"/>
      </w:pPr>
    </w:p>
    <w:p w14:paraId="6A3D6CA0" w14:textId="16A8FF8B" w:rsidR="005D6CB3" w:rsidRDefault="005D6CB3" w:rsidP="005D6CB3">
      <w:pPr>
        <w:pStyle w:val="Heading1"/>
      </w:pPr>
      <w:bookmarkStart w:id="122" w:name="_Quality_Ranges"/>
      <w:bookmarkStart w:id="123" w:name="_Toc126525765"/>
      <w:bookmarkEnd w:id="122"/>
      <w:r>
        <w:t>Quality Ranges</w:t>
      </w:r>
      <w:bookmarkEnd w:id="123"/>
    </w:p>
    <w:p w14:paraId="3EDDD31B" w14:textId="77777777" w:rsidR="002B327B" w:rsidRDefault="00AE4DA9" w:rsidP="002B327B">
      <w:pPr>
        <w:widowControl/>
        <w:autoSpaceDE w:val="0"/>
        <w:autoSpaceDN w:val="0"/>
        <w:adjustRightInd w:val="0"/>
        <w:spacing w:line="240" w:lineRule="auto"/>
        <w:jc w:val="both"/>
        <w:rPr>
          <w:lang w:val="en-GB"/>
        </w:rPr>
      </w:pPr>
      <w:r w:rsidRPr="00AE4DA9">
        <w:rPr>
          <w:lang w:val="en-GB"/>
        </w:rPr>
        <w:t>Efficiency Enhancement:</w:t>
      </w:r>
    </w:p>
    <w:p w14:paraId="53118EEA"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Ensure fast load times and smooth user interaction for optimal performance.</w:t>
      </w:r>
    </w:p>
    <w:p w14:paraId="7EB6D37A"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Optimize resource usage and enable real-time processing for efficient operation.</w:t>
      </w:r>
    </w:p>
    <w:p w14:paraId="4D0A5368" w14:textId="551563E0" w:rsidR="002B327B" w:rsidRPr="002B327B" w:rsidRDefault="002B327B" w:rsidP="002B327B">
      <w:pPr>
        <w:widowControl/>
        <w:autoSpaceDE w:val="0"/>
        <w:autoSpaceDN w:val="0"/>
        <w:adjustRightInd w:val="0"/>
        <w:spacing w:line="240" w:lineRule="auto"/>
        <w:jc w:val="both"/>
        <w:rPr>
          <w:lang w:val="en-GB"/>
        </w:rPr>
      </w:pPr>
      <w:r w:rsidRPr="002B327B">
        <w:rPr>
          <w:lang w:val="en-GB"/>
        </w:rPr>
        <w:t>Universal Adaptability:</w:t>
      </w:r>
    </w:p>
    <w:p w14:paraId="2EF906D4"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Support a wide range of devices and platforms, including Android and iOS.</w:t>
      </w:r>
    </w:p>
    <w:p w14:paraId="6E7659C3"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Utilize responsive design for consistent user experience across different screens.</w:t>
      </w:r>
    </w:p>
    <w:p w14:paraId="3D6E3ABA" w14:textId="405F0AF2" w:rsidR="002B327B" w:rsidRPr="002B327B" w:rsidRDefault="002B327B" w:rsidP="002B327B">
      <w:pPr>
        <w:widowControl/>
        <w:autoSpaceDE w:val="0"/>
        <w:autoSpaceDN w:val="0"/>
        <w:adjustRightInd w:val="0"/>
        <w:spacing w:line="240" w:lineRule="auto"/>
        <w:jc w:val="both"/>
        <w:rPr>
          <w:lang w:val="en-GB"/>
        </w:rPr>
      </w:pPr>
      <w:r w:rsidRPr="002B327B">
        <w:rPr>
          <w:lang w:val="en-GB"/>
        </w:rPr>
        <w:t>Fortified Protection:</w:t>
      </w:r>
    </w:p>
    <w:p w14:paraId="5A6FB180"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Implement strong encryption and secure payment gateways to protect user data.</w:t>
      </w:r>
    </w:p>
    <w:p w14:paraId="47DD4AF7"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Offer multi-factor authentication for enhanced security measures.</w:t>
      </w:r>
    </w:p>
    <w:p w14:paraId="0C7DEDA9" w14:textId="14136A2F" w:rsidR="002B327B" w:rsidRPr="002B327B" w:rsidRDefault="002B327B" w:rsidP="002B327B">
      <w:pPr>
        <w:widowControl/>
        <w:autoSpaceDE w:val="0"/>
        <w:autoSpaceDN w:val="0"/>
        <w:adjustRightInd w:val="0"/>
        <w:spacing w:line="240" w:lineRule="auto"/>
        <w:jc w:val="both"/>
        <w:rPr>
          <w:lang w:val="en-GB"/>
        </w:rPr>
      </w:pPr>
      <w:r w:rsidRPr="002B327B">
        <w:rPr>
          <w:lang w:val="en-GB"/>
        </w:rPr>
        <w:t>Sustainable Upkeep:</w:t>
      </w:r>
    </w:p>
    <w:p w14:paraId="2396E7C9" w14:textId="77777777" w:rsid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Maintain effective version control and documentation for easy updates and management.</w:t>
      </w:r>
    </w:p>
    <w:p w14:paraId="286F023F" w14:textId="2B2ACA12" w:rsidR="00AE4DA9" w:rsidRPr="002B327B" w:rsidRDefault="00AE4DA9" w:rsidP="002B327B">
      <w:pPr>
        <w:pStyle w:val="ListParagraph"/>
        <w:widowControl/>
        <w:numPr>
          <w:ilvl w:val="0"/>
          <w:numId w:val="38"/>
        </w:numPr>
        <w:autoSpaceDE w:val="0"/>
        <w:autoSpaceDN w:val="0"/>
        <w:adjustRightInd w:val="0"/>
        <w:spacing w:line="240" w:lineRule="auto"/>
        <w:jc w:val="both"/>
        <w:rPr>
          <w:lang w:val="en-GB"/>
        </w:rPr>
      </w:pPr>
      <w:r w:rsidRPr="002B327B">
        <w:rPr>
          <w:lang w:val="en-GB"/>
        </w:rPr>
        <w:t>Provide automated update mechanisms for timely delivery of bug fixes and new features.</w:t>
      </w:r>
    </w:p>
    <w:p w14:paraId="78193F4F" w14:textId="77777777" w:rsidR="00AE4DA9" w:rsidRDefault="00AE4DA9" w:rsidP="00AE4DA9">
      <w:pPr>
        <w:jc w:val="both"/>
      </w:pPr>
    </w:p>
    <w:p w14:paraId="63ED94D7" w14:textId="77777777" w:rsidR="00134EA6" w:rsidRPr="00AE4DA9" w:rsidRDefault="00134EA6" w:rsidP="00AE4DA9">
      <w:pPr>
        <w:jc w:val="both"/>
      </w:pPr>
    </w:p>
    <w:p w14:paraId="0C07C155" w14:textId="4DE613C6" w:rsidR="00134EA6" w:rsidRPr="00134EA6" w:rsidRDefault="005D6CB3" w:rsidP="00134EA6">
      <w:pPr>
        <w:pStyle w:val="Heading1"/>
      </w:pPr>
      <w:bookmarkStart w:id="124" w:name="_Precedence_and_Priority"/>
      <w:bookmarkStart w:id="125" w:name="_Toc126525766"/>
      <w:bookmarkEnd w:id="124"/>
      <w:r w:rsidRPr="005D6CB3">
        <w:t xml:space="preserve">Precedence and </w:t>
      </w:r>
      <w:r w:rsidR="00860541">
        <w:t>Priority</w:t>
      </w:r>
      <w:bookmarkEnd w:id="125"/>
    </w:p>
    <w:tbl>
      <w:tblPr>
        <w:tblW w:w="0" w:type="auto"/>
        <w:tblCellMar>
          <w:left w:w="0" w:type="dxa"/>
          <w:right w:w="0" w:type="dxa"/>
        </w:tblCellMar>
        <w:tblLook w:val="04A0" w:firstRow="1" w:lastRow="0" w:firstColumn="1" w:lastColumn="0" w:noHBand="0" w:noVBand="1"/>
      </w:tblPr>
      <w:tblGrid>
        <w:gridCol w:w="445"/>
        <w:gridCol w:w="2045"/>
        <w:gridCol w:w="7020"/>
      </w:tblGrid>
      <w:tr w:rsidR="004E298B" w:rsidRPr="004E298B" w14:paraId="66700263"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02FA428" w14:textId="77777777" w:rsidR="004E298B" w:rsidRPr="004E298B" w:rsidRDefault="004E298B" w:rsidP="004E298B">
            <w:pPr>
              <w:widowControl/>
              <w:spacing w:line="240" w:lineRule="auto"/>
              <w:rPr>
                <w:lang w:val="en-IN" w:eastAsia="en-GB"/>
              </w:rPr>
            </w:pPr>
            <w:r w:rsidRPr="004E298B">
              <w:rPr>
                <w:b/>
                <w:bCs/>
                <w:lang w:val="en-IN" w:eastAsia="en-GB"/>
              </w:rPr>
              <w:t>No.</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EB9597D" w14:textId="77777777" w:rsidR="004E298B" w:rsidRPr="004E298B" w:rsidRDefault="004E298B" w:rsidP="004E298B">
            <w:pPr>
              <w:widowControl/>
              <w:spacing w:line="240" w:lineRule="auto"/>
              <w:rPr>
                <w:lang w:val="en-IN" w:eastAsia="en-GB"/>
              </w:rPr>
            </w:pPr>
            <w:r w:rsidRPr="004E298B">
              <w:rPr>
                <w:b/>
                <w:bCs/>
                <w:lang w:val="en-IN" w:eastAsia="en-GB"/>
              </w:rPr>
              <w:t>Feature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7AB01C7" w14:textId="77777777" w:rsidR="004E298B" w:rsidRPr="004E298B" w:rsidRDefault="004E298B" w:rsidP="004E298B">
            <w:pPr>
              <w:widowControl/>
              <w:spacing w:line="240" w:lineRule="auto"/>
              <w:rPr>
                <w:lang w:val="en-IN" w:eastAsia="en-GB"/>
              </w:rPr>
            </w:pPr>
            <w:r w:rsidRPr="004E298B">
              <w:rPr>
                <w:b/>
                <w:bCs/>
                <w:lang w:val="en-IN" w:eastAsia="en-GB"/>
              </w:rPr>
              <w:t>Description</w:t>
            </w:r>
          </w:p>
        </w:tc>
      </w:tr>
      <w:tr w:rsidR="004E298B" w:rsidRPr="004E298B" w14:paraId="662F9A1D"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2187AA9" w14:textId="77777777" w:rsidR="004E298B" w:rsidRPr="004E298B" w:rsidRDefault="004E298B" w:rsidP="004E298B">
            <w:pPr>
              <w:widowControl/>
              <w:spacing w:line="240" w:lineRule="auto"/>
              <w:rPr>
                <w:lang w:val="en-IN" w:eastAsia="en-GB"/>
              </w:rPr>
            </w:pPr>
            <w:r w:rsidRPr="004E298B">
              <w:rPr>
                <w:lang w:val="en-IN" w:eastAsia="en-GB"/>
              </w:rPr>
              <w:t>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0269869" w14:textId="77777777" w:rsidR="004E298B" w:rsidRPr="004E298B" w:rsidRDefault="004E298B" w:rsidP="004E298B">
            <w:pPr>
              <w:widowControl/>
              <w:spacing w:line="240" w:lineRule="auto"/>
              <w:rPr>
                <w:lang w:val="en-IN" w:eastAsia="en-GB"/>
              </w:rPr>
            </w:pPr>
            <w:r w:rsidRPr="004E298B">
              <w:rPr>
                <w:lang w:val="en-IN" w:eastAsia="en-GB"/>
              </w:rPr>
              <w:t xml:space="preserve">User </w:t>
            </w:r>
            <w:proofErr w:type="spellStart"/>
            <w:r w:rsidRPr="004E298B">
              <w:rPr>
                <w:lang w:val="en-IN" w:eastAsia="en-GB"/>
              </w:rPr>
              <w:t>Enrollment</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3B1C717" w14:textId="77777777" w:rsidR="004E298B" w:rsidRPr="004E298B" w:rsidRDefault="004E298B" w:rsidP="004E298B">
            <w:pPr>
              <w:widowControl/>
              <w:spacing w:line="240" w:lineRule="auto"/>
              <w:rPr>
                <w:lang w:val="en-IN" w:eastAsia="en-GB"/>
              </w:rPr>
            </w:pPr>
            <w:r w:rsidRPr="004E298B">
              <w:rPr>
                <w:lang w:val="en-IN" w:eastAsia="en-GB"/>
              </w:rPr>
              <w:t xml:space="preserve">Ensure a seamless and user-friendly </w:t>
            </w:r>
            <w:proofErr w:type="spellStart"/>
            <w:r w:rsidRPr="004E298B">
              <w:rPr>
                <w:lang w:val="en-IN" w:eastAsia="en-GB"/>
              </w:rPr>
              <w:t>enrollment</w:t>
            </w:r>
            <w:proofErr w:type="spellEnd"/>
            <w:r w:rsidRPr="004E298B">
              <w:rPr>
                <w:lang w:val="en-IN" w:eastAsia="en-GB"/>
              </w:rPr>
              <w:t xml:space="preserve"> process to onboard users effectively onto the </w:t>
            </w:r>
            <w:proofErr w:type="spellStart"/>
            <w:r w:rsidRPr="004E298B">
              <w:rPr>
                <w:lang w:val="en-IN" w:eastAsia="en-GB"/>
              </w:rPr>
              <w:t>BlinkID</w:t>
            </w:r>
            <w:proofErr w:type="spellEnd"/>
            <w:r w:rsidRPr="004E298B">
              <w:rPr>
                <w:lang w:val="en-IN" w:eastAsia="en-GB"/>
              </w:rPr>
              <w:t xml:space="preserve"> platform.</w:t>
            </w:r>
          </w:p>
        </w:tc>
      </w:tr>
      <w:tr w:rsidR="004E298B" w:rsidRPr="004E298B" w14:paraId="64C4ABE8"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B3845CB" w14:textId="77777777" w:rsidR="004E298B" w:rsidRPr="004E298B" w:rsidRDefault="004E298B" w:rsidP="004E298B">
            <w:pPr>
              <w:widowControl/>
              <w:spacing w:line="240" w:lineRule="auto"/>
              <w:rPr>
                <w:lang w:val="en-IN" w:eastAsia="en-GB"/>
              </w:rPr>
            </w:pPr>
            <w:r w:rsidRPr="004E298B">
              <w:rPr>
                <w:lang w:val="en-IN" w:eastAsia="en-GB"/>
              </w:rPr>
              <w:t>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8DA4EDE" w14:textId="77777777" w:rsidR="004E298B" w:rsidRPr="004E298B" w:rsidRDefault="004E298B" w:rsidP="004E298B">
            <w:pPr>
              <w:widowControl/>
              <w:spacing w:line="240" w:lineRule="auto"/>
              <w:rPr>
                <w:lang w:val="en-IN" w:eastAsia="en-GB"/>
              </w:rPr>
            </w:pPr>
            <w:r w:rsidRPr="004E298B">
              <w:rPr>
                <w:lang w:val="en-IN" w:eastAsia="en-GB"/>
              </w:rPr>
              <w:t>Facial Recognition Authentication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A10777B" w14:textId="77777777" w:rsidR="004E298B" w:rsidRPr="004E298B" w:rsidRDefault="004E298B" w:rsidP="004E298B">
            <w:pPr>
              <w:widowControl/>
              <w:spacing w:line="240" w:lineRule="auto"/>
              <w:rPr>
                <w:lang w:val="en-IN" w:eastAsia="en-GB"/>
              </w:rPr>
            </w:pPr>
            <w:r w:rsidRPr="004E298B">
              <w:rPr>
                <w:lang w:val="en-IN" w:eastAsia="en-GB"/>
              </w:rPr>
              <w:t>Implement advanced facial recognition algorithms to provide secure and seamless user authentication across campus facilities.</w:t>
            </w:r>
          </w:p>
        </w:tc>
      </w:tr>
      <w:tr w:rsidR="004E298B" w:rsidRPr="004E298B" w14:paraId="2E140D10"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803D7A5" w14:textId="77777777" w:rsidR="004E298B" w:rsidRPr="004E298B" w:rsidRDefault="004E298B" w:rsidP="004E298B">
            <w:pPr>
              <w:widowControl/>
              <w:spacing w:line="240" w:lineRule="auto"/>
              <w:rPr>
                <w:lang w:val="en-IN" w:eastAsia="en-GB"/>
              </w:rPr>
            </w:pPr>
            <w:r w:rsidRPr="004E298B">
              <w:rPr>
                <w:lang w:val="en-IN" w:eastAsia="en-GB"/>
              </w:rPr>
              <w:lastRenderedPageBreak/>
              <w:t>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674B226" w14:textId="77777777" w:rsidR="004E298B" w:rsidRPr="004E298B" w:rsidRDefault="004E298B" w:rsidP="004E298B">
            <w:pPr>
              <w:widowControl/>
              <w:spacing w:line="240" w:lineRule="auto"/>
              <w:rPr>
                <w:lang w:val="en-IN" w:eastAsia="en-GB"/>
              </w:rPr>
            </w:pPr>
            <w:r w:rsidRPr="004E298B">
              <w:rPr>
                <w:lang w:val="en-IN" w:eastAsia="en-GB"/>
              </w:rPr>
              <w:t>Access Control Integration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E35A81" w14:textId="77777777" w:rsidR="004E298B" w:rsidRPr="004E298B" w:rsidRDefault="004E298B" w:rsidP="004E298B">
            <w:pPr>
              <w:widowControl/>
              <w:spacing w:line="240" w:lineRule="auto"/>
              <w:rPr>
                <w:lang w:val="en-IN" w:eastAsia="en-GB"/>
              </w:rPr>
            </w:pPr>
            <w:r w:rsidRPr="004E298B">
              <w:rPr>
                <w:lang w:val="en-IN" w:eastAsia="en-GB"/>
              </w:rPr>
              <w:t xml:space="preserve">Integrate </w:t>
            </w:r>
            <w:proofErr w:type="spellStart"/>
            <w:r w:rsidRPr="004E298B">
              <w:rPr>
                <w:lang w:val="en-IN" w:eastAsia="en-GB"/>
              </w:rPr>
              <w:t>BlinkID</w:t>
            </w:r>
            <w:proofErr w:type="spellEnd"/>
            <w:r w:rsidRPr="004E298B">
              <w:rPr>
                <w:lang w:val="en-IN" w:eastAsia="en-GB"/>
              </w:rPr>
              <w:t xml:space="preserve"> with existing access control systems to regulate entry to buildings, labs, and restricted areas.</w:t>
            </w:r>
          </w:p>
        </w:tc>
      </w:tr>
      <w:tr w:rsidR="004E298B" w:rsidRPr="004E298B" w14:paraId="65B5884C"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45DE93" w14:textId="77777777" w:rsidR="004E298B" w:rsidRPr="004E298B" w:rsidRDefault="004E298B" w:rsidP="004E298B">
            <w:pPr>
              <w:widowControl/>
              <w:spacing w:line="240" w:lineRule="auto"/>
              <w:rPr>
                <w:lang w:val="en-IN" w:eastAsia="en-GB"/>
              </w:rPr>
            </w:pPr>
            <w:r w:rsidRPr="004E298B">
              <w:rPr>
                <w:lang w:val="en-IN" w:eastAsia="en-GB"/>
              </w:rPr>
              <w:t>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D789D58" w14:textId="77777777" w:rsidR="004E298B" w:rsidRPr="004E298B" w:rsidRDefault="004E298B" w:rsidP="004E298B">
            <w:pPr>
              <w:widowControl/>
              <w:spacing w:line="240" w:lineRule="auto"/>
              <w:rPr>
                <w:lang w:val="en-IN" w:eastAsia="en-GB"/>
              </w:rPr>
            </w:pPr>
            <w:r w:rsidRPr="004E298B">
              <w:rPr>
                <w:lang w:val="en-IN" w:eastAsia="en-GB"/>
              </w:rPr>
              <w:t>User Interface Design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739210B" w14:textId="77777777" w:rsidR="004E298B" w:rsidRPr="004E298B" w:rsidRDefault="004E298B" w:rsidP="004E298B">
            <w:pPr>
              <w:widowControl/>
              <w:spacing w:line="240" w:lineRule="auto"/>
              <w:rPr>
                <w:lang w:val="en-IN" w:eastAsia="en-GB"/>
              </w:rPr>
            </w:pPr>
            <w:r w:rsidRPr="004E298B">
              <w:rPr>
                <w:lang w:val="en-IN" w:eastAsia="en-GB"/>
              </w:rPr>
              <w:t xml:space="preserve">Design intuitive user interfaces for administrators and end-users, facilitating easy </w:t>
            </w:r>
            <w:proofErr w:type="spellStart"/>
            <w:r w:rsidRPr="004E298B">
              <w:rPr>
                <w:lang w:val="en-IN" w:eastAsia="en-GB"/>
              </w:rPr>
              <w:t>enrollment</w:t>
            </w:r>
            <w:proofErr w:type="spellEnd"/>
            <w:r w:rsidRPr="004E298B">
              <w:rPr>
                <w:lang w:val="en-IN" w:eastAsia="en-GB"/>
              </w:rPr>
              <w:t xml:space="preserve">, configuration, and usage of </w:t>
            </w:r>
            <w:proofErr w:type="spellStart"/>
            <w:r w:rsidRPr="004E298B">
              <w:rPr>
                <w:lang w:val="en-IN" w:eastAsia="en-GB"/>
              </w:rPr>
              <w:t>BlinkID</w:t>
            </w:r>
            <w:proofErr w:type="spellEnd"/>
            <w:r w:rsidRPr="004E298B">
              <w:rPr>
                <w:lang w:val="en-IN" w:eastAsia="en-GB"/>
              </w:rPr>
              <w:t xml:space="preserve"> features.</w:t>
            </w:r>
          </w:p>
        </w:tc>
      </w:tr>
      <w:tr w:rsidR="004E298B" w:rsidRPr="004E298B" w14:paraId="3A9A1941"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03ABBA2" w14:textId="77777777" w:rsidR="004E298B" w:rsidRPr="004E298B" w:rsidRDefault="004E298B" w:rsidP="004E298B">
            <w:pPr>
              <w:widowControl/>
              <w:spacing w:line="240" w:lineRule="auto"/>
              <w:rPr>
                <w:lang w:val="en-IN" w:eastAsia="en-GB"/>
              </w:rPr>
            </w:pPr>
            <w:r w:rsidRPr="004E298B">
              <w:rPr>
                <w:lang w:val="en-IN" w:eastAsia="en-GB"/>
              </w:rPr>
              <w:t>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83CD82B" w14:textId="77777777" w:rsidR="004E298B" w:rsidRPr="004E298B" w:rsidRDefault="004E298B" w:rsidP="004E298B">
            <w:pPr>
              <w:widowControl/>
              <w:spacing w:line="240" w:lineRule="auto"/>
              <w:rPr>
                <w:lang w:val="en-IN" w:eastAsia="en-GB"/>
              </w:rPr>
            </w:pPr>
            <w:r w:rsidRPr="004E298B">
              <w:rPr>
                <w:lang w:val="en-IN" w:eastAsia="en-GB"/>
              </w:rPr>
              <w:t>Mobile Compatibility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13DCACF" w14:textId="77777777" w:rsidR="004E298B" w:rsidRPr="004E298B" w:rsidRDefault="004E298B" w:rsidP="004E298B">
            <w:pPr>
              <w:widowControl/>
              <w:spacing w:line="240" w:lineRule="auto"/>
              <w:rPr>
                <w:lang w:val="en-IN" w:eastAsia="en-GB"/>
              </w:rPr>
            </w:pPr>
            <w:r w:rsidRPr="004E298B">
              <w:rPr>
                <w:lang w:val="en-IN" w:eastAsia="en-GB"/>
              </w:rPr>
              <w:t xml:space="preserve">Ensure mobile-friendly design and compatibility with various devices to provide convenient access to </w:t>
            </w:r>
            <w:proofErr w:type="spellStart"/>
            <w:r w:rsidRPr="004E298B">
              <w:rPr>
                <w:lang w:val="en-IN" w:eastAsia="en-GB"/>
              </w:rPr>
              <w:t>BlinkID</w:t>
            </w:r>
            <w:proofErr w:type="spellEnd"/>
            <w:r w:rsidRPr="004E298B">
              <w:rPr>
                <w:lang w:val="en-IN" w:eastAsia="en-GB"/>
              </w:rPr>
              <w:t xml:space="preserve"> functionalities on-the-go.</w:t>
            </w:r>
          </w:p>
        </w:tc>
      </w:tr>
      <w:tr w:rsidR="004E298B" w:rsidRPr="004E298B" w14:paraId="4724FE32"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4C792FA" w14:textId="77777777" w:rsidR="004E298B" w:rsidRPr="004E298B" w:rsidRDefault="004E298B" w:rsidP="004E298B">
            <w:pPr>
              <w:widowControl/>
              <w:spacing w:line="240" w:lineRule="auto"/>
              <w:rPr>
                <w:lang w:val="en-IN" w:eastAsia="en-GB"/>
              </w:rPr>
            </w:pPr>
            <w:r w:rsidRPr="004E298B">
              <w:rPr>
                <w:lang w:val="en-IN" w:eastAsia="en-GB"/>
              </w:rPr>
              <w:t>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5E6740" w14:textId="77777777" w:rsidR="004E298B" w:rsidRPr="004E298B" w:rsidRDefault="004E298B" w:rsidP="004E298B">
            <w:pPr>
              <w:widowControl/>
              <w:spacing w:line="240" w:lineRule="auto"/>
              <w:rPr>
                <w:lang w:val="en-IN" w:eastAsia="en-GB"/>
              </w:rPr>
            </w:pPr>
            <w:r w:rsidRPr="004E298B">
              <w:rPr>
                <w:lang w:val="en-IN" w:eastAsia="en-GB"/>
              </w:rPr>
              <w:t>Integration with Existing Systems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ABC157" w14:textId="77777777" w:rsidR="004E298B" w:rsidRPr="004E298B" w:rsidRDefault="004E298B" w:rsidP="004E298B">
            <w:pPr>
              <w:widowControl/>
              <w:spacing w:line="240" w:lineRule="auto"/>
              <w:rPr>
                <w:lang w:val="en-IN" w:eastAsia="en-GB"/>
              </w:rPr>
            </w:pPr>
            <w:r w:rsidRPr="004E298B">
              <w:rPr>
                <w:lang w:val="en-IN" w:eastAsia="en-GB"/>
              </w:rPr>
              <w:t>Enable seamless integration with other campus systems such as student databases and security infrastructure for enhanced functionality and data synchronization.</w:t>
            </w:r>
          </w:p>
        </w:tc>
      </w:tr>
      <w:tr w:rsidR="004E298B" w:rsidRPr="004E298B" w14:paraId="49212C92"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138AAF7" w14:textId="77777777" w:rsidR="004E298B" w:rsidRPr="004E298B" w:rsidRDefault="004E298B" w:rsidP="004E298B">
            <w:pPr>
              <w:widowControl/>
              <w:spacing w:line="240" w:lineRule="auto"/>
              <w:rPr>
                <w:lang w:val="en-IN" w:eastAsia="en-GB"/>
              </w:rPr>
            </w:pPr>
            <w:r w:rsidRPr="004E298B">
              <w:rPr>
                <w:lang w:val="en-IN" w:eastAsia="en-GB"/>
              </w:rPr>
              <w:t>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603A7AA" w14:textId="77777777" w:rsidR="004E298B" w:rsidRPr="004E298B" w:rsidRDefault="004E298B" w:rsidP="004E298B">
            <w:pPr>
              <w:widowControl/>
              <w:spacing w:line="240" w:lineRule="auto"/>
              <w:rPr>
                <w:lang w:val="en-IN" w:eastAsia="en-GB"/>
              </w:rPr>
            </w:pPr>
            <w:r w:rsidRPr="004E298B">
              <w:rPr>
                <w:lang w:val="en-IN" w:eastAsia="en-GB"/>
              </w:rPr>
              <w:t>Customizable Permissions</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43E7D1" w14:textId="77777777" w:rsidR="004E298B" w:rsidRPr="004E298B" w:rsidRDefault="004E298B" w:rsidP="004E298B">
            <w:pPr>
              <w:widowControl/>
              <w:spacing w:line="240" w:lineRule="auto"/>
              <w:rPr>
                <w:lang w:val="en-IN" w:eastAsia="en-GB"/>
              </w:rPr>
            </w:pPr>
            <w:r w:rsidRPr="004E298B">
              <w:rPr>
                <w:lang w:val="en-IN" w:eastAsia="en-GB"/>
              </w:rPr>
              <w:t xml:space="preserve">Allow administrators to define user roles and permissions based on their responsibilities and access needs within the </w:t>
            </w:r>
            <w:proofErr w:type="spellStart"/>
            <w:r w:rsidRPr="004E298B">
              <w:rPr>
                <w:lang w:val="en-IN" w:eastAsia="en-GB"/>
              </w:rPr>
              <w:t>BlinkID</w:t>
            </w:r>
            <w:proofErr w:type="spellEnd"/>
            <w:r w:rsidRPr="004E298B">
              <w:rPr>
                <w:lang w:val="en-IN" w:eastAsia="en-GB"/>
              </w:rPr>
              <w:t xml:space="preserve"> system.</w:t>
            </w:r>
          </w:p>
        </w:tc>
      </w:tr>
      <w:tr w:rsidR="004E298B" w:rsidRPr="004E298B" w14:paraId="47D59117"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B7A93E" w14:textId="77777777" w:rsidR="004E298B" w:rsidRPr="004E298B" w:rsidRDefault="004E298B" w:rsidP="004E298B">
            <w:pPr>
              <w:widowControl/>
              <w:spacing w:line="240" w:lineRule="auto"/>
              <w:rPr>
                <w:lang w:val="en-IN" w:eastAsia="en-GB"/>
              </w:rPr>
            </w:pPr>
            <w:r w:rsidRPr="004E298B">
              <w:rPr>
                <w:lang w:val="en-IN" w:eastAsia="en-GB"/>
              </w:rPr>
              <w:t>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E47EF2" w14:textId="77777777" w:rsidR="004E298B" w:rsidRPr="004E298B" w:rsidRDefault="004E298B" w:rsidP="004E298B">
            <w:pPr>
              <w:widowControl/>
              <w:spacing w:line="240" w:lineRule="auto"/>
              <w:rPr>
                <w:lang w:val="en-IN" w:eastAsia="en-GB"/>
              </w:rPr>
            </w:pPr>
            <w:r w:rsidRPr="004E298B">
              <w:rPr>
                <w:lang w:val="en-IN" w:eastAsia="en-GB"/>
              </w:rPr>
              <w:t>Scalability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E6F86F" w14:textId="77777777" w:rsidR="004E298B" w:rsidRPr="004E298B" w:rsidRDefault="004E298B" w:rsidP="004E298B">
            <w:pPr>
              <w:widowControl/>
              <w:spacing w:line="240" w:lineRule="auto"/>
              <w:rPr>
                <w:lang w:val="en-IN" w:eastAsia="en-GB"/>
              </w:rPr>
            </w:pPr>
            <w:r w:rsidRPr="004E298B">
              <w:rPr>
                <w:lang w:val="en-IN" w:eastAsia="en-GB"/>
              </w:rPr>
              <w:t xml:space="preserve">Design </w:t>
            </w:r>
            <w:proofErr w:type="spellStart"/>
            <w:r w:rsidRPr="004E298B">
              <w:rPr>
                <w:lang w:val="en-IN" w:eastAsia="en-GB"/>
              </w:rPr>
              <w:t>BlinkID</w:t>
            </w:r>
            <w:proofErr w:type="spellEnd"/>
            <w:r w:rsidRPr="004E298B">
              <w:rPr>
                <w:lang w:val="en-IN" w:eastAsia="en-GB"/>
              </w:rPr>
              <w:t xml:space="preserve"> with scalability in mind to accommodate growing user bases and evolving campus needs without compromising performance or security.</w:t>
            </w:r>
          </w:p>
        </w:tc>
      </w:tr>
      <w:tr w:rsidR="004E298B" w:rsidRPr="004E298B" w14:paraId="2ECCACDC"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72C063B" w14:textId="77777777" w:rsidR="004E298B" w:rsidRPr="004E298B" w:rsidRDefault="004E298B" w:rsidP="004E298B">
            <w:pPr>
              <w:widowControl/>
              <w:spacing w:line="240" w:lineRule="auto"/>
              <w:rPr>
                <w:lang w:val="en-IN" w:eastAsia="en-GB"/>
              </w:rPr>
            </w:pPr>
            <w:r w:rsidRPr="004E298B">
              <w:rPr>
                <w:lang w:val="en-IN" w:eastAsia="en-GB"/>
              </w:rPr>
              <w:t>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F7EE56" w14:textId="77777777" w:rsidR="004E298B" w:rsidRPr="004E298B" w:rsidRDefault="004E298B" w:rsidP="004E298B">
            <w:pPr>
              <w:widowControl/>
              <w:spacing w:line="240" w:lineRule="auto"/>
              <w:rPr>
                <w:lang w:val="en-IN" w:eastAsia="en-GB"/>
              </w:rPr>
            </w:pPr>
            <w:r w:rsidRPr="004E298B">
              <w:rPr>
                <w:lang w:val="en-IN" w:eastAsia="en-GB"/>
              </w:rPr>
              <w:t>Continuous Updates and Support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87F181C" w14:textId="77777777" w:rsidR="004E298B" w:rsidRPr="004E298B" w:rsidRDefault="004E298B" w:rsidP="004E298B">
            <w:pPr>
              <w:widowControl/>
              <w:spacing w:line="240" w:lineRule="auto"/>
              <w:rPr>
                <w:lang w:val="en-IN" w:eastAsia="en-GB"/>
              </w:rPr>
            </w:pPr>
            <w:r w:rsidRPr="004E298B">
              <w:rPr>
                <w:lang w:val="en-IN" w:eastAsia="en-GB"/>
              </w:rPr>
              <w:t xml:space="preserve">Offer regular software updates and technical support services to ensure </w:t>
            </w:r>
            <w:proofErr w:type="spellStart"/>
            <w:r w:rsidRPr="004E298B">
              <w:rPr>
                <w:lang w:val="en-IN" w:eastAsia="en-GB"/>
              </w:rPr>
              <w:t>BlinkID</w:t>
            </w:r>
            <w:proofErr w:type="spellEnd"/>
            <w:r w:rsidRPr="004E298B">
              <w:rPr>
                <w:lang w:val="en-IN" w:eastAsia="en-GB"/>
              </w:rPr>
              <w:t xml:space="preserve"> remains up-to-date and functional at all times.</w:t>
            </w:r>
          </w:p>
        </w:tc>
      </w:tr>
      <w:tr w:rsidR="004E298B" w:rsidRPr="004E298B" w14:paraId="02199535" w14:textId="77777777" w:rsidTr="004E298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1040B8" w14:textId="77777777" w:rsidR="004E298B" w:rsidRPr="004E298B" w:rsidRDefault="004E298B" w:rsidP="004E298B">
            <w:pPr>
              <w:widowControl/>
              <w:spacing w:line="240" w:lineRule="auto"/>
              <w:rPr>
                <w:lang w:val="en-IN" w:eastAsia="en-GB"/>
              </w:rPr>
            </w:pPr>
            <w:r w:rsidRPr="004E298B">
              <w:rPr>
                <w:lang w:val="en-IN" w:eastAsia="en-GB"/>
              </w:rPr>
              <w:t>10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38FDA03" w14:textId="77777777" w:rsidR="004E298B" w:rsidRPr="004E298B" w:rsidRDefault="004E298B" w:rsidP="004E298B">
            <w:pPr>
              <w:widowControl/>
              <w:spacing w:line="240" w:lineRule="auto"/>
              <w:rPr>
                <w:lang w:val="en-IN" w:eastAsia="en-GB"/>
              </w:rPr>
            </w:pPr>
            <w:r w:rsidRPr="004E298B">
              <w:rPr>
                <w:lang w:val="en-IN" w:eastAsia="en-GB"/>
              </w:rPr>
              <w:t>User Training and Education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AB9900" w14:textId="77777777" w:rsidR="004E298B" w:rsidRPr="004E298B" w:rsidRDefault="004E298B" w:rsidP="004E298B">
            <w:pPr>
              <w:widowControl/>
              <w:spacing w:line="240" w:lineRule="auto"/>
              <w:rPr>
                <w:lang w:val="en-IN" w:eastAsia="en-GB"/>
              </w:rPr>
            </w:pPr>
            <w:r w:rsidRPr="004E298B">
              <w:rPr>
                <w:lang w:val="en-IN" w:eastAsia="en-GB"/>
              </w:rPr>
              <w:t xml:space="preserve">Provide comprehensive training resources and educational materials to ensure users understand how to effectively utilize </w:t>
            </w:r>
            <w:proofErr w:type="spellStart"/>
            <w:r w:rsidRPr="004E298B">
              <w:rPr>
                <w:lang w:val="en-IN" w:eastAsia="en-GB"/>
              </w:rPr>
              <w:t>BlinkID</w:t>
            </w:r>
            <w:proofErr w:type="spellEnd"/>
            <w:r w:rsidRPr="004E298B">
              <w:rPr>
                <w:lang w:val="en-IN" w:eastAsia="en-GB"/>
              </w:rPr>
              <w:t xml:space="preserve"> features while promoting best practices.</w:t>
            </w:r>
          </w:p>
        </w:tc>
      </w:tr>
    </w:tbl>
    <w:p w14:paraId="5EB0748D" w14:textId="77777777" w:rsidR="0048200D" w:rsidRDefault="0048200D" w:rsidP="0048200D">
      <w:pPr>
        <w:pStyle w:val="BodyText"/>
        <w:rPr>
          <w:lang w:val="en-GB"/>
        </w:rPr>
      </w:pPr>
    </w:p>
    <w:p w14:paraId="15158D63" w14:textId="77777777" w:rsidR="0048200D" w:rsidRPr="00E70016" w:rsidRDefault="0048200D" w:rsidP="00E70016">
      <w:pPr>
        <w:pStyle w:val="Heading2"/>
        <w:numPr>
          <w:ilvl w:val="0"/>
          <w:numId w:val="0"/>
        </w:numPr>
        <w:rPr>
          <w:sz w:val="24"/>
          <w:szCs w:val="24"/>
          <w:lang w:val="en-GB"/>
        </w:rPr>
      </w:pPr>
      <w:bookmarkStart w:id="126" w:name="_9._Other_Product"/>
      <w:bookmarkEnd w:id="126"/>
      <w:r w:rsidRPr="00E70016">
        <w:rPr>
          <w:sz w:val="24"/>
          <w:szCs w:val="24"/>
          <w:lang w:val="en-GB"/>
        </w:rPr>
        <w:t>9. Other Product Requirements</w:t>
      </w:r>
    </w:p>
    <w:p w14:paraId="76DDD120" w14:textId="77777777" w:rsidR="0048200D" w:rsidRPr="004E298B" w:rsidRDefault="0048200D" w:rsidP="0048200D">
      <w:pPr>
        <w:widowControl/>
        <w:autoSpaceDE w:val="0"/>
        <w:autoSpaceDN w:val="0"/>
        <w:adjustRightInd w:val="0"/>
        <w:spacing w:line="240" w:lineRule="auto"/>
        <w:rPr>
          <w:rFonts w:ascii="Arial" w:hAnsi="Arial" w:cs="Arial"/>
          <w:lang w:val="en-GB"/>
        </w:rPr>
      </w:pPr>
      <w:r w:rsidRPr="004E298B">
        <w:rPr>
          <w:rFonts w:ascii="Arial" w:hAnsi="Arial" w:cs="Arial"/>
          <w:b/>
          <w:bCs/>
          <w:lang w:val="en-GB"/>
        </w:rPr>
        <w:t>9.1</w:t>
      </w:r>
      <w:r w:rsidRPr="004E298B">
        <w:rPr>
          <w:rFonts w:ascii="Arial" w:hAnsi="Arial" w:cs="Arial"/>
          <w:b/>
          <w:bCs/>
          <w:sz w:val="26"/>
          <w:szCs w:val="26"/>
          <w:lang w:val="en-GB"/>
        </w:rPr>
        <w:t xml:space="preserve"> </w:t>
      </w:r>
      <w:r w:rsidRPr="004E298B">
        <w:rPr>
          <w:rFonts w:ascii="Arial" w:hAnsi="Arial" w:cs="Arial"/>
          <w:b/>
          <w:bCs/>
          <w:lang w:val="en-GB"/>
        </w:rPr>
        <w:t>Applicable Standards</w:t>
      </w:r>
    </w:p>
    <w:p w14:paraId="36ACA160" w14:textId="77777777" w:rsidR="0048200D" w:rsidRPr="007904FA" w:rsidRDefault="0048200D" w:rsidP="007904FA">
      <w:pPr>
        <w:widowControl/>
        <w:numPr>
          <w:ilvl w:val="0"/>
          <w:numId w:val="32"/>
        </w:numPr>
        <w:autoSpaceDE w:val="0"/>
        <w:autoSpaceDN w:val="0"/>
        <w:adjustRightInd w:val="0"/>
        <w:spacing w:line="240" w:lineRule="auto"/>
        <w:ind w:left="0" w:firstLine="0"/>
        <w:jc w:val="both"/>
        <w:rPr>
          <w:lang w:val="en-GB"/>
        </w:rPr>
      </w:pPr>
      <w:r w:rsidRPr="007904FA">
        <w:rPr>
          <w:lang w:val="en-GB"/>
        </w:rPr>
        <w:t>Legal and regulatory standards: Charitable Solicitation Laws, Electronic Communications Privacy Act (ECPA), California Consumer Privacy Act (CCPA), General Data Protection Regulation (GDPR), Sarbanes-Oxley Act (SOX)</w:t>
      </w:r>
    </w:p>
    <w:p w14:paraId="17B7B72B" w14:textId="77777777" w:rsidR="0048200D" w:rsidRPr="007904FA" w:rsidRDefault="0048200D" w:rsidP="007904FA">
      <w:pPr>
        <w:widowControl/>
        <w:numPr>
          <w:ilvl w:val="0"/>
          <w:numId w:val="32"/>
        </w:numPr>
        <w:autoSpaceDE w:val="0"/>
        <w:autoSpaceDN w:val="0"/>
        <w:adjustRightInd w:val="0"/>
        <w:spacing w:line="240" w:lineRule="auto"/>
        <w:ind w:left="0" w:firstLine="0"/>
        <w:jc w:val="both"/>
        <w:rPr>
          <w:lang w:val="en-GB"/>
        </w:rPr>
      </w:pPr>
      <w:r w:rsidRPr="007904FA">
        <w:rPr>
          <w:lang w:val="en-GB"/>
        </w:rPr>
        <w:t>Communications standards: OAuth (Open Authorization), Hypertext Transfer Protocol Secure (HTTPS), Secure Sockets Layer/Transport Layer Security (SSL/TLS), REST (Representational State Transfer)</w:t>
      </w:r>
    </w:p>
    <w:p w14:paraId="7DFAB78C" w14:textId="77777777" w:rsidR="0048200D" w:rsidRPr="007904FA" w:rsidRDefault="0048200D" w:rsidP="007904FA">
      <w:pPr>
        <w:widowControl/>
        <w:numPr>
          <w:ilvl w:val="0"/>
          <w:numId w:val="32"/>
        </w:numPr>
        <w:autoSpaceDE w:val="0"/>
        <w:autoSpaceDN w:val="0"/>
        <w:adjustRightInd w:val="0"/>
        <w:spacing w:line="240" w:lineRule="auto"/>
        <w:ind w:left="0" w:firstLine="0"/>
        <w:jc w:val="both"/>
        <w:rPr>
          <w:lang w:val="en-GB"/>
        </w:rPr>
      </w:pPr>
      <w:r w:rsidRPr="007904FA">
        <w:rPr>
          <w:lang w:val="en-GB"/>
        </w:rPr>
        <w:t>Platform compliance standards: Google Play Store Policies</w:t>
      </w:r>
    </w:p>
    <w:p w14:paraId="16606847" w14:textId="77777777" w:rsidR="0048200D" w:rsidRDefault="0048200D" w:rsidP="007904FA">
      <w:pPr>
        <w:widowControl/>
        <w:numPr>
          <w:ilvl w:val="0"/>
          <w:numId w:val="32"/>
        </w:numPr>
        <w:autoSpaceDE w:val="0"/>
        <w:autoSpaceDN w:val="0"/>
        <w:adjustRightInd w:val="0"/>
        <w:spacing w:line="240" w:lineRule="auto"/>
        <w:ind w:left="0" w:firstLine="0"/>
        <w:jc w:val="both"/>
        <w:rPr>
          <w:lang w:val="en-GB"/>
        </w:rPr>
      </w:pPr>
      <w:r w:rsidRPr="007904FA">
        <w:rPr>
          <w:lang w:val="en-GB"/>
        </w:rPr>
        <w:t>Quality and safety standards: ISO 27001 for information security management systems, Open Web Application Security Project (OWASP)</w:t>
      </w:r>
    </w:p>
    <w:p w14:paraId="0FC7D599" w14:textId="77777777" w:rsidR="007904FA" w:rsidRPr="007904FA" w:rsidRDefault="007904FA" w:rsidP="007904FA">
      <w:pPr>
        <w:widowControl/>
        <w:autoSpaceDE w:val="0"/>
        <w:autoSpaceDN w:val="0"/>
        <w:adjustRightInd w:val="0"/>
        <w:spacing w:line="240" w:lineRule="auto"/>
        <w:jc w:val="both"/>
        <w:rPr>
          <w:lang w:val="en-GB"/>
        </w:rPr>
      </w:pPr>
    </w:p>
    <w:p w14:paraId="0B8D2D5C" w14:textId="77777777" w:rsidR="0048200D" w:rsidRPr="004E298B" w:rsidRDefault="0048200D" w:rsidP="007904FA">
      <w:pPr>
        <w:widowControl/>
        <w:autoSpaceDE w:val="0"/>
        <w:autoSpaceDN w:val="0"/>
        <w:adjustRightInd w:val="0"/>
        <w:spacing w:line="240" w:lineRule="auto"/>
        <w:jc w:val="both"/>
        <w:rPr>
          <w:rFonts w:ascii="Arial" w:hAnsi="Arial" w:cs="Arial"/>
          <w:lang w:val="en-GB"/>
        </w:rPr>
      </w:pPr>
      <w:r w:rsidRPr="004E298B">
        <w:rPr>
          <w:rFonts w:ascii="Arial" w:hAnsi="Arial" w:cs="Arial"/>
          <w:b/>
          <w:bCs/>
          <w:lang w:val="en-GB"/>
        </w:rPr>
        <w:t>9.2 System Requirements</w:t>
      </w:r>
    </w:p>
    <w:p w14:paraId="4211D36D" w14:textId="77777777" w:rsidR="0048200D" w:rsidRPr="007904FA" w:rsidRDefault="0048200D" w:rsidP="007904FA">
      <w:pPr>
        <w:widowControl/>
        <w:numPr>
          <w:ilvl w:val="0"/>
          <w:numId w:val="33"/>
        </w:numPr>
        <w:autoSpaceDE w:val="0"/>
        <w:autoSpaceDN w:val="0"/>
        <w:adjustRightInd w:val="0"/>
        <w:spacing w:line="240" w:lineRule="auto"/>
        <w:ind w:left="0" w:firstLine="0"/>
        <w:jc w:val="both"/>
        <w:rPr>
          <w:lang w:val="en-GB"/>
        </w:rPr>
      </w:pPr>
      <w:r w:rsidRPr="007904FA">
        <w:rPr>
          <w:lang w:val="en-GB"/>
        </w:rPr>
        <w:t xml:space="preserve">The app must support the latest version of Android to ensure compatibility with </w:t>
      </w:r>
      <w:proofErr w:type="gramStart"/>
      <w:r w:rsidRPr="007904FA">
        <w:rPr>
          <w:lang w:val="en-GB"/>
        </w:rPr>
        <w:t>the majority of</w:t>
      </w:r>
      <w:proofErr w:type="gramEnd"/>
      <w:r w:rsidRPr="007904FA">
        <w:rPr>
          <w:lang w:val="en-GB"/>
        </w:rPr>
        <w:t xml:space="preserve"> mobile devices.</w:t>
      </w:r>
    </w:p>
    <w:p w14:paraId="40E8CE7F" w14:textId="77777777" w:rsidR="0048200D" w:rsidRPr="007904FA" w:rsidRDefault="0048200D" w:rsidP="007904FA">
      <w:pPr>
        <w:widowControl/>
        <w:numPr>
          <w:ilvl w:val="0"/>
          <w:numId w:val="33"/>
        </w:numPr>
        <w:autoSpaceDE w:val="0"/>
        <w:autoSpaceDN w:val="0"/>
        <w:adjustRightInd w:val="0"/>
        <w:spacing w:line="240" w:lineRule="auto"/>
        <w:ind w:left="0" w:firstLine="0"/>
        <w:jc w:val="both"/>
        <w:rPr>
          <w:lang w:val="en-GB"/>
        </w:rPr>
      </w:pPr>
      <w:r w:rsidRPr="007904FA">
        <w:rPr>
          <w:lang w:val="en-GB"/>
        </w:rPr>
        <w:t>A stable internet connection is required to process donations and provide real-time updates.</w:t>
      </w:r>
    </w:p>
    <w:p w14:paraId="3E46A611" w14:textId="77777777" w:rsidR="0048200D" w:rsidRDefault="0048200D" w:rsidP="007904FA">
      <w:pPr>
        <w:widowControl/>
        <w:numPr>
          <w:ilvl w:val="0"/>
          <w:numId w:val="33"/>
        </w:numPr>
        <w:autoSpaceDE w:val="0"/>
        <w:autoSpaceDN w:val="0"/>
        <w:adjustRightInd w:val="0"/>
        <w:spacing w:line="240" w:lineRule="auto"/>
        <w:ind w:left="0" w:firstLine="0"/>
        <w:jc w:val="both"/>
        <w:rPr>
          <w:lang w:val="en-GB"/>
        </w:rPr>
      </w:pPr>
      <w:r w:rsidRPr="007904FA">
        <w:rPr>
          <w:lang w:val="en-GB"/>
        </w:rPr>
        <w:t>Users must have Android mobile devices to use the application.</w:t>
      </w:r>
    </w:p>
    <w:p w14:paraId="16A39B6B" w14:textId="77777777" w:rsidR="007904FA" w:rsidRPr="007904FA" w:rsidRDefault="007904FA" w:rsidP="007904FA">
      <w:pPr>
        <w:widowControl/>
        <w:autoSpaceDE w:val="0"/>
        <w:autoSpaceDN w:val="0"/>
        <w:adjustRightInd w:val="0"/>
        <w:spacing w:line="240" w:lineRule="auto"/>
        <w:jc w:val="both"/>
        <w:rPr>
          <w:lang w:val="en-GB"/>
        </w:rPr>
      </w:pPr>
    </w:p>
    <w:p w14:paraId="375DC267" w14:textId="77777777" w:rsidR="0048200D" w:rsidRPr="004E298B" w:rsidRDefault="0048200D" w:rsidP="007904FA">
      <w:pPr>
        <w:widowControl/>
        <w:autoSpaceDE w:val="0"/>
        <w:autoSpaceDN w:val="0"/>
        <w:adjustRightInd w:val="0"/>
        <w:spacing w:line="240" w:lineRule="auto"/>
        <w:jc w:val="both"/>
        <w:rPr>
          <w:rFonts w:ascii="Arial" w:hAnsi="Arial" w:cs="Arial"/>
          <w:lang w:val="en-GB"/>
        </w:rPr>
      </w:pPr>
      <w:r w:rsidRPr="004E298B">
        <w:rPr>
          <w:rFonts w:ascii="Arial" w:hAnsi="Arial" w:cs="Arial"/>
          <w:b/>
          <w:bCs/>
          <w:lang w:val="en-GB"/>
        </w:rPr>
        <w:t>9.3 Performance Requirements</w:t>
      </w:r>
    </w:p>
    <w:p w14:paraId="22F7B64C" w14:textId="77777777" w:rsidR="0048200D" w:rsidRPr="007904FA" w:rsidRDefault="0048200D" w:rsidP="007904FA">
      <w:pPr>
        <w:widowControl/>
        <w:numPr>
          <w:ilvl w:val="0"/>
          <w:numId w:val="34"/>
        </w:numPr>
        <w:autoSpaceDE w:val="0"/>
        <w:autoSpaceDN w:val="0"/>
        <w:adjustRightInd w:val="0"/>
        <w:spacing w:line="240" w:lineRule="auto"/>
        <w:ind w:left="0" w:firstLine="0"/>
        <w:jc w:val="both"/>
        <w:rPr>
          <w:lang w:val="en-GB"/>
        </w:rPr>
      </w:pPr>
      <w:r w:rsidRPr="007904FA">
        <w:rPr>
          <w:lang w:val="en-GB"/>
        </w:rPr>
        <w:t>The application is expected to be optimized for performance and free of significant bugs or issues that could negatively impact the user experience.</w:t>
      </w:r>
    </w:p>
    <w:p w14:paraId="14194306" w14:textId="77777777" w:rsidR="0048200D" w:rsidRDefault="0048200D" w:rsidP="007904FA">
      <w:pPr>
        <w:widowControl/>
        <w:numPr>
          <w:ilvl w:val="0"/>
          <w:numId w:val="34"/>
        </w:numPr>
        <w:autoSpaceDE w:val="0"/>
        <w:autoSpaceDN w:val="0"/>
        <w:adjustRightInd w:val="0"/>
        <w:spacing w:line="240" w:lineRule="auto"/>
        <w:ind w:left="0" w:firstLine="0"/>
        <w:jc w:val="both"/>
        <w:rPr>
          <w:lang w:val="en-GB"/>
        </w:rPr>
      </w:pPr>
      <w:r w:rsidRPr="007904FA">
        <w:rPr>
          <w:lang w:val="en-GB"/>
        </w:rPr>
        <w:t>This includes minimizing load times and ensuring that the app is responsive to user inputs.</w:t>
      </w:r>
    </w:p>
    <w:p w14:paraId="705892B6" w14:textId="77777777" w:rsidR="007904FA" w:rsidRPr="007904FA" w:rsidRDefault="007904FA" w:rsidP="007904FA">
      <w:pPr>
        <w:widowControl/>
        <w:autoSpaceDE w:val="0"/>
        <w:autoSpaceDN w:val="0"/>
        <w:adjustRightInd w:val="0"/>
        <w:spacing w:line="240" w:lineRule="auto"/>
        <w:jc w:val="both"/>
        <w:rPr>
          <w:lang w:val="en-GB"/>
        </w:rPr>
      </w:pPr>
    </w:p>
    <w:p w14:paraId="282D069C" w14:textId="77777777" w:rsidR="0048200D" w:rsidRPr="004E298B" w:rsidRDefault="0048200D" w:rsidP="007904FA">
      <w:pPr>
        <w:widowControl/>
        <w:autoSpaceDE w:val="0"/>
        <w:autoSpaceDN w:val="0"/>
        <w:adjustRightInd w:val="0"/>
        <w:spacing w:line="240" w:lineRule="auto"/>
        <w:jc w:val="both"/>
        <w:rPr>
          <w:rFonts w:ascii="Arial" w:hAnsi="Arial" w:cs="Arial"/>
          <w:lang w:val="en-GB"/>
        </w:rPr>
      </w:pPr>
      <w:r w:rsidRPr="004E298B">
        <w:rPr>
          <w:rFonts w:ascii="Arial" w:hAnsi="Arial" w:cs="Arial"/>
          <w:b/>
          <w:bCs/>
          <w:lang w:val="en-GB"/>
        </w:rPr>
        <w:t>9.4 Environmental Requirements</w:t>
      </w:r>
    </w:p>
    <w:p w14:paraId="626368CF" w14:textId="77777777" w:rsidR="0048200D" w:rsidRPr="007904FA" w:rsidRDefault="0048200D" w:rsidP="007904FA">
      <w:pPr>
        <w:widowControl/>
        <w:numPr>
          <w:ilvl w:val="0"/>
          <w:numId w:val="35"/>
        </w:numPr>
        <w:autoSpaceDE w:val="0"/>
        <w:autoSpaceDN w:val="0"/>
        <w:adjustRightInd w:val="0"/>
        <w:spacing w:line="240" w:lineRule="auto"/>
        <w:ind w:left="0" w:firstLine="0"/>
        <w:jc w:val="both"/>
        <w:rPr>
          <w:lang w:val="en-GB"/>
        </w:rPr>
      </w:pPr>
      <w:r w:rsidRPr="007904FA">
        <w:rPr>
          <w:lang w:val="en-GB"/>
        </w:rPr>
        <w:t>Network connectivity: The strength and reliability of the network connection can affect the speed and accuracy of processing donations and displaying information.</w:t>
      </w:r>
    </w:p>
    <w:p w14:paraId="1AB8BABF" w14:textId="77777777" w:rsidR="0048200D" w:rsidRPr="007904FA" w:rsidRDefault="0048200D" w:rsidP="007904FA">
      <w:pPr>
        <w:widowControl/>
        <w:numPr>
          <w:ilvl w:val="0"/>
          <w:numId w:val="35"/>
        </w:numPr>
        <w:autoSpaceDE w:val="0"/>
        <w:autoSpaceDN w:val="0"/>
        <w:adjustRightInd w:val="0"/>
        <w:spacing w:line="240" w:lineRule="auto"/>
        <w:ind w:left="0" w:firstLine="0"/>
        <w:jc w:val="both"/>
        <w:rPr>
          <w:lang w:val="en-GB"/>
        </w:rPr>
      </w:pPr>
      <w:r w:rsidRPr="007904FA">
        <w:rPr>
          <w:lang w:val="en-GB"/>
        </w:rPr>
        <w:t>Hardware and software limitations: The hardware and software limitations of the user's device can impact the performance and compatibility of the app.</w:t>
      </w:r>
    </w:p>
    <w:p w14:paraId="3BE0FA4B" w14:textId="77777777" w:rsidR="0048200D" w:rsidRPr="007904FA" w:rsidRDefault="0048200D" w:rsidP="007904FA">
      <w:pPr>
        <w:widowControl/>
        <w:numPr>
          <w:ilvl w:val="0"/>
          <w:numId w:val="35"/>
        </w:numPr>
        <w:autoSpaceDE w:val="0"/>
        <w:autoSpaceDN w:val="0"/>
        <w:adjustRightInd w:val="0"/>
        <w:spacing w:line="240" w:lineRule="auto"/>
        <w:ind w:left="0" w:firstLine="0"/>
        <w:jc w:val="both"/>
        <w:rPr>
          <w:lang w:val="en-GB"/>
        </w:rPr>
      </w:pPr>
      <w:r w:rsidRPr="007904FA">
        <w:rPr>
          <w:lang w:val="en-GB"/>
        </w:rPr>
        <w:t>Security: The security of the device and the network can impact the safety and security of user data and financial transactions.</w:t>
      </w:r>
    </w:p>
    <w:p w14:paraId="40EEDEF8" w14:textId="77777777" w:rsidR="0048200D" w:rsidRPr="007904FA" w:rsidRDefault="0048200D" w:rsidP="007904FA">
      <w:pPr>
        <w:widowControl/>
        <w:numPr>
          <w:ilvl w:val="0"/>
          <w:numId w:val="35"/>
        </w:numPr>
        <w:autoSpaceDE w:val="0"/>
        <w:autoSpaceDN w:val="0"/>
        <w:adjustRightInd w:val="0"/>
        <w:spacing w:line="240" w:lineRule="auto"/>
        <w:ind w:left="0" w:firstLine="0"/>
        <w:jc w:val="both"/>
        <w:rPr>
          <w:lang w:val="en-GB"/>
        </w:rPr>
      </w:pPr>
      <w:r w:rsidRPr="007904FA">
        <w:rPr>
          <w:lang w:val="en-GB"/>
        </w:rPr>
        <w:t>Resource availability: technical expertise, financial resources, time and project management, infrastructure and technology, and user feedback and engagement are key resources that can impact the development process and the final product.</w:t>
      </w:r>
    </w:p>
    <w:p w14:paraId="764E7B2E" w14:textId="77777777" w:rsidR="007904FA" w:rsidRDefault="007904FA" w:rsidP="007904FA">
      <w:pPr>
        <w:widowControl/>
        <w:autoSpaceDE w:val="0"/>
        <w:autoSpaceDN w:val="0"/>
        <w:adjustRightInd w:val="0"/>
        <w:spacing w:line="240" w:lineRule="auto"/>
        <w:jc w:val="both"/>
        <w:rPr>
          <w:lang w:val="en-GB"/>
        </w:rPr>
      </w:pPr>
    </w:p>
    <w:p w14:paraId="61C6F5E8" w14:textId="110134AD" w:rsidR="0048200D" w:rsidRPr="004E298B" w:rsidRDefault="0048200D" w:rsidP="007904FA">
      <w:pPr>
        <w:widowControl/>
        <w:autoSpaceDE w:val="0"/>
        <w:autoSpaceDN w:val="0"/>
        <w:adjustRightInd w:val="0"/>
        <w:spacing w:line="240" w:lineRule="auto"/>
        <w:jc w:val="both"/>
        <w:rPr>
          <w:rFonts w:ascii="Arial" w:hAnsi="Arial" w:cs="Arial"/>
          <w:lang w:val="en-GB"/>
        </w:rPr>
      </w:pPr>
      <w:r w:rsidRPr="004E298B">
        <w:rPr>
          <w:rFonts w:ascii="Arial" w:hAnsi="Arial" w:cs="Arial"/>
          <w:b/>
          <w:bCs/>
          <w:lang w:val="en-GB"/>
        </w:rPr>
        <w:t>9.5 Documentation Requirements</w:t>
      </w:r>
    </w:p>
    <w:p w14:paraId="28D4ADA8" w14:textId="77777777" w:rsidR="0048200D" w:rsidRPr="002734E9" w:rsidRDefault="0048200D" w:rsidP="007904FA">
      <w:pPr>
        <w:widowControl/>
        <w:numPr>
          <w:ilvl w:val="1"/>
          <w:numId w:val="40"/>
        </w:numPr>
        <w:autoSpaceDE w:val="0"/>
        <w:autoSpaceDN w:val="0"/>
        <w:adjustRightInd w:val="0"/>
        <w:spacing w:line="240" w:lineRule="auto"/>
        <w:ind w:left="0" w:firstLine="0"/>
        <w:jc w:val="both"/>
        <w:rPr>
          <w:lang w:val="en-GB"/>
        </w:rPr>
      </w:pPr>
      <w:r w:rsidRPr="002734E9">
        <w:rPr>
          <w:lang w:val="en-GB"/>
        </w:rPr>
        <w:lastRenderedPageBreak/>
        <w:t>Other documents required include, but are not limited to:</w:t>
      </w:r>
    </w:p>
    <w:p w14:paraId="0216E0D9" w14:textId="77777777" w:rsidR="0048200D" w:rsidRPr="002734E9" w:rsidRDefault="0048200D" w:rsidP="007904FA">
      <w:pPr>
        <w:widowControl/>
        <w:numPr>
          <w:ilvl w:val="1"/>
          <w:numId w:val="40"/>
        </w:numPr>
        <w:autoSpaceDE w:val="0"/>
        <w:autoSpaceDN w:val="0"/>
        <w:adjustRightInd w:val="0"/>
        <w:spacing w:line="240" w:lineRule="auto"/>
        <w:ind w:left="0" w:firstLine="0"/>
        <w:jc w:val="both"/>
        <w:rPr>
          <w:lang w:val="en-GB"/>
        </w:rPr>
      </w:pPr>
      <w:r w:rsidRPr="002734E9">
        <w:rPr>
          <w:lang w:val="en-GB"/>
        </w:rPr>
        <w:t>Project Plan</w:t>
      </w:r>
    </w:p>
    <w:p w14:paraId="42BC9E01" w14:textId="77777777" w:rsidR="0048200D" w:rsidRPr="002734E9" w:rsidRDefault="0048200D" w:rsidP="007904FA">
      <w:pPr>
        <w:widowControl/>
        <w:numPr>
          <w:ilvl w:val="1"/>
          <w:numId w:val="40"/>
        </w:numPr>
        <w:autoSpaceDE w:val="0"/>
        <w:autoSpaceDN w:val="0"/>
        <w:adjustRightInd w:val="0"/>
        <w:spacing w:line="240" w:lineRule="auto"/>
        <w:ind w:left="0" w:firstLine="0"/>
        <w:jc w:val="both"/>
        <w:rPr>
          <w:lang w:val="en-GB"/>
        </w:rPr>
      </w:pPr>
      <w:r w:rsidRPr="002734E9">
        <w:rPr>
          <w:lang w:val="en-GB"/>
        </w:rPr>
        <w:t>Software Requirement Specification (SRS)</w:t>
      </w:r>
    </w:p>
    <w:p w14:paraId="5906568B" w14:textId="77777777" w:rsidR="0048200D" w:rsidRPr="002734E9" w:rsidRDefault="0048200D" w:rsidP="007904FA">
      <w:pPr>
        <w:widowControl/>
        <w:numPr>
          <w:ilvl w:val="1"/>
          <w:numId w:val="40"/>
        </w:numPr>
        <w:autoSpaceDE w:val="0"/>
        <w:autoSpaceDN w:val="0"/>
        <w:adjustRightInd w:val="0"/>
        <w:spacing w:line="240" w:lineRule="auto"/>
        <w:ind w:left="0" w:firstLine="0"/>
        <w:jc w:val="both"/>
        <w:rPr>
          <w:lang w:val="en-GB"/>
        </w:rPr>
      </w:pPr>
      <w:r w:rsidRPr="002734E9">
        <w:rPr>
          <w:lang w:val="en-GB"/>
        </w:rPr>
        <w:t>Software Design Document (SDD)</w:t>
      </w:r>
    </w:p>
    <w:p w14:paraId="6332FC98" w14:textId="77777777" w:rsidR="0048200D" w:rsidRPr="002734E9" w:rsidRDefault="0048200D" w:rsidP="007904FA">
      <w:pPr>
        <w:widowControl/>
        <w:numPr>
          <w:ilvl w:val="1"/>
          <w:numId w:val="40"/>
        </w:numPr>
        <w:autoSpaceDE w:val="0"/>
        <w:autoSpaceDN w:val="0"/>
        <w:adjustRightInd w:val="0"/>
        <w:spacing w:line="240" w:lineRule="auto"/>
        <w:ind w:left="0" w:firstLine="0"/>
        <w:jc w:val="both"/>
        <w:rPr>
          <w:lang w:val="en-GB"/>
        </w:rPr>
      </w:pPr>
      <w:r w:rsidRPr="002734E9">
        <w:rPr>
          <w:lang w:val="en-GB"/>
        </w:rPr>
        <w:t>Software Test Document (STD)</w:t>
      </w:r>
    </w:p>
    <w:p w14:paraId="2D6DC840" w14:textId="77777777" w:rsidR="0048200D" w:rsidRPr="0048200D" w:rsidRDefault="0048200D" w:rsidP="007904FA">
      <w:pPr>
        <w:pStyle w:val="BodyText"/>
        <w:jc w:val="both"/>
        <w:rPr>
          <w:lang w:val="en-GB"/>
        </w:rPr>
      </w:pPr>
    </w:p>
    <w:sectPr w:rsidR="0048200D" w:rsidRPr="0048200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5532" w14:textId="77777777" w:rsidR="00274008" w:rsidRDefault="00274008">
      <w:pPr>
        <w:spacing w:line="240" w:lineRule="auto"/>
      </w:pPr>
      <w:r>
        <w:separator/>
      </w:r>
    </w:p>
  </w:endnote>
  <w:endnote w:type="continuationSeparator" w:id="0">
    <w:p w14:paraId="72B02A72" w14:textId="77777777" w:rsidR="00274008" w:rsidRDefault="002740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ppleSystemUIFont">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2BB05501" w:rsidR="00717C4A" w:rsidRDefault="006D71D4">
          <w:pPr>
            <w:jc w:val="center"/>
          </w:pPr>
          <w:r>
            <w:t>Project Smart Campus,</w:t>
          </w:r>
          <w:r w:rsidR="008338FE">
            <w:fldChar w:fldCharType="begin"/>
          </w:r>
          <w:r w:rsidR="008338FE">
            <w:instrText xml:space="preserve"> DATE \@ "yyyy" </w:instrText>
          </w:r>
          <w:r w:rsidR="008338FE">
            <w:fldChar w:fldCharType="separate"/>
          </w:r>
          <w:r w:rsidR="003F4B6F">
            <w:rPr>
              <w:noProof/>
            </w:rPr>
            <w:t>2024</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4151" w14:textId="77777777" w:rsidR="00274008" w:rsidRDefault="00274008">
      <w:pPr>
        <w:spacing w:line="240" w:lineRule="auto"/>
      </w:pPr>
      <w:r>
        <w:separator/>
      </w:r>
    </w:p>
  </w:footnote>
  <w:footnote w:type="continuationSeparator" w:id="0">
    <w:p w14:paraId="4F10FA95" w14:textId="77777777" w:rsidR="00274008" w:rsidRDefault="002740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685929EB" w:rsidR="00717C4A" w:rsidRPr="00A274BD" w:rsidRDefault="00A274BD">
    <w:pPr>
      <w:pBdr>
        <w:bottom w:val="single" w:sz="6" w:space="1" w:color="auto"/>
      </w:pBdr>
      <w:jc w:val="right"/>
      <w:rPr>
        <w:rFonts w:ascii="Arial" w:hAnsi="Arial"/>
        <w:b/>
        <w:sz w:val="36"/>
        <w:szCs w:val="36"/>
      </w:rPr>
    </w:pPr>
    <w:r w:rsidRPr="00A274BD">
      <w:rPr>
        <w:b/>
        <w:bCs/>
        <w:sz w:val="36"/>
        <w:szCs w:val="36"/>
      </w:rPr>
      <w:t>Project Smart Campus</w:t>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07CC2D0A" w:rsidR="00717C4A" w:rsidRDefault="00A274BD">
          <w:proofErr w:type="spellStart"/>
          <w:r>
            <w:rPr>
              <w:b/>
              <w:bCs/>
              <w:sz w:val="24"/>
              <w:szCs w:val="24"/>
            </w:rPr>
            <w:t>BlinkID</w:t>
          </w:r>
          <w:proofErr w:type="spellEnd"/>
        </w:p>
      </w:tc>
      <w:tc>
        <w:tcPr>
          <w:tcW w:w="3179" w:type="dxa"/>
        </w:tcPr>
        <w:p w14:paraId="7D6B5C2A" w14:textId="7803166E" w:rsidR="00717C4A" w:rsidRDefault="008338FE">
          <w:pPr>
            <w:tabs>
              <w:tab w:val="left" w:pos="1135"/>
            </w:tabs>
            <w:spacing w:before="40"/>
            <w:ind w:right="68"/>
          </w:pPr>
          <w:r>
            <w:t xml:space="preserve">  Version: </w:t>
          </w:r>
          <w:r w:rsidR="002E3AB7">
            <w:t>3</w:t>
          </w:r>
          <w:r>
            <w:t>.0</w:t>
          </w:r>
        </w:p>
      </w:tc>
    </w:tr>
    <w:tr w:rsidR="00717C4A" w14:paraId="269AEAC3" w14:textId="77777777">
      <w:tc>
        <w:tcPr>
          <w:tcW w:w="6379" w:type="dxa"/>
        </w:tcPr>
        <w:p w14:paraId="2CB3D00D" w14:textId="72B38A8D" w:rsidR="00717C4A" w:rsidRDefault="00000000">
          <w:fldSimple w:instr=" TITLE  \* MERGEFORMAT ">
            <w:r w:rsidR="0039400C">
              <w:t xml:space="preserve">Vision </w:t>
            </w:r>
          </w:fldSimple>
        </w:p>
      </w:tc>
      <w:tc>
        <w:tcPr>
          <w:tcW w:w="3179" w:type="dxa"/>
        </w:tcPr>
        <w:p w14:paraId="09413BAC" w14:textId="000D8DC4" w:rsidR="00717C4A" w:rsidRDefault="008338FE">
          <w:r>
            <w:t xml:space="preserve">  Date:  </w:t>
          </w:r>
          <w:r w:rsidR="00A274BD">
            <w:t>0</w:t>
          </w:r>
          <w:r w:rsidR="00691BD0">
            <w:t>4</w:t>
          </w:r>
          <w:r>
            <w:t>/</w:t>
          </w:r>
          <w:r w:rsidR="002E3AB7">
            <w:t>22</w:t>
          </w:r>
          <w:r>
            <w:t>/</w:t>
          </w:r>
          <w:r w:rsidR="00A274BD">
            <w:t>24</w:t>
          </w:r>
        </w:p>
      </w:tc>
    </w:tr>
    <w:tr w:rsidR="00717C4A" w14:paraId="77970165" w14:textId="77777777">
      <w:tc>
        <w:tcPr>
          <w:tcW w:w="9558" w:type="dxa"/>
          <w:gridSpan w:val="2"/>
        </w:tcPr>
        <w:p w14:paraId="202CF3F0" w14:textId="39AB8164" w:rsidR="00717C4A" w:rsidRDefault="002E3AB7">
          <w:r>
            <w:t xml:space="preserve">Project Vision </w:t>
          </w:r>
          <w:proofErr w:type="gramStart"/>
          <w:r>
            <w:t>Documentation(</w:t>
          </w:r>
          <w:proofErr w:type="gramEnd"/>
          <w:r>
            <w:t>PVD)</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66ABC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b w:val="0"/>
        <w:bCs w:val="0"/>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574F3A"/>
    <w:multiLevelType w:val="hybridMultilevel"/>
    <w:tmpl w:val="FB98AF54"/>
    <w:lvl w:ilvl="0" w:tplc="08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D601E7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AA6AA2"/>
    <w:multiLevelType w:val="hybridMultilevel"/>
    <w:tmpl w:val="21C4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5254CA"/>
    <w:multiLevelType w:val="hybridMultilevel"/>
    <w:tmpl w:val="2B60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8"/>
  </w:num>
  <w:num w:numId="4" w16cid:durableId="1838184423">
    <w:abstractNumId w:val="20"/>
  </w:num>
  <w:num w:numId="5" w16cid:durableId="389231406">
    <w:abstractNumId w:val="37"/>
  </w:num>
  <w:num w:numId="6" w16cid:durableId="1761024174">
    <w:abstractNumId w:val="28"/>
  </w:num>
  <w:num w:numId="7" w16cid:durableId="187181305">
    <w:abstractNumId w:val="27"/>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7"/>
  </w:num>
  <w:num w:numId="10" w16cid:durableId="1556116537">
    <w:abstractNumId w:val="35"/>
  </w:num>
  <w:num w:numId="11" w16cid:durableId="860977853">
    <w:abstractNumId w:val="9"/>
  </w:num>
  <w:num w:numId="12" w16cid:durableId="1734425814">
    <w:abstractNumId w:val="22"/>
  </w:num>
  <w:num w:numId="13" w16cid:durableId="445467150">
    <w:abstractNumId w:val="19"/>
  </w:num>
  <w:num w:numId="14" w16cid:durableId="1422682684">
    <w:abstractNumId w:val="34"/>
  </w:num>
  <w:num w:numId="15" w16cid:durableId="549196043">
    <w:abstractNumId w:val="18"/>
  </w:num>
  <w:num w:numId="16" w16cid:durableId="514270666">
    <w:abstractNumId w:val="11"/>
  </w:num>
  <w:num w:numId="17" w16cid:durableId="467623765">
    <w:abstractNumId w:val="33"/>
  </w:num>
  <w:num w:numId="18" w16cid:durableId="1020400845">
    <w:abstractNumId w:val="25"/>
  </w:num>
  <w:num w:numId="19" w16cid:durableId="753817409">
    <w:abstractNumId w:val="12"/>
  </w:num>
  <w:num w:numId="20" w16cid:durableId="58868113">
    <w:abstractNumId w:val="24"/>
  </w:num>
  <w:num w:numId="21" w16cid:durableId="457844778">
    <w:abstractNumId w:val="17"/>
  </w:num>
  <w:num w:numId="22" w16cid:durableId="1363819041">
    <w:abstractNumId w:val="32"/>
  </w:num>
  <w:num w:numId="23" w16cid:durableId="1582255425">
    <w:abstractNumId w:val="15"/>
  </w:num>
  <w:num w:numId="24" w16cid:durableId="472219595">
    <w:abstractNumId w:val="14"/>
  </w:num>
  <w:num w:numId="25" w16cid:durableId="737823327">
    <w:abstractNumId w:val="13"/>
  </w:num>
  <w:num w:numId="26" w16cid:durableId="918369420">
    <w:abstractNumId w:val="30"/>
  </w:num>
  <w:num w:numId="27" w16cid:durableId="1576938183">
    <w:abstractNumId w:val="31"/>
  </w:num>
  <w:num w:numId="28" w16cid:durableId="607591111">
    <w:abstractNumId w:val="38"/>
  </w:num>
  <w:num w:numId="29" w16cid:durableId="170921038">
    <w:abstractNumId w:val="23"/>
  </w:num>
  <w:num w:numId="30" w16cid:durableId="1810705247">
    <w:abstractNumId w:val="21"/>
  </w:num>
  <w:num w:numId="31" w16cid:durableId="586378338">
    <w:abstractNumId w:val="16"/>
  </w:num>
  <w:num w:numId="32" w16cid:durableId="2073891412">
    <w:abstractNumId w:val="2"/>
  </w:num>
  <w:num w:numId="33" w16cid:durableId="1360932859">
    <w:abstractNumId w:val="3"/>
  </w:num>
  <w:num w:numId="34" w16cid:durableId="1873955424">
    <w:abstractNumId w:val="4"/>
  </w:num>
  <w:num w:numId="35" w16cid:durableId="284504549">
    <w:abstractNumId w:val="5"/>
  </w:num>
  <w:num w:numId="36" w16cid:durableId="949702016">
    <w:abstractNumId w:val="10"/>
  </w:num>
  <w:num w:numId="37" w16cid:durableId="1766655754">
    <w:abstractNumId w:val="26"/>
  </w:num>
  <w:num w:numId="38" w16cid:durableId="947278389">
    <w:abstractNumId w:val="36"/>
  </w:num>
  <w:num w:numId="39" w16cid:durableId="404913355">
    <w:abstractNumId w:val="0"/>
    <w:lvlOverride w:ilvl="0">
      <w:startOverride w:val="6"/>
    </w:lvlOverride>
    <w:lvlOverride w:ilvl="1">
      <w:startOverride w:val="5"/>
    </w:lvlOverride>
  </w:num>
  <w:num w:numId="40" w16cid:durableId="1082607048">
    <w:abstractNumId w:val="6"/>
  </w:num>
  <w:num w:numId="41" w16cid:durableId="2888963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466ED"/>
    <w:rsid w:val="0009656C"/>
    <w:rsid w:val="000B7D94"/>
    <w:rsid w:val="001147E5"/>
    <w:rsid w:val="00134EA6"/>
    <w:rsid w:val="001536E2"/>
    <w:rsid w:val="001640E4"/>
    <w:rsid w:val="001B7844"/>
    <w:rsid w:val="002360D8"/>
    <w:rsid w:val="0025411A"/>
    <w:rsid w:val="00260346"/>
    <w:rsid w:val="002734E9"/>
    <w:rsid w:val="00274008"/>
    <w:rsid w:val="002778CB"/>
    <w:rsid w:val="002A08F9"/>
    <w:rsid w:val="002B327B"/>
    <w:rsid w:val="002B4716"/>
    <w:rsid w:val="002D058E"/>
    <w:rsid w:val="002E3AB7"/>
    <w:rsid w:val="002F7418"/>
    <w:rsid w:val="00327813"/>
    <w:rsid w:val="0037604B"/>
    <w:rsid w:val="0039400C"/>
    <w:rsid w:val="003F4B6F"/>
    <w:rsid w:val="00415B92"/>
    <w:rsid w:val="004665B5"/>
    <w:rsid w:val="00466CC8"/>
    <w:rsid w:val="0048200D"/>
    <w:rsid w:val="00491F49"/>
    <w:rsid w:val="004E298B"/>
    <w:rsid w:val="00583D27"/>
    <w:rsid w:val="0059469E"/>
    <w:rsid w:val="005D088B"/>
    <w:rsid w:val="005D6CB3"/>
    <w:rsid w:val="005F7351"/>
    <w:rsid w:val="00627975"/>
    <w:rsid w:val="006464EF"/>
    <w:rsid w:val="006548F1"/>
    <w:rsid w:val="00654962"/>
    <w:rsid w:val="00683FB3"/>
    <w:rsid w:val="00691BD0"/>
    <w:rsid w:val="00696FD5"/>
    <w:rsid w:val="006D71D4"/>
    <w:rsid w:val="0071696C"/>
    <w:rsid w:val="00717C4A"/>
    <w:rsid w:val="00754400"/>
    <w:rsid w:val="007904FA"/>
    <w:rsid w:val="007A3563"/>
    <w:rsid w:val="007B0CFA"/>
    <w:rsid w:val="007B50FF"/>
    <w:rsid w:val="007F034A"/>
    <w:rsid w:val="007F1750"/>
    <w:rsid w:val="008338FE"/>
    <w:rsid w:val="00860541"/>
    <w:rsid w:val="008C5E3D"/>
    <w:rsid w:val="009164D7"/>
    <w:rsid w:val="00935CE3"/>
    <w:rsid w:val="00940609"/>
    <w:rsid w:val="00950718"/>
    <w:rsid w:val="00987275"/>
    <w:rsid w:val="009F4C27"/>
    <w:rsid w:val="009F579E"/>
    <w:rsid w:val="00A274BD"/>
    <w:rsid w:val="00A828D5"/>
    <w:rsid w:val="00AB616C"/>
    <w:rsid w:val="00AE22AD"/>
    <w:rsid w:val="00AE4DA9"/>
    <w:rsid w:val="00B01673"/>
    <w:rsid w:val="00B72F07"/>
    <w:rsid w:val="00B76BB8"/>
    <w:rsid w:val="00B971D3"/>
    <w:rsid w:val="00BA2984"/>
    <w:rsid w:val="00C66D44"/>
    <w:rsid w:val="00C93866"/>
    <w:rsid w:val="00CA0F6B"/>
    <w:rsid w:val="00CF6B8A"/>
    <w:rsid w:val="00D876B9"/>
    <w:rsid w:val="00DD2951"/>
    <w:rsid w:val="00DD5018"/>
    <w:rsid w:val="00E40325"/>
    <w:rsid w:val="00E55CE9"/>
    <w:rsid w:val="00E70016"/>
    <w:rsid w:val="00ED6106"/>
    <w:rsid w:val="00EE7CD6"/>
    <w:rsid w:val="00F34141"/>
    <w:rsid w:val="00F53313"/>
    <w:rsid w:val="00FA5A54"/>
    <w:rsid w:val="00FB66EF"/>
    <w:rsid w:val="00FC652A"/>
    <w:rsid w:val="00FC70D3"/>
    <w:rsid w:val="00FF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27"/>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3866"/>
    <w:pPr>
      <w:widowControl/>
      <w:tabs>
        <w:tab w:val="left" w:pos="540"/>
        <w:tab w:val="left" w:pos="1260"/>
      </w:tabs>
      <w:spacing w:after="120"/>
      <w:jc w:val="both"/>
    </w:pPr>
    <w:rPr>
      <w:iCs/>
      <w:color w:val="0D0D0D"/>
      <w:shd w:val="clear" w:color="auto" w:fill="FFFF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Light">
    <w:name w:val="Grid Table Light"/>
    <w:basedOn w:val="TableNormal"/>
    <w:uiPriority w:val="40"/>
    <w:rsid w:val="002D0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D0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975"/>
    <w:pPr>
      <w:ind w:left="720"/>
      <w:contextualSpacing/>
    </w:pPr>
  </w:style>
  <w:style w:type="paragraph" w:customStyle="1" w:styleId="p1">
    <w:name w:val="p1"/>
    <w:basedOn w:val="Normal"/>
    <w:rsid w:val="004E298B"/>
    <w:pPr>
      <w:widowControl/>
      <w:spacing w:line="240" w:lineRule="auto"/>
    </w:pPr>
    <w:rPr>
      <w:rFonts w:ascii=".AppleSystemUIFont" w:hAnsi=".AppleSystemUIFont"/>
      <w:lang w:val="en-IN" w:eastAsia="en-GB"/>
    </w:rPr>
  </w:style>
  <w:style w:type="character" w:styleId="UnresolvedMention">
    <w:name w:val="Unresolved Mention"/>
    <w:basedOn w:val="DefaultParagraphFont"/>
    <w:uiPriority w:val="99"/>
    <w:semiHidden/>
    <w:unhideWhenUsed/>
    <w:rsid w:val="0095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754">
      <w:bodyDiv w:val="1"/>
      <w:marLeft w:val="0"/>
      <w:marRight w:val="0"/>
      <w:marTop w:val="0"/>
      <w:marBottom w:val="0"/>
      <w:divBdr>
        <w:top w:val="none" w:sz="0" w:space="0" w:color="auto"/>
        <w:left w:val="none" w:sz="0" w:space="0" w:color="auto"/>
        <w:bottom w:val="none" w:sz="0" w:space="0" w:color="auto"/>
        <w:right w:val="none" w:sz="0" w:space="0" w:color="auto"/>
      </w:divBdr>
    </w:div>
    <w:div w:id="117795080">
      <w:bodyDiv w:val="1"/>
      <w:marLeft w:val="0"/>
      <w:marRight w:val="0"/>
      <w:marTop w:val="0"/>
      <w:marBottom w:val="0"/>
      <w:divBdr>
        <w:top w:val="none" w:sz="0" w:space="0" w:color="auto"/>
        <w:left w:val="none" w:sz="0" w:space="0" w:color="auto"/>
        <w:bottom w:val="none" w:sz="0" w:space="0" w:color="auto"/>
        <w:right w:val="none" w:sz="0" w:space="0" w:color="auto"/>
      </w:divBdr>
    </w:div>
    <w:div w:id="194464667">
      <w:bodyDiv w:val="1"/>
      <w:marLeft w:val="0"/>
      <w:marRight w:val="0"/>
      <w:marTop w:val="0"/>
      <w:marBottom w:val="0"/>
      <w:divBdr>
        <w:top w:val="none" w:sz="0" w:space="0" w:color="auto"/>
        <w:left w:val="none" w:sz="0" w:space="0" w:color="auto"/>
        <w:bottom w:val="none" w:sz="0" w:space="0" w:color="auto"/>
        <w:right w:val="none" w:sz="0" w:space="0" w:color="auto"/>
      </w:divBdr>
    </w:div>
    <w:div w:id="636182417">
      <w:bodyDiv w:val="1"/>
      <w:marLeft w:val="0"/>
      <w:marRight w:val="0"/>
      <w:marTop w:val="0"/>
      <w:marBottom w:val="0"/>
      <w:divBdr>
        <w:top w:val="none" w:sz="0" w:space="0" w:color="auto"/>
        <w:left w:val="none" w:sz="0" w:space="0" w:color="auto"/>
        <w:bottom w:val="none" w:sz="0" w:space="0" w:color="auto"/>
        <w:right w:val="none" w:sz="0" w:space="0" w:color="auto"/>
      </w:divBdr>
    </w:div>
    <w:div w:id="760218480">
      <w:bodyDiv w:val="1"/>
      <w:marLeft w:val="0"/>
      <w:marRight w:val="0"/>
      <w:marTop w:val="0"/>
      <w:marBottom w:val="0"/>
      <w:divBdr>
        <w:top w:val="none" w:sz="0" w:space="0" w:color="auto"/>
        <w:left w:val="none" w:sz="0" w:space="0" w:color="auto"/>
        <w:bottom w:val="none" w:sz="0" w:space="0" w:color="auto"/>
        <w:right w:val="none" w:sz="0" w:space="0" w:color="auto"/>
      </w:divBdr>
    </w:div>
    <w:div w:id="803348072">
      <w:bodyDiv w:val="1"/>
      <w:marLeft w:val="0"/>
      <w:marRight w:val="0"/>
      <w:marTop w:val="0"/>
      <w:marBottom w:val="0"/>
      <w:divBdr>
        <w:top w:val="none" w:sz="0" w:space="0" w:color="auto"/>
        <w:left w:val="none" w:sz="0" w:space="0" w:color="auto"/>
        <w:bottom w:val="none" w:sz="0" w:space="0" w:color="auto"/>
        <w:right w:val="none" w:sz="0" w:space="0" w:color="auto"/>
      </w:divBdr>
    </w:div>
    <w:div w:id="1005784456">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114253553">
      <w:bodyDiv w:val="1"/>
      <w:marLeft w:val="0"/>
      <w:marRight w:val="0"/>
      <w:marTop w:val="0"/>
      <w:marBottom w:val="0"/>
      <w:divBdr>
        <w:top w:val="none" w:sz="0" w:space="0" w:color="auto"/>
        <w:left w:val="none" w:sz="0" w:space="0" w:color="auto"/>
        <w:bottom w:val="none" w:sz="0" w:space="0" w:color="auto"/>
        <w:right w:val="none" w:sz="0" w:space="0" w:color="auto"/>
      </w:divBdr>
    </w:div>
    <w:div w:id="1415008202">
      <w:bodyDiv w:val="1"/>
      <w:marLeft w:val="0"/>
      <w:marRight w:val="0"/>
      <w:marTop w:val="0"/>
      <w:marBottom w:val="0"/>
      <w:divBdr>
        <w:top w:val="none" w:sz="0" w:space="0" w:color="auto"/>
        <w:left w:val="none" w:sz="0" w:space="0" w:color="auto"/>
        <w:bottom w:val="none" w:sz="0" w:space="0" w:color="auto"/>
        <w:right w:val="none" w:sz="0" w:space="0" w:color="auto"/>
      </w:divBdr>
    </w:div>
    <w:div w:id="1548756207">
      <w:bodyDiv w:val="1"/>
      <w:marLeft w:val="0"/>
      <w:marRight w:val="0"/>
      <w:marTop w:val="0"/>
      <w:marBottom w:val="0"/>
      <w:divBdr>
        <w:top w:val="none" w:sz="0" w:space="0" w:color="auto"/>
        <w:left w:val="none" w:sz="0" w:space="0" w:color="auto"/>
        <w:bottom w:val="none" w:sz="0" w:space="0" w:color="auto"/>
        <w:right w:val="none" w:sz="0" w:space="0" w:color="auto"/>
      </w:divBdr>
    </w:div>
    <w:div w:id="1660231140">
      <w:bodyDiv w:val="1"/>
      <w:marLeft w:val="0"/>
      <w:marRight w:val="0"/>
      <w:marTop w:val="0"/>
      <w:marBottom w:val="0"/>
      <w:divBdr>
        <w:top w:val="none" w:sz="0" w:space="0" w:color="auto"/>
        <w:left w:val="none" w:sz="0" w:space="0" w:color="auto"/>
        <w:bottom w:val="none" w:sz="0" w:space="0" w:color="auto"/>
        <w:right w:val="none" w:sz="0" w:space="0" w:color="auto"/>
      </w:divBdr>
    </w:div>
    <w:div w:id="1807888504">
      <w:bodyDiv w:val="1"/>
      <w:marLeft w:val="0"/>
      <w:marRight w:val="0"/>
      <w:marTop w:val="0"/>
      <w:marBottom w:val="0"/>
      <w:divBdr>
        <w:top w:val="none" w:sz="0" w:space="0" w:color="auto"/>
        <w:left w:val="none" w:sz="0" w:space="0" w:color="auto"/>
        <w:bottom w:val="none" w:sz="0" w:space="0" w:color="auto"/>
        <w:right w:val="none" w:sz="0" w:space="0" w:color="auto"/>
      </w:divBdr>
    </w:div>
    <w:div w:id="1886717097">
      <w:bodyDiv w:val="1"/>
      <w:marLeft w:val="0"/>
      <w:marRight w:val="0"/>
      <w:marTop w:val="0"/>
      <w:marBottom w:val="0"/>
      <w:divBdr>
        <w:top w:val="none" w:sz="0" w:space="0" w:color="auto"/>
        <w:left w:val="none" w:sz="0" w:space="0" w:color="auto"/>
        <w:bottom w:val="none" w:sz="0" w:space="0" w:color="auto"/>
        <w:right w:val="none" w:sz="0" w:space="0" w:color="auto"/>
      </w:divBdr>
    </w:div>
    <w:div w:id="1970352563">
      <w:bodyDiv w:val="1"/>
      <w:marLeft w:val="0"/>
      <w:marRight w:val="0"/>
      <w:marTop w:val="0"/>
      <w:marBottom w:val="0"/>
      <w:divBdr>
        <w:top w:val="none" w:sz="0" w:space="0" w:color="auto"/>
        <w:left w:val="none" w:sz="0" w:space="0" w:color="auto"/>
        <w:bottom w:val="none" w:sz="0" w:space="0" w:color="auto"/>
        <w:right w:val="none" w:sz="0" w:space="0" w:color="auto"/>
      </w:divBdr>
    </w:div>
    <w:div w:id="2074043022">
      <w:bodyDiv w:val="1"/>
      <w:marLeft w:val="0"/>
      <w:marRight w:val="0"/>
      <w:marTop w:val="0"/>
      <w:marBottom w:val="0"/>
      <w:divBdr>
        <w:top w:val="none" w:sz="0" w:space="0" w:color="auto"/>
        <w:left w:val="none" w:sz="0" w:space="0" w:color="auto"/>
        <w:bottom w:val="none" w:sz="0" w:space="0" w:color="auto"/>
        <w:right w:val="none" w:sz="0" w:space="0" w:color="auto"/>
      </w:divBdr>
    </w:div>
    <w:div w:id="20926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rkHd3ZsuzLRmns8lIaKHoTFJ3oYld3_4/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PrSeEJN5LjtrF04M8tCuSCU4CEn7TSg4/view?usp=drive_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VtA0Jfs0HiZzkVKC_BNsphXsSO37Zltw/view?usp=drive_lin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1sNEibsJLEY_eJ1BWT9CaKe5C81u5NqAZ/view?usp=drive_link" TargetMode="External"/><Relationship Id="rId4" Type="http://schemas.openxmlformats.org/officeDocument/2006/relationships/settings" Target="settings.xml"/><Relationship Id="rId9" Type="http://schemas.openxmlformats.org/officeDocument/2006/relationships/hyperlink" Target="https://drive.google.com/file/d/1k0n1DCK70Ez_OurQhA22LG9MwKlwD7so/view?usp=drive_link"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A902-E795-4760-9534-8E3B87C7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C:\Users\n00010109\Downloads\rup_vision_sp (3).dot</Template>
  <TotalTime>8</TotalTime>
  <Pages>14</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Roggio, Bob</dc:creator>
  <cp:lastModifiedBy>Boggaram, Venkata Sai Ramya</cp:lastModifiedBy>
  <cp:revision>5</cp:revision>
  <cp:lastPrinted>2001-03-15T18:26:00Z</cp:lastPrinted>
  <dcterms:created xsi:type="dcterms:W3CDTF">2024-04-22T06:47:00Z</dcterms:created>
  <dcterms:modified xsi:type="dcterms:W3CDTF">2024-04-23T03:28:00Z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