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Евгеньевна,</w:t>
      </w:r>
      <w:r>
        <w:t xml:space="preserve"> </w:t>
      </w:r>
      <w:r>
        <w:t xml:space="preserve">НФИбд-01-20.</w:t>
      </w:r>
      <w:r>
        <w:t xml:space="preserve"> </w:t>
      </w:r>
      <w:r>
        <w:t xml:space="preserve">1032201197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жёсткую модель Хищник-жертва и решить задания лабораторной работы.</w:t>
      </w:r>
    </w:p>
    <w:p>
      <w:pPr>
        <w:pStyle w:val="BodyText"/>
      </w:pPr>
      <w: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Изучить теоретическую справку;</w:t>
      </w:r>
    </w:p>
    <w:p>
      <w:pPr>
        <w:numPr>
          <w:ilvl w:val="0"/>
          <w:numId w:val="1001"/>
        </w:numPr>
        <w:pStyle w:val="Compact"/>
      </w:pPr>
      <w:r>
        <w:t xml:space="preserve">На основании теоретической справки найти стационарное решение для задачи;</w:t>
      </w:r>
    </w:p>
    <w:p>
      <w:pPr>
        <w:numPr>
          <w:ilvl w:val="0"/>
          <w:numId w:val="1001"/>
        </w:numPr>
        <w:pStyle w:val="Compact"/>
      </w:pPr>
      <w:r>
        <w:t xml:space="preserve">Запрограммировать решение на Julia;</w:t>
      </w:r>
    </w:p>
    <w:p>
      <w:pPr>
        <w:numPr>
          <w:ilvl w:val="0"/>
          <w:numId w:val="1001"/>
        </w:numPr>
        <w:pStyle w:val="Compact"/>
      </w:pPr>
      <w:r>
        <w:t xml:space="preserve">Запрограммировать решение на OpenModelica;</w:t>
      </w:r>
    </w:p>
    <w:p>
      <w:pPr>
        <w:numPr>
          <w:ilvl w:val="0"/>
          <w:numId w:val="1001"/>
        </w:numPr>
        <w:pStyle w:val="Compact"/>
      </w:pPr>
      <w:r>
        <w:t xml:space="preserve">Сравнить результаты работы программ;</w:t>
      </w:r>
    </w:p>
    <w:bookmarkEnd w:id="20"/>
    <w:bookmarkStart w:id="22" w:name="зада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лабораторной работы</w:t>
      </w:r>
    </w:p>
    <w:bookmarkStart w:id="21" w:name="вариант-28-lab-taskmathmo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№28</w:t>
      </w:r>
      <w:r>
        <w:t xml:space="preserve"> </w:t>
      </w:r>
      <w:r>
        <w:t xml:space="preserve">[1]</w:t>
      </w:r>
    </w:p>
    <w:p>
      <w:pPr>
        <w:pStyle w:val="FirstParagraph"/>
      </w:pPr>
      <w:r>
        <w:t xml:space="preserve">Для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</w:p>
    <w:p>
      <w:pPr>
        <w:pStyle w:val="BodyText"/>
      </w:pPr>
    </w:p>
    <w:p>
      <w:pPr>
        <w:pStyle w:val="BodyText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</w:t>
      </w:r>
      <w:r>
        <w:t xml:space="preserve"> </w:t>
      </w:r>
      <w:r>
        <w:t xml:space="preserve">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19</m:t>
        </m:r>
      </m:oMath>
      <w:r>
        <w:t xml:space="preserve">. Найдите стационарное состояние системы.</w:t>
      </w:r>
    </w:p>
    <w:bookmarkEnd w:id="21"/>
    <w:bookmarkEnd w:id="22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3" w:name="X0306a8dcc25f15d23f8be7404218a3afffdce54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Общая информация о модели</w:t>
      </w:r>
      <w:r>
        <w:t xml:space="preserve"> </w:t>
      </w:r>
      <w:r>
        <w:t xml:space="preserve">[2]</w:t>
      </w:r>
    </w:p>
    <w:p>
      <w:pPr>
        <w:pStyle w:val="FirstParagraph"/>
      </w:pPr>
      <w:r>
        <w:t xml:space="preserve"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2"/>
        </w:numPr>
        <w:pStyle w:val="Compact"/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  <w:pStyle w:val="Compact"/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</w:p>
    <w:p>
      <w:pPr>
        <w:pStyle w:val="BodyText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</w:t>
      </w:r>
      <w:r>
        <w:t xml:space="preserve"> </w:t>
      </w:r>
      <w:r>
        <w:t xml:space="preserve">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</w:t>
      </w:r>
      <w:r>
        <w:t xml:space="preserve"> </w:t>
      </w:r>
      <w:r>
        <w:t xml:space="preserve">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</w:t>
      </w:r>
      <w:r>
        <w:t xml:space="preserve"> </w:t>
      </w:r>
      <w:r>
        <w:t xml:space="preserve">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(жёсткой) модели показывает, что имеется стационарное состояние, всякое же другое начальное состояние приводит</w:t>
      </w:r>
      <w:r>
        <w:t xml:space="preserve"> </w:t>
      </w:r>
      <w:r>
        <w:t xml:space="preserve">к периодическому колебанию численности как жертв, так и хищников, так что по прошествии некоторого времени такая система вернётся в изначальное состояние.</w:t>
      </w:r>
    </w:p>
    <w:p>
      <w:pPr>
        <w:pStyle w:val="BodyText"/>
      </w:pPr>
      <w:r>
        <w:t xml:space="preserve">Стационарное состояние системы</w:t>
      </w:r>
      <w:r>
        <w:t xml:space="preserve"> </w:t>
      </w:r>
      <w:r>
        <w:t xml:space="preserve"> </w:t>
      </w:r>
      <w:r>
        <w:t xml:space="preserve">(положение равновесия, не зависящее от времени решения) будет находиться</w:t>
      </w:r>
      <w:r>
        <w:t xml:space="preserve"> </w:t>
      </w:r>
      <w:r>
        <w:t xml:space="preserve">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 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 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Колебания совершаются в противофазе.</w:t>
      </w:r>
    </w:p>
    <w:p>
      <w:pPr>
        <w:pStyle w:val="BodyText"/>
      </w:pPr>
      <w:r>
        <w:t xml:space="preserve">При малом изменении модели</w:t>
      </w:r>
    </w:p>
    <w:p>
      <w:pPr>
        <w:pStyle w:val="BodyText"/>
      </w:pPr>
    </w:p>
    <w:p>
      <w:pPr>
        <w:pStyle w:val="BodyText"/>
      </w:pPr>
      <w:r>
        <w:t xml:space="preserve">(прибавление к правым частям малые члены, учитывающие, например, конкуренцию жертв за пищу и хищников за жертв), вывод о периодичности</w:t>
      </w:r>
      <w:r>
        <w:t xml:space="preserve"> </w:t>
      </w:r>
      <w:r>
        <w:t xml:space="preserve">(возвращении системы в исходное состояние B), справедливый для жесткой системы Лотки-Вольтерры, теряет силу. Таким образом, мы получаем так</w:t>
      </w:r>
      <w:r>
        <w:t xml:space="preserve"> </w:t>
      </w:r>
      <w:r>
        <w:t xml:space="preserve">называемую мягкую модель «хищник-жертва».</w:t>
      </w:r>
    </w:p>
    <w:bookmarkEnd w:id="23"/>
    <w:bookmarkEnd w:id="24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5" w:name="решение-с-помощью-програм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 с помощью программ</w:t>
      </w:r>
    </w:p>
    <w:bookmarkStart w:id="39" w:name="juli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Julia</w:t>
      </w:r>
    </w:p>
    <w:bookmarkStart w:id="25" w:name="программный-код-решения-на-julia"/>
    <w:p>
      <w:pPr>
        <w:pStyle w:val="Heading4"/>
      </w:pPr>
      <w:r>
        <w:rPr>
          <w:rStyle w:val="SectionNumber"/>
        </w:rPr>
        <w:t xml:space="preserve">4.1.1.1</w:t>
      </w:r>
      <w:r>
        <w:tab/>
      </w:r>
      <w:r>
        <w:t xml:space="preserve">Программный код решения на Julia</w:t>
      </w:r>
    </w:p>
    <w:p>
      <w:pPr>
        <w:pStyle w:val="FirstParagraph"/>
      </w:pPr>
      <w:r>
        <w:t xml:space="preserve">Решить дифференциальное уравнение, расписанное в постановке задачи лабораторной работы, поможет библиотека DifferentialEquations</w:t>
      </w:r>
      <w:r>
        <w:t xml:space="preserve">[3]</w:t>
      </w:r>
      <w:r>
        <w:t xml:space="preserve">.</w:t>
      </w:r>
      <w:r>
        <w:t xml:space="preserve"> </w:t>
      </w:r>
      <w:r>
        <w:t xml:space="preserve">Итоговые изображения в полярных координатах будут строиться через библиотеку PyPlot.</w:t>
      </w:r>
    </w:p>
    <w:p>
      <w:pPr>
        <w:pStyle w:val="SourceCode"/>
      </w:pPr>
      <w:r>
        <w:rPr>
          <w:rStyle w:val="VerbatimChar"/>
        </w:rPr>
        <w:t xml:space="preserve">using PyPlot;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rPr>
          <w:rStyle w:val="VerbatimChar"/>
        </w:rPr>
        <w:t xml:space="preserve">function HiZge!(du, u, p, t)</w:t>
      </w:r>
      <w:r>
        <w:br/>
      </w:r>
      <w:r>
        <w:rPr>
          <w:rStyle w:val="VerbatimChar"/>
        </w:rPr>
        <w:t xml:space="preserve">    du[1] = p[1]*u[1] + p[2]*u[1]*u[2]</w:t>
      </w:r>
      <w:r>
        <w:br/>
      </w:r>
      <w:r>
        <w:rPr>
          <w:rStyle w:val="VerbatimChar"/>
        </w:rPr>
        <w:t xml:space="preserve">    du[2] = p[3]*u[2] + p[4]*u[1]*u[2]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const u0 = Float64[8.0, 19.0]</w:t>
      </w:r>
      <w:r>
        <w:br/>
      </w:r>
      <w:r>
        <w:rPr>
          <w:rStyle w:val="VerbatimChar"/>
        </w:rPr>
        <w:t xml:space="preserve">const uostac = Float64[0.49/0.096, 0.69/0.059]</w:t>
      </w:r>
      <w:r>
        <w:br/>
      </w:r>
      <w:r>
        <w:rPr>
          <w:rStyle w:val="VerbatimChar"/>
        </w:rPr>
        <w:t xml:space="preserve">const p = Float64[-0.69, 0.059, 0.49, -0.096]</w:t>
      </w:r>
      <w:r>
        <w:br/>
      </w:r>
      <w:r>
        <w:rPr>
          <w:rStyle w:val="VerbatimChar"/>
        </w:rPr>
        <w:t xml:space="preserve">const tspan = [0.0, 100.0]</w:t>
      </w:r>
      <w:r>
        <w:br/>
      </w:r>
      <w:r>
        <w:rPr>
          <w:rStyle w:val="VerbatimChar"/>
        </w:rPr>
        <w:t xml:space="preserve">prob1 = ODEProblem(HiZge!,u0,tspan, p)</w:t>
      </w:r>
      <w:r>
        <w:br/>
      </w:r>
      <w:r>
        <w:rPr>
          <w:rStyle w:val="VerbatimChar"/>
        </w:rPr>
        <w:t xml:space="preserve">prob2 = ODEProblem(HiZge!,uostac,tspan, p)</w:t>
      </w:r>
      <w:r>
        <w:br/>
      </w:r>
      <w:r>
        <w:rPr>
          <w:rStyle w:val="VerbatimChar"/>
        </w:rPr>
        <w:t xml:space="preserve">sol1 = solve(prob1, dtmax=0.05)</w:t>
      </w:r>
      <w:r>
        <w:br/>
      </w:r>
      <w:r>
        <w:rPr>
          <w:rStyle w:val="VerbatimChar"/>
        </w:rPr>
        <w:t xml:space="preserve">sol2 = solve(prob2, dtmax=0.05);</w:t>
      </w:r>
      <w:r>
        <w:br/>
      </w:r>
      <w:r>
        <w:br/>
      </w:r>
      <w:r>
        <w:rPr>
          <w:rStyle w:val="VerbatimChar"/>
        </w:rPr>
        <w:t xml:space="preserve">R1 = [tu[1] for tu in sol1.u]</w:t>
      </w:r>
      <w:r>
        <w:br/>
      </w:r>
      <w:r>
        <w:rPr>
          <w:rStyle w:val="VerbatimChar"/>
        </w:rPr>
        <w:t xml:space="preserve">R2 = [tu[2] for tu in sol1.u]</w:t>
      </w:r>
      <w:r>
        <w:br/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plot(R2, R1)</w:t>
      </w:r>
      <w:r>
        <w:br/>
      </w:r>
      <w:r>
        <w:rPr>
          <w:rStyle w:val="VerbatimChar"/>
        </w:rPr>
        <w:t xml:space="preserve">xlabel("Жертвы, шт")</w:t>
      </w:r>
      <w:r>
        <w:br/>
      </w:r>
      <w:r>
        <w:rPr>
          <w:rStyle w:val="VerbatimChar"/>
        </w:rPr>
        <w:t xml:space="preserve">ylabel("Хищники, шт")</w:t>
      </w:r>
      <w:r>
        <w:br/>
      </w:r>
      <w:r>
        <w:rPr>
          <w:rStyle w:val="VerbatimChar"/>
        </w:rPr>
        <w:t xml:space="preserve">title("Численность жертв в зависимости от хищников")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savefig("C:\\Users\\emanaev\\work\\study\\2022-2023\\Математическое_моделирование\\study_2022-2023_mathmod\\labs\\lab5\\report\\image\\graph1.png")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savefig("C:\\Users\\emanaev\\work\\study\\2022-2023\\Математическое_моделирование\\study_2022-2023_mathmod\\labs\\lab5\\presentation\\image\\graph1.png")</w:t>
      </w:r>
      <w:r>
        <w:br/>
      </w:r>
      <w:r>
        <w:rPr>
          <w:rStyle w:val="VerbatimChar"/>
        </w:rPr>
        <w:t xml:space="preserve">clf()</w:t>
      </w:r>
      <w:r>
        <w:br/>
      </w:r>
      <w:r>
        <w:br/>
      </w:r>
      <w:r>
        <w:rPr>
          <w:rStyle w:val="VerbatimChar"/>
        </w:rPr>
        <w:t xml:space="preserve">plot(sol1.t, R1, label="Хищники", color="crimson")</w:t>
      </w:r>
      <w:r>
        <w:br/>
      </w:r>
      <w:r>
        <w:rPr>
          <w:rStyle w:val="VerbatimChar"/>
        </w:rPr>
        <w:t xml:space="preserve">plot(sol1.t, R2, label="Жертвы", color="darkblue")</w:t>
      </w:r>
      <w:r>
        <w:br/>
      </w:r>
      <w:r>
        <w:rPr>
          <w:rStyle w:val="VerbatimChar"/>
        </w:rPr>
        <w:t xml:space="preserve">xlabel("Время")</w:t>
      </w:r>
      <w:r>
        <w:br/>
      </w:r>
      <w:r>
        <w:rPr>
          <w:rStyle w:val="VerbatimChar"/>
        </w:rPr>
        <w:t xml:space="preserve">title("Число хищников и жертв в зависимости от времени")</w:t>
      </w:r>
      <w:r>
        <w:br/>
      </w:r>
      <w:r>
        <w:rPr>
          <w:rStyle w:val="VerbatimChar"/>
        </w:rPr>
        <w:t xml:space="preserve">legend(loc=1)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savefig("C:\\Users\\emanaev\\work\\study\\2022-2023\\Математическое_моделирование\\study_2022-2023_mathmod\\labs\\lab5\\report\\image\\graph1_t.png")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savefig("C:\\Users\\emanaev\\work\\study\\2022-2023\\Математическое_моделирование\\study_2022-2023_mathmod\\labs\\lab5\\presentation\\image\\graph1_t.png")</w:t>
      </w:r>
      <w:r>
        <w:br/>
      </w:r>
      <w:r>
        <w:rPr>
          <w:rStyle w:val="VerbatimChar"/>
        </w:rPr>
        <w:t xml:space="preserve">clf()</w:t>
      </w:r>
      <w:r>
        <w:br/>
      </w:r>
      <w:r>
        <w:br/>
      </w:r>
      <w:r>
        <w:rPr>
          <w:rStyle w:val="VerbatimChar"/>
        </w:rPr>
        <w:t xml:space="preserve">R1 = [tu[1] for tu in sol2.u]</w:t>
      </w:r>
      <w:r>
        <w:br/>
      </w:r>
      <w:r>
        <w:rPr>
          <w:rStyle w:val="VerbatimChar"/>
        </w:rPr>
        <w:t xml:space="preserve">R2 = [tu[2] for tu in sol2.u]</w:t>
      </w:r>
      <w:r>
        <w:br/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plot(R2, R1, "ro")</w:t>
      </w:r>
      <w:r>
        <w:br/>
      </w:r>
      <w:r>
        <w:rPr>
          <w:rStyle w:val="VerbatimChar"/>
        </w:rPr>
        <w:t xml:space="preserve">xlabel("Жертвы, шт")</w:t>
      </w:r>
      <w:r>
        <w:br/>
      </w:r>
      <w:r>
        <w:rPr>
          <w:rStyle w:val="VerbatimChar"/>
        </w:rPr>
        <w:t xml:space="preserve">ylabel("Хищники, шт")</w:t>
      </w:r>
      <w:r>
        <w:br/>
      </w:r>
      <w:r>
        <w:rPr>
          <w:rStyle w:val="VerbatimChar"/>
        </w:rPr>
        <w:t xml:space="preserve">title("Численность жертв в зависимости от хищников")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savefig("C:\\Users\\emanaev\\work\\study\\2022-2023\\Математическое_моделирование\\study_2022-2023_mathmod\\labs\\lab5\\report\\image\\graph2.png")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savefig("C:\\Users\\emanaev\\work\\study\\2022-2023\\Математическое_моделирование\\study_2022-2023_mathmod\\labs\\lab5\\presentation\\image\\graph2.png")</w:t>
      </w:r>
      <w:r>
        <w:br/>
      </w:r>
      <w:r>
        <w:rPr>
          <w:rStyle w:val="VerbatimChar"/>
        </w:rPr>
        <w:t xml:space="preserve">clf()</w:t>
      </w:r>
      <w:r>
        <w:br/>
      </w:r>
      <w:r>
        <w:br/>
      </w:r>
      <w:r>
        <w:rPr>
          <w:rStyle w:val="VerbatimChar"/>
        </w:rPr>
        <w:t xml:space="preserve">plot(sol2.t, R1, label="Хищники", color="crimson")</w:t>
      </w:r>
      <w:r>
        <w:br/>
      </w:r>
      <w:r>
        <w:rPr>
          <w:rStyle w:val="VerbatimChar"/>
        </w:rPr>
        <w:t xml:space="preserve">plot(sol2.t, R2, label="Жертвы", color="darkblue")</w:t>
      </w:r>
      <w:r>
        <w:br/>
      </w:r>
      <w:r>
        <w:rPr>
          <w:rStyle w:val="VerbatimChar"/>
        </w:rPr>
        <w:t xml:space="preserve">xlabel("Время")</w:t>
      </w:r>
      <w:r>
        <w:br/>
      </w:r>
      <w:r>
        <w:rPr>
          <w:rStyle w:val="VerbatimChar"/>
        </w:rPr>
        <w:t xml:space="preserve">title("Число хищников и жертв в зависимости от времени")</w:t>
      </w:r>
      <w:r>
        <w:br/>
      </w:r>
      <w:r>
        <w:rPr>
          <w:rStyle w:val="VerbatimChar"/>
        </w:rPr>
        <w:t xml:space="preserve">legend()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savefig("C:\\Users\\emanaev\\work\\study\\2022-2023\\Математическое_моделирование\\study_2022-2023_mathmod\\labs\\lab5\\report\\image\\graph2_t.png")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savefig("C:\\Users\\emanaev\\work\\study\\2022-2023\\Математическое_моделирование\\study_2022-2023_mathmod\\labs\\lab5\\presentation\\image\\graph2_t.png")</w:t>
      </w:r>
      <w:r>
        <w:br/>
      </w:r>
      <w:r>
        <w:rPr>
          <w:rStyle w:val="VerbatimChar"/>
        </w:rPr>
        <w:t xml:space="preserve">clf()</w:t>
      </w:r>
    </w:p>
    <w:bookmarkEnd w:id="25"/>
    <w:bookmarkStart w:id="38" w:name="результаты-работы-кода-на-julia"/>
    <w:p>
      <w:pPr>
        <w:pStyle w:val="Heading4"/>
      </w:pPr>
      <w:r>
        <w:rPr>
          <w:rStyle w:val="SectionNumber"/>
        </w:rPr>
        <w:t xml:space="preserve">4.1.1.2</w:t>
      </w:r>
      <w:r>
        <w:tab/>
      </w:r>
      <w:r>
        <w:t xml:space="preserve">Результаты работы кода на Julia</w:t>
      </w:r>
    </w:p>
    <w:p>
      <w:pPr>
        <w:pStyle w:val="FirstParagraph"/>
      </w:pPr>
      <w:r>
        <w:t xml:space="preserve">Решение для нестационарного состояния, заданного заданием лабораторной работы (рис. ??, ??).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“График зависимости численности жертв от хищников”" title="fig:" id="27" name="Picture"/>
            <a:graphic>
              <a:graphicData uri="http://schemas.openxmlformats.org/drawingml/2006/picture">
                <pic:pic>
                  <pic:nvPicPr>
                    <pic:cNvPr descr="./image/graph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зависимости численности жертв от хищников</w:t>
      </w:r>
      <w:r>
        <w:t xml:space="preserve">”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“График численности жертв и хищников в зависимости от времени”" title="fig:" id="30" name="Picture"/>
            <a:graphic>
              <a:graphicData uri="http://schemas.openxmlformats.org/drawingml/2006/picture">
                <pic:pic>
                  <pic:nvPicPr>
                    <pic:cNvPr descr="./image/graph1_t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численности жертв и хищников в зависимости от времени</w:t>
      </w:r>
      <w:r>
        <w:t xml:space="preserve">”</w:t>
      </w:r>
    </w:p>
    <w:p>
      <w:pPr>
        <w:pStyle w:val="BodyText"/>
      </w:pPr>
      <w:r>
        <w:t xml:space="preserve">Решение для стационарного состояния, заданного заданием лабораторной работы (рис. ??, ??).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“График зависимости численности жертв от хищников (стационарное состояние)”" title="fig:" id="33" name="Picture"/>
            <a:graphic>
              <a:graphicData uri="http://schemas.openxmlformats.org/drawingml/2006/picture">
                <pic:pic>
                  <pic:nvPicPr>
                    <pic:cNvPr descr="./image/graph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зависимости численности жертв от хищников (стационарное состояние)</w:t>
      </w:r>
      <w:r>
        <w:t xml:space="preserve">”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“График численности жертв и хищников в зависимости от времени (стационарное состояние)”" title="fig:" id="36" name="Picture"/>
            <a:graphic>
              <a:graphicData uri="http://schemas.openxmlformats.org/drawingml/2006/picture">
                <pic:pic>
                  <pic:nvPicPr>
                    <pic:cNvPr descr="./image/graph2_t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численности жертв и хищников в зависимости от времени (стационарное состояние)</w:t>
      </w:r>
      <w:r>
        <w:t xml:space="preserve">”</w:t>
      </w:r>
    </w:p>
    <w:p>
      <w:pPr>
        <w:pStyle w:val="BodyText"/>
      </w:pPr>
      <w:r>
        <w:t xml:space="preserve">В стационарном состоянии решение вида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s</m:t>
        </m:r>
        <m:r>
          <m:t>o</m:t>
        </m:r>
        <m:r>
          <m:t>m</m:t>
        </m:r>
        <m:r>
          <m:t>e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будет представлять собой точку.</w:t>
      </w:r>
    </w:p>
    <w:bookmarkEnd w:id="38"/>
    <w:bookmarkEnd w:id="39"/>
    <w:bookmarkStart w:id="54" w:name="openmodelic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OPenModelica</w:t>
      </w:r>
    </w:p>
    <w:bookmarkStart w:id="40" w:name="программный-код-решения-на-openmodelica"/>
    <w:p>
      <w:pPr>
        <w:pStyle w:val="Heading4"/>
      </w:pPr>
      <w:r>
        <w:rPr>
          <w:rStyle w:val="SectionNumber"/>
        </w:rPr>
        <w:t xml:space="preserve">4.1.2.1</w:t>
      </w:r>
      <w:r>
        <w:tab/>
      </w:r>
      <w:r>
        <w:t xml:space="preserve">Программный код решения на OPenModelica</w:t>
      </w:r>
    </w:p>
    <w:p>
      <w:pPr>
        <w:pStyle w:val="SourceCode"/>
      </w:pPr>
      <w:r>
        <w:rPr>
          <w:rStyle w:val="VerbatimChar"/>
        </w:rPr>
        <w:t xml:space="preserve">model hizge</w:t>
      </w:r>
      <w:r>
        <w:br/>
      </w:r>
      <w:r>
        <w:rPr>
          <w:rStyle w:val="VerbatimChar"/>
        </w:rPr>
        <w:t xml:space="preserve">  Real x(start=8);</w:t>
      </w:r>
      <w:r>
        <w:br/>
      </w:r>
      <w:r>
        <w:rPr>
          <w:rStyle w:val="VerbatimChar"/>
        </w:rPr>
        <w:t xml:space="preserve">  Real y(start=19);</w:t>
      </w:r>
      <w:r>
        <w:br/>
      </w:r>
      <w:r>
        <w:rPr>
          <w:rStyle w:val="VerbatimChar"/>
        </w:rPr>
        <w:t xml:space="preserve">  parameter Real a( start=-0.69);</w:t>
      </w:r>
      <w:r>
        <w:br/>
      </w:r>
      <w:r>
        <w:rPr>
          <w:rStyle w:val="VerbatimChar"/>
        </w:rPr>
        <w:t xml:space="preserve">  parameter Real b( start=0.059);</w:t>
      </w:r>
      <w:r>
        <w:br/>
      </w:r>
      <w:r>
        <w:rPr>
          <w:rStyle w:val="VerbatimChar"/>
        </w:rPr>
        <w:t xml:space="preserve">  parameter Real c( start=0.49);</w:t>
      </w:r>
      <w:r>
        <w:br/>
      </w:r>
      <w:r>
        <w:rPr>
          <w:rStyle w:val="VerbatimChar"/>
        </w:rPr>
        <w:t xml:space="preserve">  parameter Real h( start=-0.096);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a*x + b*x*y;</w:t>
      </w:r>
      <w:r>
        <w:br/>
      </w:r>
      <w:r>
        <w:rPr>
          <w:rStyle w:val="VerbatimChar"/>
        </w:rPr>
        <w:t xml:space="preserve">    der(y)= c*y + h*x*y;</w:t>
      </w:r>
      <w:r>
        <w:br/>
      </w:r>
      <w:r>
        <w:br/>
      </w:r>
      <w:r>
        <w:rPr>
          <w:rStyle w:val="VerbatimChar"/>
        </w:rPr>
        <w:t xml:space="preserve">  annotation(experiment(StartTime=0, StopTime=100, Tolerance=1e-6, Interval=0.05));</w:t>
      </w:r>
      <w:r>
        <w:br/>
      </w:r>
      <w:r>
        <w:rPr>
          <w:rStyle w:val="VerbatimChar"/>
        </w:rPr>
        <w:t xml:space="preserve">end hizge;</w:t>
      </w:r>
      <w:r>
        <w:br/>
      </w:r>
      <w:r>
        <w:rPr>
          <w:rStyle w:val="VerbatimChar"/>
        </w:rPr>
        <w:t xml:space="preserve">model hizge</w:t>
      </w:r>
      <w:r>
        <w:br/>
      </w:r>
      <w:r>
        <w:rPr>
          <w:rStyle w:val="VerbatimChar"/>
        </w:rPr>
        <w:t xml:space="preserve">  Real x(start=0.49/0.096);</w:t>
      </w:r>
      <w:r>
        <w:br/>
      </w:r>
      <w:r>
        <w:rPr>
          <w:rStyle w:val="VerbatimChar"/>
        </w:rPr>
        <w:t xml:space="preserve">  Real y(start=0.69/0.059);</w:t>
      </w:r>
      <w:r>
        <w:br/>
      </w:r>
      <w:r>
        <w:rPr>
          <w:rStyle w:val="VerbatimChar"/>
        </w:rPr>
        <w:t xml:space="preserve">  parameter Real a( start=-0.69);</w:t>
      </w:r>
      <w:r>
        <w:br/>
      </w:r>
      <w:r>
        <w:rPr>
          <w:rStyle w:val="VerbatimChar"/>
        </w:rPr>
        <w:t xml:space="preserve">  parameter Real b( start=0.059);</w:t>
      </w:r>
      <w:r>
        <w:br/>
      </w:r>
      <w:r>
        <w:rPr>
          <w:rStyle w:val="VerbatimChar"/>
        </w:rPr>
        <w:t xml:space="preserve">  parameter Real c( start=0.49);</w:t>
      </w:r>
      <w:r>
        <w:br/>
      </w:r>
      <w:r>
        <w:rPr>
          <w:rStyle w:val="VerbatimChar"/>
        </w:rPr>
        <w:t xml:space="preserve">  parameter Real h( start=-0.096);</w:t>
      </w:r>
      <w:r>
        <w:br/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a*x + b*x*y;</w:t>
      </w:r>
      <w:r>
        <w:br/>
      </w:r>
      <w:r>
        <w:rPr>
          <w:rStyle w:val="VerbatimChar"/>
        </w:rPr>
        <w:t xml:space="preserve">    der(y)= c*y + h*x*y;</w:t>
      </w:r>
      <w:r>
        <w:br/>
      </w:r>
      <w:r>
        <w:br/>
      </w:r>
      <w:r>
        <w:rPr>
          <w:rStyle w:val="VerbatimChar"/>
        </w:rPr>
        <w:t xml:space="preserve">  annotation(experiment(StartTime=0, StopTime=100, Tolerance=1e-6, Interval=0.05));</w:t>
      </w:r>
      <w:r>
        <w:br/>
      </w:r>
      <w:r>
        <w:rPr>
          <w:rStyle w:val="VerbatimChar"/>
        </w:rPr>
        <w:t xml:space="preserve">end hizge;</w:t>
      </w:r>
    </w:p>
    <w:bookmarkEnd w:id="40"/>
    <w:bookmarkStart w:id="53" w:name="результаты-работы-кода-на-openmodelica"/>
    <w:p>
      <w:pPr>
        <w:pStyle w:val="Heading4"/>
      </w:pPr>
      <w:r>
        <w:rPr>
          <w:rStyle w:val="SectionNumber"/>
        </w:rPr>
        <w:t xml:space="preserve">4.1.2.2</w:t>
      </w:r>
      <w:r>
        <w:tab/>
      </w:r>
      <w:r>
        <w:t xml:space="preserve">Результаты работы кода на OpenModelica</w:t>
      </w:r>
    </w:p>
    <w:p>
      <w:pPr>
        <w:pStyle w:val="FirstParagraph"/>
      </w:pPr>
      <w:r>
        <w:t xml:space="preserve">Решение для нестационарного состояния, заданного заданием лабораторной работы (рис. ??, ??):</w:t>
      </w:r>
    </w:p>
    <w:p>
      <w:pPr>
        <w:pStyle w:val="CaptionedFigure"/>
      </w:pPr>
      <w:r>
        <w:drawing>
          <wp:inline>
            <wp:extent cx="5334000" cy="2733223"/>
            <wp:effectExtent b="0" l="0" r="0" t="0"/>
            <wp:docPr descr="“График зависимости численности жертв от хищников”" title="fig:" id="42" name="Picture"/>
            <a:graphic>
              <a:graphicData uri="http://schemas.openxmlformats.org/drawingml/2006/picture">
                <pic:pic>
                  <pic:nvPicPr>
                    <pic:cNvPr descr="./image/mod_graph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зависимости численности жертв от хищников</w:t>
      </w:r>
      <w:r>
        <w:t xml:space="preserve">”</w:t>
      </w:r>
    </w:p>
    <w:p>
      <w:pPr>
        <w:pStyle w:val="CaptionedFigure"/>
      </w:pPr>
      <w:r>
        <w:drawing>
          <wp:inline>
            <wp:extent cx="5334000" cy="2733223"/>
            <wp:effectExtent b="0" l="0" r="0" t="0"/>
            <wp:docPr descr="“График численности жертв и хищников в зависимости от времени”" title="fig:" id="45" name="Picture"/>
            <a:graphic>
              <a:graphicData uri="http://schemas.openxmlformats.org/drawingml/2006/picture">
                <pic:pic>
                  <pic:nvPicPr>
                    <pic:cNvPr descr="./image/mod_graph1_t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численности жертв и хищников в зависимости от времени</w:t>
      </w:r>
      <w:r>
        <w:t xml:space="preserve">”</w:t>
      </w:r>
    </w:p>
    <w:p>
      <w:pPr>
        <w:pStyle w:val="BodyText"/>
      </w:pPr>
      <w:r>
        <w:t xml:space="preserve">Решение для стационарного состояния, заданного заданием лабораторной работы (рис. ??, ??):</w:t>
      </w:r>
    </w:p>
    <w:p>
      <w:pPr>
        <w:pStyle w:val="CaptionedFigure"/>
      </w:pPr>
      <w:r>
        <w:drawing>
          <wp:inline>
            <wp:extent cx="5334000" cy="2733223"/>
            <wp:effectExtent b="0" l="0" r="0" t="0"/>
            <wp:docPr descr="“График зависимости численности жертв от хищников (стационарное состояние)”" title="fig:" id="48" name="Picture"/>
            <a:graphic>
              <a:graphicData uri="http://schemas.openxmlformats.org/drawingml/2006/picture">
                <pic:pic>
                  <pic:nvPicPr>
                    <pic:cNvPr descr="./image/mod_graph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зависимости численности жертв от хищников (стационарное состояние)</w:t>
      </w:r>
      <w:r>
        <w:t xml:space="preserve">”</w:t>
      </w:r>
    </w:p>
    <w:p>
      <w:pPr>
        <w:pStyle w:val="CaptionedFigure"/>
      </w:pPr>
      <w:r>
        <w:drawing>
          <wp:inline>
            <wp:extent cx="5334000" cy="2733223"/>
            <wp:effectExtent b="0" l="0" r="0" t="0"/>
            <wp:docPr descr="“График численности жертв и хищников в зависимости от времени (стационарное состояние)”" title="fig:" id="51" name="Picture"/>
            <a:graphic>
              <a:graphicData uri="http://schemas.openxmlformats.org/drawingml/2006/picture">
                <pic:pic>
                  <pic:nvPicPr>
                    <pic:cNvPr descr="./image/mod_graph2_t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График численности жертв и хищников в зависимости от времени (стационарное состояние)</w:t>
      </w:r>
      <w:r>
        <w:t xml:space="preserve">”</w:t>
      </w:r>
    </w:p>
    <w:p>
      <w:pPr>
        <w:pStyle w:val="BodyText"/>
      </w:pPr>
      <w:r>
        <w:t xml:space="preserve">В стационарном состоянии решение вида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s</m:t>
        </m:r>
        <m:r>
          <m:t>o</m:t>
        </m:r>
        <m:r>
          <m:t>m</m:t>
        </m:r>
        <m:r>
          <m:t>e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будет представлять собой точку. Почему-то в OpenModelica точка сама по себе не желает отображаться.</w:t>
      </w:r>
    </w:p>
    <w:bookmarkEnd w:id="53"/>
    <w:bookmarkEnd w:id="54"/>
    <w:bookmarkEnd w:id="55"/>
    <w:bookmarkEnd w:id="56"/>
    <w:bookmarkStart w:id="5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Была изучена жёсткая модель Хищник-жертва. Были запрограммированы решения для задачи лабораторной работы на Julia и OpenModelica.</w:t>
      </w:r>
      <w:r>
        <w:t xml:space="preserve"> </w:t>
      </w:r>
      <w:r>
        <w:t xml:space="preserve">Было найдено стационарное состояние системы и были построены графики численности жертв и хищников для условий задачи и для стационарного состояния.</w:t>
      </w:r>
    </w:p>
    <w:p>
      <w:pPr>
        <w:pStyle w:val="BodyText"/>
      </w:pPr>
      <w:r>
        <w:t xml:space="preserve">Были записаны скринкасты</w:t>
      </w:r>
      <w:r>
        <w:t xml:space="preserve"> </w:t>
      </w:r>
      <w:hyperlink r:id="rId57">
        <w:r>
          <w:rPr>
            <w:rStyle w:val="Hyperlink"/>
          </w:rPr>
          <w:t xml:space="preserve">лабораторной работы</w:t>
        </w:r>
      </w:hyperlink>
      <w:r>
        <w:t xml:space="preserve"> </w:t>
      </w:r>
      <w:r>
        <w:t xml:space="preserve">и</w:t>
      </w:r>
      <w:r>
        <w:t xml:space="preserve"> </w:t>
      </w:r>
      <w:hyperlink r:id="rId58">
        <w:r>
          <w:rPr>
            <w:rStyle w:val="Hyperlink"/>
          </w:rPr>
          <w:t xml:space="preserve">презентации лабораторной работы</w:t>
        </w:r>
      </w:hyperlink>
      <w:r>
        <w:t xml:space="preserve">.</w:t>
      </w:r>
    </w:p>
    <w:bookmarkEnd w:id="59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Start w:id="61" w:name="ref-lab-task:mathmo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Задания к лабораторной работе №4 (по вариантам)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60">
        <w:r>
          <w:rPr>
            <w:rStyle w:val="Hyperlink"/>
          </w:rPr>
          <w:t xml:space="preserve">https://esystem.rudn.ru/pluginfile.php/1971657/mod_resource/content/3/Задание%20к%20Лабораторной%20работе%20№%201%20%281%29.pdf</w:t>
        </w:r>
      </w:hyperlink>
      <w:r>
        <w:t xml:space="preserve">.</w:t>
      </w:r>
    </w:p>
    <w:bookmarkEnd w:id="61"/>
    <w:bookmarkStart w:id="63" w:name="ref-lab-example:mathmo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№5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62">
        <w:r>
          <w:rPr>
            <w:rStyle w:val="Hyperlink"/>
          </w:rPr>
          <w:t xml:space="preserve">https://esystem.rudn.ru/pluginfile.php/1971660/mod_resource/content/2/Лабораторная%20работа%20№%204.pdf</w:t>
        </w:r>
      </w:hyperlink>
      <w:r>
        <w:t xml:space="preserve">.</w:t>
      </w:r>
    </w:p>
    <w:bookmarkEnd w:id="63"/>
    <w:bookmarkStart w:id="65" w:name="ref-diff-eq-doc:julk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DifferentialEquations.jl: Efficient Differential Equation Solving in Julia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64">
        <w:r>
          <w:rPr>
            <w:rStyle w:val="Hyperlink"/>
          </w:rPr>
          <w:t xml:space="preserve">https://docs.sciml.ai/DiffEqDocs/stable/</w:t>
        </w:r>
      </w:hyperlink>
      <w:r>
        <w:t xml:space="preserve">.</w:t>
      </w:r>
    </w:p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64" Target="https://docs.sciml.ai/DiffEqDocs/stable/" TargetMode="External" /><Relationship Type="http://schemas.openxmlformats.org/officeDocument/2006/relationships/hyperlink" Id="rId60" Target="https://esystem.rudn.ru/pluginfile.php/1971657/mod_resource/content/3/&#1047;&#1072;&#1076;&#1072;&#1085;&#1080;&#1077;%20&#1082;%20&#1051;&#1072;&#1073;&#1086;&#1088;&#1072;&#1090;&#1086;&#1088;&#1085;&#1086;&#1081;%20&#1088;&#1072;&#1073;&#1086;&#1090;&#1077;%20&#8470;%201%20%281%29.pdf" TargetMode="External" /><Relationship Type="http://schemas.openxmlformats.org/officeDocument/2006/relationships/hyperlink" Id="rId62" Target="https://esystem.rudn.ru/pluginfile.php/1971660/mod_resource/content/2/&#1051;&#1072;&#1073;&#1086;&#1088;&#1072;&#1090;&#1086;&#1088;&#1085;&#1072;&#1103;%20&#1088;&#1072;&#1073;&#1086;&#1090;&#1072;%20&#8470;%204.pdf" TargetMode="External" /><Relationship Type="http://schemas.openxmlformats.org/officeDocument/2006/relationships/hyperlink" Id="rId57" Target="https://youtu.be/Oj6xaBcyzBg" TargetMode="External" /><Relationship Type="http://schemas.openxmlformats.org/officeDocument/2006/relationships/hyperlink" Id="rId58" Target="https://youtu.be/_V_hC144Q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docs.sciml.ai/DiffEqDocs/stable/" TargetMode="External" /><Relationship Type="http://schemas.openxmlformats.org/officeDocument/2006/relationships/hyperlink" Id="rId60" Target="https://esystem.rudn.ru/pluginfile.php/1971657/mod_resource/content/3/&#1047;&#1072;&#1076;&#1072;&#1085;&#1080;&#1077;%20&#1082;%20&#1051;&#1072;&#1073;&#1086;&#1088;&#1072;&#1090;&#1086;&#1088;&#1085;&#1086;&#1081;%20&#1088;&#1072;&#1073;&#1086;&#1090;&#1077;%20&#8470;%201%20%281%29.pdf" TargetMode="External" /><Relationship Type="http://schemas.openxmlformats.org/officeDocument/2006/relationships/hyperlink" Id="rId62" Target="https://esystem.rudn.ru/pluginfile.php/1971660/mod_resource/content/2/&#1051;&#1072;&#1073;&#1086;&#1088;&#1072;&#1090;&#1086;&#1088;&#1085;&#1072;&#1103;%20&#1088;&#1072;&#1073;&#1086;&#1090;&#1072;%20&#8470;%204.pdf" TargetMode="External" /><Relationship Type="http://schemas.openxmlformats.org/officeDocument/2006/relationships/hyperlink" Id="rId57" Target="https://youtu.be/Oj6xaBcyzBg" TargetMode="External" /><Relationship Type="http://schemas.openxmlformats.org/officeDocument/2006/relationships/hyperlink" Id="rId58" Target="https://youtu.be/_V_hC144Q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Манаева Варвара Евгеньевна, НФИбд-01-20. 1032201197</dc:creator>
  <dc:language>ru-RU</dc:language>
  <cp:keywords/>
  <dcterms:created xsi:type="dcterms:W3CDTF">2023-03-03T13:28:39Z</dcterms:created>
  <dcterms:modified xsi:type="dcterms:W3CDTF">2023-03-03T13:28:39Z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Предмет: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3</vt:lpwstr>
  </property>
  <property fmtid="{D5CDD505-2E9C-101B-9397-08002B2CF9AE}" pid="36" name="toc-title">
    <vt:lpwstr>Содержание</vt:lpwstr>
  </property>
</Properties>
</file>