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67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70.png" ContentType="image/png"/>
  <Override PartName="/word/media/rId151.png" ContentType="image/png"/>
  <Override PartName="/word/media/rId154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моделированию</w:t>
      </w:r>
    </w:p>
    <w:p>
      <w:pPr>
        <w:pStyle w:val="Author"/>
      </w:pPr>
      <w:r>
        <w:t xml:space="preserve">Манаева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хническое-оснащ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Техническое оснащение:</w:t>
      </w:r>
    </w:p>
    <w:p>
      <w:pPr>
        <w:numPr>
          <w:ilvl w:val="0"/>
          <w:numId w:val="1001"/>
        </w:numPr>
        <w:pStyle w:val="Compact"/>
      </w:pPr>
      <w:r>
        <w:t xml:space="preserve">Персональный компьютер с операционной системой Windows 10;</w:t>
      </w:r>
    </w:p>
    <w:p>
      <w:pPr>
        <w:numPr>
          <w:ilvl w:val="0"/>
          <w:numId w:val="1001"/>
        </w:numPr>
        <w:pStyle w:val="Compact"/>
      </w:pPr>
      <w:r>
        <w:t xml:space="preserve">Планшет для записи видеосопровождения и голосовых комментариев;</w:t>
      </w:r>
    </w:p>
    <w:p>
      <w:pPr>
        <w:numPr>
          <w:ilvl w:val="0"/>
          <w:numId w:val="1001"/>
        </w:numPr>
        <w:pStyle w:val="Compact"/>
      </w:pPr>
      <w:r>
        <w:t xml:space="preserve">Microsoft Teams, использующийся для записи скринкаста лабораторной работы;</w:t>
      </w:r>
    </w:p>
    <w:p>
      <w:pPr>
        <w:numPr>
          <w:ilvl w:val="0"/>
          <w:numId w:val="1001"/>
        </w:numPr>
        <w:pStyle w:val="Compact"/>
      </w:pPr>
      <w:r>
        <w:t xml:space="preserve">Приложение Pycharm для редактирования файлов формата</w:t>
      </w:r>
      <w:r>
        <w:t xml:space="preserve"> </w:t>
      </w:r>
      <w:r>
        <w:rPr>
          <w:iCs/>
          <w:i/>
        </w:rPr>
        <w:t xml:space="preserve">md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pandoc</w:t>
      </w:r>
      <w:r>
        <w:t xml:space="preserve"> </w:t>
      </w:r>
      <w:r>
        <w:t xml:space="preserve">для конвертации файлов отчётов и презентаций.</w:t>
      </w:r>
    </w:p>
    <w:bookmarkEnd w:id="20"/>
    <w:bookmarkStart w:id="23" w:name="цели-и-задачи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Цели и задачи работы</w:t>
      </w:r>
    </w:p>
    <w:bookmarkStart w:id="21" w:name="цель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Цель</w:t>
      </w:r>
    </w:p>
    <w:p>
      <w:pPr>
        <w:pStyle w:val="FirstParagraph"/>
      </w:pPr>
      <w:r>
        <w:t xml:space="preserve">Изучить несколько структур данных, реализованных в Julia, научиться применять их и операции над ними для решения задач.</w:t>
      </w:r>
    </w:p>
    <w:bookmarkEnd w:id="21"/>
    <w:bookmarkStart w:id="22" w:name="задачи-lab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Задачи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  <w:pStyle w:val="Compact"/>
      </w:pPr>
      <w:r>
        <w:t xml:space="preserve">Используя Jupyter Lab, повторите примеры из раздела 2.2.</w:t>
      </w:r>
    </w:p>
    <w:p>
      <w:pPr>
        <w:numPr>
          <w:ilvl w:val="0"/>
          <w:numId w:val="1002"/>
        </w:numPr>
        <w:pStyle w:val="Compact"/>
      </w:pPr>
      <w:r>
        <w:t xml:space="preserve">Выполните задания для самостоятельной работы (раздел 2.4).</w:t>
      </w:r>
    </w:p>
    <w:bookmarkEnd w:id="22"/>
    <w:bookmarkEnd w:id="23"/>
    <w:bookmarkStart w:id="1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4" w:name="повторение-примеров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Повторение примеров</w:t>
      </w:r>
    </w:p>
    <w:p>
      <w:pPr>
        <w:numPr>
          <w:ilvl w:val="0"/>
          <w:numId w:val="1003"/>
        </w:numPr>
        <w:pStyle w:val="Compact"/>
      </w:pPr>
      <w:r>
        <w:t xml:space="preserve">Реализация кортежей (??, ??)</w:t>
      </w:r>
    </w:p>
    <w:p>
      <w:pPr>
        <w:numPr>
          <w:ilvl w:val="0"/>
          <w:numId w:val="1003"/>
        </w:numPr>
        <w:pStyle w:val="Compact"/>
      </w:pPr>
      <w:r>
        <w:t xml:space="preserve">Реализация словарей (??, ??)</w:t>
      </w:r>
    </w:p>
    <w:p>
      <w:pPr>
        <w:numPr>
          <w:ilvl w:val="0"/>
          <w:numId w:val="1003"/>
        </w:numPr>
        <w:pStyle w:val="Compact"/>
      </w:pPr>
      <w:r>
        <w:t xml:space="preserve">Реализация множеств (??, ??, ??)</w:t>
      </w:r>
    </w:p>
    <w:p>
      <w:pPr>
        <w:numPr>
          <w:ilvl w:val="0"/>
          <w:numId w:val="1003"/>
        </w:numPr>
        <w:pStyle w:val="Compact"/>
      </w:pPr>
      <w:r>
        <w:t xml:space="preserve">Реализация массивов (??, ??, ??, ??, ??)</w:t>
      </w:r>
    </w:p>
    <w:p>
      <w:pPr>
        <w:pStyle w:val="CaptionedFigure"/>
      </w:pPr>
      <w:r>
        <w:drawing>
          <wp:inline>
            <wp:extent cx="4267200" cy="2495519"/>
            <wp:effectExtent b="0" l="0" r="0" t="0"/>
            <wp:docPr descr="Повторение примеров (1)" title="fig:" id="25" name="Picture"/>
            <a:graphic>
              <a:graphicData uri="http://schemas.openxmlformats.org/drawingml/2006/picture">
                <pic:pic>
                  <pic:nvPicPr>
                    <pic:cNvPr descr="image/1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9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(1)</w:t>
      </w:r>
    </w:p>
    <w:p>
      <w:pPr>
        <w:pStyle w:val="CaptionedFigure"/>
      </w:pPr>
      <w:r>
        <w:drawing>
          <wp:inline>
            <wp:extent cx="4267200" cy="2879662"/>
            <wp:effectExtent b="0" l="0" r="0" t="0"/>
            <wp:docPr descr="Повторение примеров (2)" title="fig:" id="28" name="Picture"/>
            <a:graphic>
              <a:graphicData uri="http://schemas.openxmlformats.org/drawingml/2006/picture">
                <pic:pic>
                  <pic:nvPicPr>
                    <pic:cNvPr descr="image/1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7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(2)</w:t>
      </w:r>
    </w:p>
    <w:p>
      <w:pPr>
        <w:pStyle w:val="CaptionedFigure"/>
      </w:pPr>
      <w:r>
        <w:drawing>
          <wp:inline>
            <wp:extent cx="4267200" cy="2619538"/>
            <wp:effectExtent b="0" l="0" r="0" t="0"/>
            <wp:docPr descr="Повторение примеров (3)" title="fig:" id="31" name="Picture"/>
            <a:graphic>
              <a:graphicData uri="http://schemas.openxmlformats.org/drawingml/2006/picture">
                <pic:pic>
                  <pic:nvPicPr>
                    <pic:cNvPr descr="image/1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1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(3)</w:t>
      </w:r>
    </w:p>
    <w:p>
      <w:pPr>
        <w:pStyle w:val="CaptionedFigure"/>
      </w:pPr>
      <w:r>
        <w:drawing>
          <wp:inline>
            <wp:extent cx="4267200" cy="2939393"/>
            <wp:effectExtent b="0" l="0" r="0" t="0"/>
            <wp:docPr descr="Повторение примеров (4)" title="fig:" id="34" name="Picture"/>
            <a:graphic>
              <a:graphicData uri="http://schemas.openxmlformats.org/drawingml/2006/picture">
                <pic:pic>
                  <pic:nvPicPr>
                    <pic:cNvPr descr="image/1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3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(4)</w:t>
      </w:r>
    </w:p>
    <w:p>
      <w:pPr>
        <w:pStyle w:val="CaptionedFigure"/>
      </w:pPr>
      <w:r>
        <w:drawing>
          <wp:inline>
            <wp:extent cx="4267200" cy="2627311"/>
            <wp:effectExtent b="0" l="0" r="0" t="0"/>
            <wp:docPr descr="Повторение примеров (5)" title="fig:" id="37" name="Picture"/>
            <a:graphic>
              <a:graphicData uri="http://schemas.openxmlformats.org/drawingml/2006/picture">
                <pic:pic>
                  <pic:nvPicPr>
                    <pic:cNvPr descr="image/1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2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(5)</w:t>
      </w:r>
    </w:p>
    <w:p>
      <w:pPr>
        <w:pStyle w:val="CaptionedFigure"/>
      </w:pPr>
      <w:r>
        <w:drawing>
          <wp:inline>
            <wp:extent cx="4267200" cy="2816909"/>
            <wp:effectExtent b="0" l="0" r="0" t="0"/>
            <wp:docPr descr="Повторение примеров (6)" title="fig:" id="40" name="Picture"/>
            <a:graphic>
              <a:graphicData uri="http://schemas.openxmlformats.org/drawingml/2006/picture">
                <pic:pic>
                  <pic:nvPicPr>
                    <pic:cNvPr descr="image/1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1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(6)</w:t>
      </w:r>
    </w:p>
    <w:p>
      <w:pPr>
        <w:pStyle w:val="CaptionedFigure"/>
      </w:pPr>
      <w:r>
        <w:drawing>
          <wp:inline>
            <wp:extent cx="4267200" cy="2967723"/>
            <wp:effectExtent b="0" l="0" r="0" t="0"/>
            <wp:docPr descr="Повторение примеров (7)" title="fig:" id="43" name="Picture"/>
            <a:graphic>
              <a:graphicData uri="http://schemas.openxmlformats.org/drawingml/2006/picture">
                <pic:pic>
                  <pic:nvPicPr>
                    <pic:cNvPr descr="image/1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6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(7)</w:t>
      </w:r>
    </w:p>
    <w:p>
      <w:pPr>
        <w:pStyle w:val="CaptionedFigure"/>
      </w:pPr>
      <w:r>
        <w:drawing>
          <wp:inline>
            <wp:extent cx="4267200" cy="2671789"/>
            <wp:effectExtent b="0" l="0" r="0" t="0"/>
            <wp:docPr descr="Повторение примеров (8)" title="fig:" id="46" name="Picture"/>
            <a:graphic>
              <a:graphicData uri="http://schemas.openxmlformats.org/drawingml/2006/picture">
                <pic:pic>
                  <pic:nvPicPr>
                    <pic:cNvPr descr="image/1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(8)</w:t>
      </w:r>
    </w:p>
    <w:p>
      <w:pPr>
        <w:pStyle w:val="CaptionedFigure"/>
      </w:pPr>
      <w:r>
        <w:drawing>
          <wp:inline>
            <wp:extent cx="4267200" cy="2725682"/>
            <wp:effectExtent b="0" l="0" r="0" t="0"/>
            <wp:docPr descr="Повторение примеров (9)" title="fig:" id="49" name="Picture"/>
            <a:graphic>
              <a:graphicData uri="http://schemas.openxmlformats.org/drawingml/2006/picture">
                <pic:pic>
                  <pic:nvPicPr>
                    <pic:cNvPr descr="image/1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2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(9)</w:t>
      </w:r>
    </w:p>
    <w:p>
      <w:pPr>
        <w:pStyle w:val="CaptionedFigure"/>
      </w:pPr>
      <w:r>
        <w:drawing>
          <wp:inline>
            <wp:extent cx="4267200" cy="2474905"/>
            <wp:effectExtent b="0" l="0" r="0" t="0"/>
            <wp:docPr descr="Повторение примеров (10)" title="fig:" id="52" name="Picture"/>
            <a:graphic>
              <a:graphicData uri="http://schemas.openxmlformats.org/drawingml/2006/picture">
                <pic:pic>
                  <pic:nvPicPr>
                    <pic:cNvPr descr="image/1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7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(10)</w:t>
      </w:r>
    </w:p>
    <w:bookmarkEnd w:id="54"/>
    <w:bookmarkStart w:id="169" w:name="самостоятельная-рабо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4"/>
        </w:numPr>
        <w:pStyle w:val="Compact"/>
      </w:pPr>
      <w:r>
        <w:t xml:space="preserve">Пересечение и объединение множеств $A = { 0, 3, 4, 9 } $,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}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C</m:t>
        </m:r>
        <m:r>
          <m:rPr>
            <m:sty m:val="p"/>
          </m:rPr>
          <m:t>=</m:t>
        </m:r>
        <m:r>
          <m:rPr>
            <m:sty m:val="p"/>
          </m:rPr>
          <m:t>{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}</m:t>
        </m:r>
      </m:oMath>
      <w:r>
        <w:t xml:space="preserve"> </w:t>
      </w:r>
      <w:r>
        <w:t xml:space="preserve">(??).</w:t>
      </w:r>
    </w:p>
    <w:p>
      <w:pPr>
        <w:pStyle w:val="CaptionedFigure"/>
      </w:pPr>
      <w:r>
        <w:drawing>
          <wp:inline>
            <wp:extent cx="4267200" cy="2863332"/>
            <wp:effectExtent b="0" l="0" r="0" t="0"/>
            <wp:docPr descr="Функции и формула из задания 1" title="fig:" id="56" name="Picture"/>
            <a:graphic>
              <a:graphicData uri="http://schemas.openxmlformats.org/drawingml/2006/picture">
                <pic:pic>
                  <pic:nvPicPr>
                    <pic:cNvPr descr="image/2_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6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Функции и формула из задания 1</w:t>
      </w:r>
    </w:p>
    <w:p>
      <w:pPr>
        <w:numPr>
          <w:ilvl w:val="0"/>
          <w:numId w:val="1005"/>
        </w:numPr>
        <w:pStyle w:val="Compact"/>
      </w:pPr>
      <w:r>
        <w:t xml:space="preserve">Примеры с выполнением операций над множествами элементов разных типов (??)</w:t>
      </w:r>
    </w:p>
    <w:p>
      <w:pPr>
        <w:pStyle w:val="CaptionedFigure"/>
      </w:pPr>
      <w:r>
        <w:drawing>
          <wp:inline>
            <wp:extent cx="4267200" cy="2820633"/>
            <wp:effectExtent b="0" l="0" r="0" t="0"/>
            <wp:docPr descr="Примеры выполнения операций" title="fig:" id="59" name="Picture"/>
            <a:graphic>
              <a:graphicData uri="http://schemas.openxmlformats.org/drawingml/2006/picture">
                <pic:pic>
                  <pic:nvPicPr>
                    <pic:cNvPr descr="image/2_2_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20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выполнения операций</w:t>
      </w:r>
    </w:p>
    <w:p>
      <w:pPr>
        <w:pStyle w:val="CaptionedFigure"/>
      </w:pPr>
      <w:r>
        <w:drawing>
          <wp:inline>
            <wp:extent cx="4267200" cy="988994"/>
            <wp:effectExtent b="0" l="0" r="0" t="0"/>
            <wp:docPr descr="Примеры выполнения операций" title="fig:" id="62" name="Picture"/>
            <a:graphic>
              <a:graphicData uri="http://schemas.openxmlformats.org/drawingml/2006/picture">
                <pic:pic>
                  <pic:nvPicPr>
                    <pic:cNvPr descr="image/2_2_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88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выполнения операций</w:t>
      </w:r>
    </w:p>
    <w:p>
      <w:pPr>
        <w:numPr>
          <w:ilvl w:val="0"/>
          <w:numId w:val="1006"/>
        </w:numPr>
        <w:pStyle w:val="Compact"/>
      </w:pPr>
      <w:r>
        <w:t xml:space="preserve">Создать разными способами несколько видов массивов (??, ??)</w:t>
      </w:r>
    </w:p>
    <w:p>
      <w:pPr>
        <w:pStyle w:val="CaptionedFigure"/>
      </w:pPr>
      <w:r>
        <w:drawing>
          <wp:inline>
            <wp:extent cx="4267200" cy="2942896"/>
            <wp:effectExtent b="0" l="0" r="0" t="0"/>
            <wp:docPr descr="Массивы для пункта 3 (1)" title="fig:" id="65" name="Picture"/>
            <a:graphic>
              <a:graphicData uri="http://schemas.openxmlformats.org/drawingml/2006/picture">
                <pic:pic>
                  <pic:nvPicPr>
                    <pic:cNvPr descr="image/2_3_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(1)</w:t>
      </w:r>
    </w:p>
    <w:p>
      <w:pPr>
        <w:pStyle w:val="CaptionedFigure"/>
      </w:pPr>
      <w:r>
        <w:drawing>
          <wp:inline>
            <wp:extent cx="4267200" cy="2902809"/>
            <wp:effectExtent b="0" l="0" r="0" t="0"/>
            <wp:docPr descr="Массивы для пункта 3 (2)" title="fig:" id="68" name="Picture"/>
            <a:graphic>
              <a:graphicData uri="http://schemas.openxmlformats.org/drawingml/2006/picture">
                <pic:pic>
                  <pic:nvPicPr>
                    <pic:cNvPr descr="image/2_3_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(2)</w:t>
      </w:r>
    </w:p>
    <w:p>
      <w:pPr>
        <w:pStyle w:val="CaptionedFigure"/>
      </w:pPr>
      <w:r>
        <w:drawing>
          <wp:inline>
            <wp:extent cx="4267200" cy="2903777"/>
            <wp:effectExtent b="0" l="0" r="0" t="0"/>
            <wp:docPr descr="Массивы для пункта 3 (3)" title="fig:" id="71" name="Picture"/>
            <a:graphic>
              <a:graphicData uri="http://schemas.openxmlformats.org/drawingml/2006/picture">
                <pic:pic>
                  <pic:nvPicPr>
                    <pic:cNvPr descr="image/2_3_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(3)</w:t>
      </w:r>
    </w:p>
    <w:p>
      <w:pPr>
        <w:pStyle w:val="CaptionedFigure"/>
      </w:pPr>
      <w:r>
        <w:drawing>
          <wp:inline>
            <wp:extent cx="4267200" cy="2871484"/>
            <wp:effectExtent b="0" l="0" r="0" t="0"/>
            <wp:docPr descr="Массивы для пункта 3 (4)" title="fig:" id="74" name="Picture"/>
            <a:graphic>
              <a:graphicData uri="http://schemas.openxmlformats.org/drawingml/2006/picture">
                <pic:pic>
                  <pic:nvPicPr>
                    <pic:cNvPr descr="image/2_3_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7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(4)</w:t>
      </w:r>
    </w:p>
    <w:p>
      <w:pPr>
        <w:pStyle w:val="CaptionedFigure"/>
      </w:pPr>
      <w:r>
        <w:drawing>
          <wp:inline>
            <wp:extent cx="4267200" cy="2895600"/>
            <wp:effectExtent b="0" l="0" r="0" t="0"/>
            <wp:docPr descr="Массивы для пункта 3 (5)" title="fig:" id="77" name="Picture"/>
            <a:graphic>
              <a:graphicData uri="http://schemas.openxmlformats.org/drawingml/2006/picture">
                <pic:pic>
                  <pic:nvPicPr>
                    <pic:cNvPr descr="image/2_3_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(5)</w:t>
      </w:r>
    </w:p>
    <w:p>
      <w:pPr>
        <w:pStyle w:val="CaptionedFigure"/>
      </w:pPr>
      <w:r>
        <w:drawing>
          <wp:inline>
            <wp:extent cx="4267200" cy="2453640"/>
            <wp:effectExtent b="0" l="0" r="0" t="0"/>
            <wp:docPr descr="Массивы для пункта 3 (6)" title="fig:" id="80" name="Picture"/>
            <a:graphic>
              <a:graphicData uri="http://schemas.openxmlformats.org/drawingml/2006/picture">
                <pic:pic>
                  <pic:nvPicPr>
                    <pic:cNvPr descr="image/2_3_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(6)</w:t>
      </w:r>
    </w:p>
    <w:p>
      <w:pPr>
        <w:pStyle w:val="CaptionedFigure"/>
      </w:pPr>
      <w:r>
        <w:drawing>
          <wp:inline>
            <wp:extent cx="4267200" cy="2880619"/>
            <wp:effectExtent b="0" l="0" r="0" t="0"/>
            <wp:docPr descr="Массивы для пункта 3 (7)" title="fig:" id="83" name="Picture"/>
            <a:graphic>
              <a:graphicData uri="http://schemas.openxmlformats.org/drawingml/2006/picture">
                <pic:pic>
                  <pic:nvPicPr>
                    <pic:cNvPr descr="image/2_3_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0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(7)</w:t>
      </w:r>
    </w:p>
    <w:p>
      <w:pPr>
        <w:pStyle w:val="CaptionedFigure"/>
      </w:pPr>
      <w:r>
        <w:drawing>
          <wp:inline>
            <wp:extent cx="4267200" cy="2898082"/>
            <wp:effectExtent b="0" l="0" r="0" t="0"/>
            <wp:docPr descr="Массивы для пункта 3 (8)" title="fig:" id="86" name="Picture"/>
            <a:graphic>
              <a:graphicData uri="http://schemas.openxmlformats.org/drawingml/2006/picture">
                <pic:pic>
                  <pic:nvPicPr>
                    <pic:cNvPr descr="image/2_3_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98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(8)</w:t>
      </w:r>
    </w:p>
    <w:p>
      <w:pPr>
        <w:pStyle w:val="CaptionedFigure"/>
      </w:pPr>
      <w:r>
        <w:drawing>
          <wp:inline>
            <wp:extent cx="4267200" cy="2901696"/>
            <wp:effectExtent b="0" l="0" r="0" t="0"/>
            <wp:docPr descr="Массивы для пункта 3 (9)" title="fig:" id="89" name="Picture"/>
            <a:graphic>
              <a:graphicData uri="http://schemas.openxmlformats.org/drawingml/2006/picture">
                <pic:pic>
                  <pic:nvPicPr>
                    <pic:cNvPr descr="image/2_3_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(9)</w:t>
      </w:r>
    </w:p>
    <w:p>
      <w:pPr>
        <w:pStyle w:val="CaptionedFigure"/>
      </w:pPr>
      <w:r>
        <w:drawing>
          <wp:inline>
            <wp:extent cx="4267200" cy="2905990"/>
            <wp:effectExtent b="0" l="0" r="0" t="0"/>
            <wp:docPr descr="Массивы для пункта 3 (10)" title="fig:" id="92" name="Picture"/>
            <a:graphic>
              <a:graphicData uri="http://schemas.openxmlformats.org/drawingml/2006/picture">
                <pic:pic>
                  <pic:nvPicPr>
                    <pic:cNvPr descr="image/2_3_10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(10)</w:t>
      </w:r>
    </w:p>
    <w:p>
      <w:pPr>
        <w:pStyle w:val="CaptionedFigure"/>
      </w:pPr>
      <w:r>
        <w:drawing>
          <wp:inline>
            <wp:extent cx="4267200" cy="2904066"/>
            <wp:effectExtent b="0" l="0" r="0" t="0"/>
            <wp:docPr descr="Массивы для пункта 3 (11)" title="fig:" id="95" name="Picture"/>
            <a:graphic>
              <a:graphicData uri="http://schemas.openxmlformats.org/drawingml/2006/picture">
                <pic:pic>
                  <pic:nvPicPr>
                    <pic:cNvPr descr="image/2_3_1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(11)</w:t>
      </w:r>
    </w:p>
    <w:p>
      <w:pPr>
        <w:pStyle w:val="CaptionedFigure"/>
      </w:pPr>
      <w:r>
        <w:drawing>
          <wp:inline>
            <wp:extent cx="4267200" cy="2908506"/>
            <wp:effectExtent b="0" l="0" r="0" t="0"/>
            <wp:docPr descr="Массивы для пункта 3 (12)" title="fig:" id="98" name="Picture"/>
            <a:graphic>
              <a:graphicData uri="http://schemas.openxmlformats.org/drawingml/2006/picture">
                <pic:pic>
                  <pic:nvPicPr>
                    <pic:cNvPr descr="image/2_3_1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(12)</w:t>
      </w:r>
    </w:p>
    <w:p>
      <w:pPr>
        <w:pStyle w:val="CaptionedFigure"/>
      </w:pPr>
      <w:r>
        <w:drawing>
          <wp:inline>
            <wp:extent cx="4267200" cy="2892251"/>
            <wp:effectExtent b="0" l="0" r="0" t="0"/>
            <wp:docPr descr="Массивы для пункта 3 (13)" title="fig:" id="101" name="Picture"/>
            <a:graphic>
              <a:graphicData uri="http://schemas.openxmlformats.org/drawingml/2006/picture">
                <pic:pic>
                  <pic:nvPicPr>
                    <pic:cNvPr descr="image/2_3_1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9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(13)</w:t>
      </w:r>
    </w:p>
    <w:p>
      <w:pPr>
        <w:pStyle w:val="CaptionedFigure"/>
      </w:pPr>
      <w:r>
        <w:drawing>
          <wp:inline>
            <wp:extent cx="4267200" cy="2882961"/>
            <wp:effectExtent b="0" l="0" r="0" t="0"/>
            <wp:docPr descr="Массивы для пункта 3 (14)" title="fig:" id="104" name="Picture"/>
            <a:graphic>
              <a:graphicData uri="http://schemas.openxmlformats.org/drawingml/2006/picture">
                <pic:pic>
                  <pic:nvPicPr>
                    <pic:cNvPr descr="image/2_3_1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(14)</w:t>
      </w:r>
    </w:p>
    <w:p>
      <w:pPr>
        <w:pStyle w:val="CaptionedFigure"/>
      </w:pPr>
      <w:r>
        <w:drawing>
          <wp:inline>
            <wp:extent cx="4267200" cy="2926480"/>
            <wp:effectExtent b="0" l="0" r="0" t="0"/>
            <wp:docPr descr="Массивы для пункта 3 (15)" title="fig:" id="107" name="Picture"/>
            <a:graphic>
              <a:graphicData uri="http://schemas.openxmlformats.org/drawingml/2006/picture">
                <pic:pic>
                  <pic:nvPicPr>
                    <pic:cNvPr descr="image/2_3_1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2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(15)</w:t>
      </w:r>
    </w:p>
    <w:p>
      <w:pPr>
        <w:pStyle w:val="CaptionedFigure"/>
      </w:pPr>
      <w:r>
        <w:drawing>
          <wp:inline>
            <wp:extent cx="4267200" cy="2894729"/>
            <wp:effectExtent b="0" l="0" r="0" t="0"/>
            <wp:docPr descr="Массивы для пункта 3 (16)" title="fig:" id="110" name="Picture"/>
            <a:graphic>
              <a:graphicData uri="http://schemas.openxmlformats.org/drawingml/2006/picture">
                <pic:pic>
                  <pic:nvPicPr>
                    <pic:cNvPr descr="image/2_3_1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(16)</w:t>
      </w:r>
    </w:p>
    <w:p>
      <w:pPr>
        <w:pStyle w:val="CaptionedFigure"/>
      </w:pPr>
      <w:r>
        <w:drawing>
          <wp:inline>
            <wp:extent cx="4267200" cy="2657397"/>
            <wp:effectExtent b="0" l="0" r="0" t="0"/>
            <wp:docPr descr="Массивы для пункта 3 (17)" title="fig:" id="113" name="Picture"/>
            <a:graphic>
              <a:graphicData uri="http://schemas.openxmlformats.org/drawingml/2006/picture">
                <pic:pic>
                  <pic:nvPicPr>
                    <pic:cNvPr descr="image/2_3_1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5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(17)</w:t>
      </w:r>
    </w:p>
    <w:p>
      <w:pPr>
        <w:pStyle w:val="CaptionedFigure"/>
      </w:pPr>
      <w:r>
        <w:drawing>
          <wp:inline>
            <wp:extent cx="4267200" cy="2936306"/>
            <wp:effectExtent b="0" l="0" r="0" t="0"/>
            <wp:docPr descr="Массивы для пункта 3 (18)" title="fig:" id="116" name="Picture"/>
            <a:graphic>
              <a:graphicData uri="http://schemas.openxmlformats.org/drawingml/2006/picture">
                <pic:pic>
                  <pic:nvPicPr>
                    <pic:cNvPr descr="image/2_3_18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3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(18)</w:t>
      </w:r>
    </w:p>
    <w:p>
      <w:pPr>
        <w:pStyle w:val="CaptionedFigure"/>
      </w:pPr>
      <w:r>
        <w:drawing>
          <wp:inline>
            <wp:extent cx="4267200" cy="2927375"/>
            <wp:effectExtent b="0" l="0" r="0" t="0"/>
            <wp:docPr descr="Массивы для пункта 3 (19)" title="fig:" id="119" name="Picture"/>
            <a:graphic>
              <a:graphicData uri="http://schemas.openxmlformats.org/drawingml/2006/picture">
                <pic:pic>
                  <pic:nvPicPr>
                    <pic:cNvPr descr="image/2_3_1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2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(19)</w:t>
      </w:r>
    </w:p>
    <w:p>
      <w:pPr>
        <w:pStyle w:val="CaptionedFigure"/>
      </w:pPr>
      <w:r>
        <w:drawing>
          <wp:inline>
            <wp:extent cx="4267200" cy="2908662"/>
            <wp:effectExtent b="0" l="0" r="0" t="0"/>
            <wp:docPr descr="Массивы для пункта 3 (20)" title="fig:" id="122" name="Picture"/>
            <a:graphic>
              <a:graphicData uri="http://schemas.openxmlformats.org/drawingml/2006/picture">
                <pic:pic>
                  <pic:nvPicPr>
                    <pic:cNvPr descr="image/2_3_2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(20)</w:t>
      </w:r>
    </w:p>
    <w:p>
      <w:pPr>
        <w:pStyle w:val="CaptionedFigure"/>
      </w:pPr>
      <w:r>
        <w:drawing>
          <wp:inline>
            <wp:extent cx="4267200" cy="2755827"/>
            <wp:effectExtent b="0" l="0" r="0" t="0"/>
            <wp:docPr descr="Массивы для пункта 3 (21)" title="fig:" id="125" name="Picture"/>
            <a:graphic>
              <a:graphicData uri="http://schemas.openxmlformats.org/drawingml/2006/picture">
                <pic:pic>
                  <pic:nvPicPr>
                    <pic:cNvPr descr="image/2_3_2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5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(21)</w:t>
      </w:r>
    </w:p>
    <w:p>
      <w:pPr>
        <w:pStyle w:val="CaptionedFigure"/>
      </w:pPr>
      <w:r>
        <w:drawing>
          <wp:inline>
            <wp:extent cx="4267200" cy="2874818"/>
            <wp:effectExtent b="0" l="0" r="0" t="0"/>
            <wp:docPr descr="Массивы для пункта 3 (22)" title="fig:" id="128" name="Picture"/>
            <a:graphic>
              <a:graphicData uri="http://schemas.openxmlformats.org/drawingml/2006/picture">
                <pic:pic>
                  <pic:nvPicPr>
                    <pic:cNvPr descr="image/2_3_2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7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(22)</w:t>
      </w:r>
    </w:p>
    <w:p>
      <w:pPr>
        <w:pStyle w:val="CaptionedFigure"/>
      </w:pPr>
      <w:r>
        <w:drawing>
          <wp:inline>
            <wp:extent cx="4267200" cy="2864475"/>
            <wp:effectExtent b="0" l="0" r="0" t="0"/>
            <wp:docPr descr="Массивы для пункта 3 (23)" title="fig:" id="131" name="Picture"/>
            <a:graphic>
              <a:graphicData uri="http://schemas.openxmlformats.org/drawingml/2006/picture">
                <pic:pic>
                  <pic:nvPicPr>
                    <pic:cNvPr descr="image/2_3_2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6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(23)</w:t>
      </w:r>
    </w:p>
    <w:p>
      <w:pPr>
        <w:pStyle w:val="CaptionedFigure"/>
      </w:pPr>
      <w:r>
        <w:drawing>
          <wp:inline>
            <wp:extent cx="4267200" cy="2892136"/>
            <wp:effectExtent b="0" l="0" r="0" t="0"/>
            <wp:docPr descr="Массивы для пункта 3 (24)" title="fig:" id="134" name="Picture"/>
            <a:graphic>
              <a:graphicData uri="http://schemas.openxmlformats.org/drawingml/2006/picture">
                <pic:pic>
                  <pic:nvPicPr>
                    <pic:cNvPr descr="image/2_3_2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9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(24)</w:t>
      </w:r>
    </w:p>
    <w:p>
      <w:pPr>
        <w:pStyle w:val="CaptionedFigure"/>
      </w:pPr>
      <w:r>
        <w:drawing>
          <wp:inline>
            <wp:extent cx="4267200" cy="2919845"/>
            <wp:effectExtent b="0" l="0" r="0" t="0"/>
            <wp:docPr descr="Массивы для пункта 3 (25)" title="fig:" id="137" name="Picture"/>
            <a:graphic>
              <a:graphicData uri="http://schemas.openxmlformats.org/drawingml/2006/picture">
                <pic:pic>
                  <pic:nvPicPr>
                    <pic:cNvPr descr="image/2_3_25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1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(25)</w:t>
      </w:r>
    </w:p>
    <w:p>
      <w:pPr>
        <w:pStyle w:val="CaptionedFigure"/>
      </w:pPr>
      <w:r>
        <w:drawing>
          <wp:inline>
            <wp:extent cx="4267200" cy="2810022"/>
            <wp:effectExtent b="0" l="0" r="0" t="0"/>
            <wp:docPr descr="Массивы для пункта 3 (26)" title="fig:" id="140" name="Picture"/>
            <a:graphic>
              <a:graphicData uri="http://schemas.openxmlformats.org/drawingml/2006/picture">
                <pic:pic>
                  <pic:nvPicPr>
                    <pic:cNvPr descr="image/2_3_2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10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(26)</w:t>
      </w:r>
    </w:p>
    <w:p>
      <w:pPr>
        <w:pStyle w:val="CaptionedFigure"/>
      </w:pPr>
      <w:r>
        <w:drawing>
          <wp:inline>
            <wp:extent cx="4267200" cy="2927173"/>
            <wp:effectExtent b="0" l="0" r="0" t="0"/>
            <wp:docPr descr="Массивы для пункта 3 (27)" title="fig:" id="143" name="Picture"/>
            <a:graphic>
              <a:graphicData uri="http://schemas.openxmlformats.org/drawingml/2006/picture">
                <pic:pic>
                  <pic:nvPicPr>
                    <pic:cNvPr descr="image/2_3_27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2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(27)</w:t>
      </w:r>
    </w:p>
    <w:p>
      <w:pPr>
        <w:pStyle w:val="CaptionedFigure"/>
      </w:pPr>
      <w:r>
        <w:drawing>
          <wp:inline>
            <wp:extent cx="4267200" cy="2938072"/>
            <wp:effectExtent b="0" l="0" r="0" t="0"/>
            <wp:docPr descr="Массивы для пункта 3 (28)" title="fig:" id="146" name="Picture"/>
            <a:graphic>
              <a:graphicData uri="http://schemas.openxmlformats.org/drawingml/2006/picture">
                <pic:pic>
                  <pic:nvPicPr>
                    <pic:cNvPr descr="image/2_3_2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38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(28)</w:t>
      </w:r>
    </w:p>
    <w:p>
      <w:pPr>
        <w:pStyle w:val="CaptionedFigure"/>
      </w:pPr>
      <w:r>
        <w:drawing>
          <wp:inline>
            <wp:extent cx="4267200" cy="2592551"/>
            <wp:effectExtent b="0" l="0" r="0" t="0"/>
            <wp:docPr descr="Массивы для пункта 3 (29)" title="fig:" id="149" name="Picture"/>
            <a:graphic>
              <a:graphicData uri="http://schemas.openxmlformats.org/drawingml/2006/picture">
                <pic:pic>
                  <pic:nvPicPr>
                    <pic:cNvPr descr="image/2_3_29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92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(29)</w:t>
      </w:r>
    </w:p>
    <w:p>
      <w:pPr>
        <w:pStyle w:val="CaptionedFigure"/>
      </w:pPr>
      <w:r>
        <w:drawing>
          <wp:inline>
            <wp:extent cx="4267200" cy="2459300"/>
            <wp:effectExtent b="0" l="0" r="0" t="0"/>
            <wp:docPr descr="Массивы для пункта 3 (30)" title="fig:" id="152" name="Picture"/>
            <a:graphic>
              <a:graphicData uri="http://schemas.openxmlformats.org/drawingml/2006/picture">
                <pic:pic>
                  <pic:nvPicPr>
                    <pic:cNvPr descr="image/2_3_3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5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(30)</w:t>
      </w:r>
    </w:p>
    <w:p>
      <w:pPr>
        <w:pStyle w:val="CaptionedFigure"/>
      </w:pPr>
      <w:r>
        <w:drawing>
          <wp:inline>
            <wp:extent cx="4267200" cy="2907246"/>
            <wp:effectExtent b="0" l="0" r="0" t="0"/>
            <wp:docPr descr="Массивы для пункта 3 (31)" title="fig:" id="155" name="Picture"/>
            <a:graphic>
              <a:graphicData uri="http://schemas.openxmlformats.org/drawingml/2006/picture">
                <pic:pic>
                  <pic:nvPicPr>
                    <pic:cNvPr descr="image/2_3_3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Массивы для пункта 3 (31)</w:t>
      </w:r>
    </w:p>
    <w:p>
      <w:pPr>
        <w:numPr>
          <w:ilvl w:val="0"/>
          <w:numId w:val="1007"/>
        </w:numPr>
        <w:pStyle w:val="Compact"/>
      </w:pPr>
      <w:r>
        <w:t xml:space="preserve">Создать массив квадратов натуральных чисел от 1 до 100 (??)</w:t>
      </w:r>
    </w:p>
    <w:p>
      <w:pPr>
        <w:pStyle w:val="CaptionedFigure"/>
      </w:pPr>
      <w:r>
        <w:drawing>
          <wp:inline>
            <wp:extent cx="4267200" cy="1903081"/>
            <wp:effectExtent b="0" l="0" r="0" t="0"/>
            <wp:docPr descr="Массив натуральных чисел" title="fig:" id="158" name="Picture"/>
            <a:graphic>
              <a:graphicData uri="http://schemas.openxmlformats.org/drawingml/2006/picture">
                <pic:pic>
                  <pic:nvPicPr>
                    <pic:cNvPr descr="image/2_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0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 натуральных чисел</w:t>
      </w:r>
    </w:p>
    <w:p>
      <w:pPr>
        <w:numPr>
          <w:ilvl w:val="0"/>
          <w:numId w:val="1008"/>
        </w:numPr>
        <w:pStyle w:val="Compact"/>
      </w:pPr>
      <w:r>
        <w:t xml:space="preserve">С помощью пакета</w:t>
      </w:r>
      <w:r>
        <w:t xml:space="preserve"> </w:t>
      </w:r>
      <w:r>
        <w:rPr>
          <w:rStyle w:val="VerbatimChar"/>
        </w:rPr>
        <w:t xml:space="preserve">Primes</w:t>
      </w:r>
      <w:r>
        <w:t xml:space="preserve"> </w:t>
      </w:r>
      <w:r>
        <w:t xml:space="preserve">сгенерировать массив первых 168 простых чисел, определим 89-е простое число, создадим срез</w:t>
      </w:r>
      <w:r>
        <w:t xml:space="preserve"> </w:t>
      </w:r>
      <w:r>
        <w:t xml:space="preserve">массива с 89-го по 99-й элементов (??)</w:t>
      </w:r>
    </w:p>
    <w:p>
      <w:pPr>
        <w:pStyle w:val="CaptionedFigure"/>
      </w:pPr>
      <w:r>
        <w:drawing>
          <wp:inline>
            <wp:extent cx="4267200" cy="2313126"/>
            <wp:effectExtent b="0" l="0" r="0" t="0"/>
            <wp:docPr descr="Работа с простыми числами" title="fig:" id="161" name="Picture"/>
            <a:graphic>
              <a:graphicData uri="http://schemas.openxmlformats.org/drawingml/2006/picture">
                <pic:pic>
                  <pic:nvPicPr>
                    <pic:cNvPr descr="image/2_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1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простыми числами</w:t>
      </w:r>
    </w:p>
    <w:p>
      <w:pPr>
        <w:numPr>
          <w:ilvl w:val="0"/>
          <w:numId w:val="1009"/>
        </w:numPr>
        <w:pStyle w:val="Compact"/>
      </w:pPr>
      <w:r>
        <w:t xml:space="preserve">Реализовать формулы (??, ??)</w:t>
      </w:r>
    </w:p>
    <w:p>
      <w:pPr>
        <w:pStyle w:val="CaptionedFigure"/>
      </w:pPr>
      <w:r>
        <w:drawing>
          <wp:inline>
            <wp:extent cx="4267200" cy="2913848"/>
            <wp:effectExtent b="0" l="0" r="0" t="0"/>
            <wp:docPr descr="Вычисление выражений (1)" title="fig:" id="164" name="Picture"/>
            <a:graphic>
              <a:graphicData uri="http://schemas.openxmlformats.org/drawingml/2006/picture">
                <pic:pic>
                  <pic:nvPicPr>
                    <pic:cNvPr descr="image/2_6_1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1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выражений (1)</w:t>
      </w:r>
    </w:p>
    <w:p>
      <w:pPr>
        <w:pStyle w:val="CaptionedFigure"/>
      </w:pPr>
      <w:r>
        <w:drawing>
          <wp:inline>
            <wp:extent cx="4267200" cy="2916556"/>
            <wp:effectExtent b="0" l="0" r="0" t="0"/>
            <wp:docPr descr="Вычисление выражений (2)" title="fig:" id="167" name="Picture"/>
            <a:graphic>
              <a:graphicData uri="http://schemas.openxmlformats.org/drawingml/2006/picture">
                <pic:pic>
                  <pic:nvPicPr>
                    <pic:cNvPr descr="image/2_6_2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1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выражений (2)</w:t>
      </w:r>
    </w:p>
    <w:bookmarkEnd w:id="169"/>
    <w:bookmarkEnd w:id="170"/>
    <w:bookmarkStart w:id="176" w:name="выводы-по-проделанной-работ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 по проделанной работе</w:t>
      </w:r>
    </w:p>
    <w:bookmarkStart w:id="175" w:name="вывод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изучили несколько структур данных, реализованных в Julia, и научились применять их и</w:t>
      </w:r>
      <w:r>
        <w:t xml:space="preserve"> </w:t>
      </w:r>
      <w:r>
        <w:t xml:space="preserve">операции над ними для решения задач.</w:t>
      </w:r>
    </w:p>
    <w:p>
      <w:pPr>
        <w:pStyle w:val="BodyText"/>
      </w:pPr>
      <w:r>
        <w:t xml:space="preserve">Были записаны скринкасты выполнения и защиты лабораторной работы.</w:t>
      </w:r>
    </w:p>
    <w:p>
      <w:pPr>
        <w:pStyle w:val="BodyText"/>
      </w:pPr>
      <w:r>
        <w:t xml:space="preserve">Ссылки на скринкасты:</w:t>
      </w:r>
    </w:p>
    <w:p>
      <w:pPr>
        <w:numPr>
          <w:ilvl w:val="0"/>
          <w:numId w:val="1010"/>
        </w:numPr>
        <w:pStyle w:val="Compact"/>
      </w:pPr>
      <w:hyperlink r:id="rId171">
        <w:r>
          <w:rPr>
            <w:rStyle w:val="Hyperlink"/>
          </w:rPr>
          <w:t xml:space="preserve">Выполнение, Youtube</w:t>
        </w:r>
      </w:hyperlink>
    </w:p>
    <w:p>
      <w:pPr>
        <w:numPr>
          <w:ilvl w:val="0"/>
          <w:numId w:val="1010"/>
        </w:numPr>
        <w:pStyle w:val="Compact"/>
      </w:pPr>
      <w:hyperlink r:id="rId172">
        <w:r>
          <w:rPr>
            <w:rStyle w:val="Hyperlink"/>
          </w:rPr>
          <w:t xml:space="preserve">Выполнение, Rutube</w:t>
        </w:r>
      </w:hyperlink>
    </w:p>
    <w:p>
      <w:pPr>
        <w:numPr>
          <w:ilvl w:val="0"/>
          <w:numId w:val="1010"/>
        </w:numPr>
        <w:pStyle w:val="Compact"/>
      </w:pPr>
      <w:hyperlink r:id="rId173">
        <w:r>
          <w:rPr>
            <w:rStyle w:val="Hyperlink"/>
          </w:rPr>
          <w:t xml:space="preserve">Защита презентации, Youtube</w:t>
        </w:r>
      </w:hyperlink>
    </w:p>
    <w:p>
      <w:pPr>
        <w:numPr>
          <w:ilvl w:val="0"/>
          <w:numId w:val="1010"/>
        </w:numPr>
        <w:pStyle w:val="Compact"/>
      </w:pPr>
      <w:hyperlink r:id="rId174">
        <w:r>
          <w:rPr>
            <w:rStyle w:val="Hyperlink"/>
          </w:rPr>
          <w:t xml:space="preserve">Защита презентации, Rutube</w:t>
        </w:r>
      </w:hyperlink>
    </w:p>
    <w:bookmarkEnd w:id="175"/>
    <w:bookmarkEnd w:id="176"/>
    <w:bookmarkStart w:id="180" w:name="список-литературы"/>
    <w:p>
      <w:pPr>
        <w:pStyle w:val="Heading1"/>
      </w:pPr>
      <w:r>
        <w:t xml:space="preserve">Список литературы</w:t>
      </w:r>
    </w:p>
    <w:bookmarkStart w:id="179" w:name="refs"/>
    <w:bookmarkStart w:id="178" w:name="ref-lab: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Лабораторная работа № 2</w:t>
      </w:r>
      <w:r>
        <w:t xml:space="preserve"> </w:t>
      </w:r>
      <w:r>
        <w:t xml:space="preserve">[Электронный ресурс]. Российский Университет Дружбы Народов имени Патрису Лумумбы, 2023. URL:</w:t>
      </w:r>
      <w:r>
        <w:t xml:space="preserve"> </w:t>
      </w:r>
      <w:hyperlink r:id="rId177">
        <w:r>
          <w:rPr>
            <w:rStyle w:val="Hyperlink"/>
          </w:rPr>
          <w:t xml:space="preserve">https://esystem.rudn.ru/mod/resource/view.php?id=1069831</w:t>
        </w:r>
      </w:hyperlink>
      <w:r>
        <w:t xml:space="preserve">.</w:t>
      </w:r>
    </w:p>
    <w:bookmarkEnd w:id="178"/>
    <w:bookmarkEnd w:id="179"/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67" Target="media/rId6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70" Target="media/rId70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hyperlink" Id="rId177" Target="https://esystem.rudn.ru/mod/resource/view.php?id=1069831" TargetMode="External" /><Relationship Type="http://schemas.openxmlformats.org/officeDocument/2006/relationships/hyperlink" Id="rId172" Target="https://rutube.ru/video/16e589900388d33c8c5c872209de6635" TargetMode="External" /><Relationship Type="http://schemas.openxmlformats.org/officeDocument/2006/relationships/hyperlink" Id="rId174" Target="https://rutube.ru/video/1cf0c1d791e26feb36e21af028e006f3" TargetMode="External" /><Relationship Type="http://schemas.openxmlformats.org/officeDocument/2006/relationships/hyperlink" Id="rId171" Target="https://youtu.be/M99ajOiDJEI" TargetMode="External" /><Relationship Type="http://schemas.openxmlformats.org/officeDocument/2006/relationships/hyperlink" Id="rId173" Target="https://youtu.be/xZljAOs4-Q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7" Target="https://esystem.rudn.ru/mod/resource/view.php?id=1069831" TargetMode="External" /><Relationship Type="http://schemas.openxmlformats.org/officeDocument/2006/relationships/hyperlink" Id="rId172" Target="https://rutube.ru/video/16e589900388d33c8c5c872209de6635" TargetMode="External" /><Relationship Type="http://schemas.openxmlformats.org/officeDocument/2006/relationships/hyperlink" Id="rId174" Target="https://rutube.ru/video/1cf0c1d791e26feb36e21af028e006f3" TargetMode="External" /><Relationship Type="http://schemas.openxmlformats.org/officeDocument/2006/relationships/hyperlink" Id="rId171" Target="https://youtu.be/M99ajOiDJEI" TargetMode="External" /><Relationship Type="http://schemas.openxmlformats.org/officeDocument/2006/relationships/hyperlink" Id="rId173" Target="https://youtu.be/xZljAOs4-Q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Манаева Варвара Евгеньевна</dc:creator>
  <dc:language>ru-RU</dc:language>
  <cp:keywords/>
  <dcterms:created xsi:type="dcterms:W3CDTF">2023-11-18T20:01:14Z</dcterms:created>
  <dcterms:modified xsi:type="dcterms:W3CDTF">2023-11-18T20:01:14Z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Компьютерный практикум по статистическому моделированию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