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2BFBE" w14:textId="77777777" w:rsidR="000C4340" w:rsidRPr="00D0077F" w:rsidRDefault="00045107" w:rsidP="00D0077F">
      <w:pPr>
        <w:pStyle w:val="1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bookmarkStart w:id="0" w:name="header"/>
      <w:bookmarkStart w:id="1" w:name="X394dfeb46fcb957e1fe3d1d9056c9c3f55d8ba0"/>
      <w:bookmarkStart w:id="2" w:name="content"/>
      <w:bookmarkEnd w:id="0"/>
      <w:r w:rsidRPr="00D0077F"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Техническое задание на Telegram Mini </w:t>
      </w:r>
      <w:proofErr w:type="spellStart"/>
      <w:r w:rsidRPr="00D0077F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App</w:t>
      </w:r>
      <w:proofErr w:type="spellEnd"/>
      <w:r w:rsidRPr="00D0077F"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 «Иду к врачу»</w:t>
      </w:r>
    </w:p>
    <w:p w14:paraId="7EF2C4D8" w14:textId="77777777" w:rsidR="000C4340" w:rsidRPr="00D0077F" w:rsidRDefault="00045107" w:rsidP="00D0077F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введение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Введение</w:t>
      </w:r>
    </w:p>
    <w:p w14:paraId="42769718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Настоящее ТЗ фиксирует требования к разработке мини‑приложения внутри Telegram для записи к врачу и подготовки ребёнка к визиту (видеоматериалы, социальные истории, простые игры), с упором на запись к врачу как на главную функцию (MVP). Приложение работает в связке «бот + Mini App»: Mini App является основным интерфейсом, бот </w:t>
      </w:r>
      <w:r w:rsidR="00D0077F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точкой входа, каналом уведомлений и поддержки.</w:t>
      </w:r>
    </w:p>
    <w:p w14:paraId="5A8F3AAD" w14:textId="77777777" w:rsidR="000C4340" w:rsidRPr="00D0077F" w:rsidRDefault="00D0077F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045107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документе используются следующие соглашения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045107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Функциональные требования обозначаются как FR‑</w:t>
      </w:r>
      <w:proofErr w:type="spellStart"/>
      <w:r w:rsidR="00045107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xx</w:t>
      </w:r>
      <w:proofErr w:type="spellEnd"/>
      <w:r w:rsidR="00045107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нефункциональные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045107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NFR‑</w:t>
      </w:r>
      <w:proofErr w:type="spellStart"/>
      <w:r w:rsidR="00045107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xx</w:t>
      </w:r>
      <w:proofErr w:type="spellEnd"/>
      <w:r w:rsidR="00045107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требования к данным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045107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DR‑</w:t>
      </w:r>
      <w:proofErr w:type="spellStart"/>
      <w:r w:rsidR="00045107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xx</w:t>
      </w:r>
      <w:proofErr w:type="spellEnd"/>
      <w:r w:rsidR="00045107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требования к интерфейсам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045107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IR‑</w:t>
      </w:r>
      <w:proofErr w:type="spellStart"/>
      <w:r w:rsidR="00045107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xx</w:t>
      </w:r>
      <w:proofErr w:type="spellEnd"/>
      <w:r w:rsidR="00045107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. Требование считается выполненным, если существует проверяемый критерий приёмки (тест, журнал, скриншот, лог, демонстрация на стенде).</w:t>
      </w:r>
    </w:p>
    <w:p w14:paraId="43CAD936" w14:textId="77777777" w:rsidR="00D0077F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Ссылки на первичные источники, которые влияют на обязательные проектные решения: </w:t>
      </w:r>
    </w:p>
    <w:p w14:paraId="57FBC8B4" w14:textId="77777777" w:rsidR="000C4340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Документация Telegram Mini </w:t>
      </w:r>
      <w:proofErr w:type="spell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Apps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(включая предупреждения о доверии к initDataUnsafe и необходимость валидации initData на сервере). </w:t>
      </w:r>
      <w:hyperlink r:id="rId5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[1]</w:t>
        </w:r>
      </w:hyperlink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- Обязанность отвечать на команду </w:t>
      </w:r>
      <w:r w:rsidRPr="00D0077F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/paysupport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обрабатывать обращения по оплатам. </w:t>
      </w:r>
      <w:hyperlink r:id="rId6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[3]</w:t>
        </w:r>
      </w:hyperlink>
      <w:r w:rsidR="00D0077F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Российское право:</w:t>
      </w:r>
      <w:r w:rsidR="00D0077F" w:rsidRPr="00D0077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согласие на обраб</w:t>
      </w:r>
      <w:r w:rsidR="00D0077F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отку </w:t>
      </w:r>
      <w:proofErr w:type="spellStart"/>
      <w:r w:rsidR="00D0077F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ПДн</w:t>
      </w:r>
      <w:proofErr w:type="spellEnd"/>
      <w:r w:rsidR="00D0077F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(признаки «конкретное,</w:t>
      </w:r>
      <w:r w:rsidR="00D0077F" w:rsidRPr="00D0077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0077F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предметное,</w:t>
      </w:r>
      <w:r w:rsidR="00D0077F" w:rsidRPr="00D0077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0077F"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информированное»).</w:t>
      </w:r>
      <w:r w:rsidR="00D0077F" w:rsidRPr="00D0077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</w:t>
      </w:r>
      <w:hyperlink r:id="rId7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[4]</w:t>
        </w:r>
      </w:hyperlink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- Российское право: локализация ПДн граждан РФ при сборе через Интернет (запрет хранения в БД вне РФ, кроме исключений закона). </w:t>
      </w:r>
      <w:hyperlink r:id="rId8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[5]</w:t>
        </w:r>
      </w:hyperlink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- Российское право: врачебная тайна (включая факт обращения за медпомощью). </w:t>
      </w:r>
      <w:hyperlink r:id="rId9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[6]</w:t>
        </w:r>
      </w:hyperlink>
    </w:p>
    <w:p w14:paraId="714F844B" w14:textId="77777777" w:rsidR="000C4340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Границы проекта (что входит): запись к врачу через интеграцию с МИС; управление записью (отмена/перенос); напоминания за 3 часа; модуль подготовки с контентом заказчика (стриминг); фиксация прогресса; админ‑контур для справочников и контента; хранение данных в облаке заказчика в РФ (провайдер не указан).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Что не входит: разработка стороннего веб‑сайта (в приложении нужна только ссылка); создание контента (он предоставляется заказчиком); «режим младший/старший»; игровые рейтинги/статистика результатов; промокоды; пользовательский процесс возвратов (при этом обязанность обработки платежных обращений сохраняется по правилам Telegram). </w:t>
      </w:r>
      <w:hyperlink r:id="rId10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[7]</w:t>
        </w:r>
      </w:hyperlink>
    </w:p>
    <w:p w14:paraId="12932876" w14:textId="77777777" w:rsidR="000C4340" w:rsidRPr="00D0077F" w:rsidRDefault="00045107" w:rsidP="00D0077F">
      <w:pPr>
        <w:pStyle w:val="2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Cs w:val="28"/>
        </w:rPr>
      </w:pPr>
      <w:bookmarkStart w:id="4" w:name="общее-описание"/>
      <w:bookmarkEnd w:id="3"/>
      <w:r w:rsidRPr="00D0077F">
        <w:rPr>
          <w:rFonts w:ascii="Times New Roman" w:hAnsi="Times New Roman" w:cs="Times New Roman"/>
          <w:b/>
          <w:color w:val="000000" w:themeColor="text1"/>
          <w:szCs w:val="28"/>
        </w:rPr>
        <w:t>Общее описание</w:t>
      </w:r>
    </w:p>
    <w:p w14:paraId="3283EA0B" w14:textId="77777777" w:rsidR="000C4340" w:rsidRPr="00D0077F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5" w:name="общий-взгляд-на-продукт"/>
      <w:r w:rsidRPr="00D0077F">
        <w:rPr>
          <w:rFonts w:ascii="Times New Roman" w:hAnsi="Times New Roman" w:cs="Times New Roman"/>
          <w:b/>
          <w:color w:val="000000" w:themeColor="text1"/>
        </w:rPr>
        <w:t>Общий взгляд на продукт</w:t>
      </w:r>
    </w:p>
    <w:p w14:paraId="09B68429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077F">
        <w:rPr>
          <w:rFonts w:ascii="Times New Roman" w:hAnsi="Times New Roman" w:cs="Times New Roman"/>
          <w:sz w:val="28"/>
          <w:szCs w:val="28"/>
        </w:rPr>
        <w:t>Продукт состоит из следующих компонентов:</w:t>
      </w:r>
    </w:p>
    <w:p w14:paraId="39F8DC68" w14:textId="77777777" w:rsidR="00D0077F" w:rsidRPr="00D0077F" w:rsidRDefault="00D0077F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Telegram‑бот: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B2C4E83" w14:textId="77777777" w:rsidR="00D0077F" w:rsidRDefault="00D0077F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З</w:t>
      </w:r>
      <w:proofErr w:type="spellStart"/>
      <w:r>
        <w:rPr>
          <w:rFonts w:ascii="Times New Roman" w:hAnsi="Times New Roman" w:cs="Times New Roman"/>
          <w:sz w:val="28"/>
          <w:szCs w:val="28"/>
        </w:rPr>
        <w:t>апускает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Mini </w:t>
      </w:r>
      <w:proofErr w:type="spellStart"/>
      <w:r>
        <w:rPr>
          <w:rFonts w:ascii="Times New Roman" w:hAnsi="Times New Roman" w:cs="Times New Roman"/>
          <w:sz w:val="28"/>
          <w:szCs w:val="28"/>
        </w:rPr>
        <w:t>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через меню;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DCCAB12" w14:textId="77777777" w:rsidR="00D0077F" w:rsidRDefault="00D0077F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О</w:t>
      </w:r>
      <w:proofErr w:type="spellStart"/>
      <w:r w:rsidRPr="00D0077F">
        <w:rPr>
          <w:rFonts w:ascii="Times New Roman" w:hAnsi="Times New Roman" w:cs="Times New Roman"/>
          <w:sz w:val="28"/>
          <w:szCs w:val="28"/>
        </w:rPr>
        <w:t>тправляет</w:t>
      </w:r>
      <w:proofErr w:type="spellEnd"/>
      <w:r w:rsidRPr="00D0077F">
        <w:rPr>
          <w:rFonts w:ascii="Times New Roman" w:hAnsi="Times New Roman" w:cs="Times New Roman"/>
          <w:sz w:val="28"/>
          <w:szCs w:val="28"/>
        </w:rPr>
        <w:t xml:space="preserve"> уведомления (напоми</w:t>
      </w:r>
      <w:r>
        <w:rPr>
          <w:rFonts w:ascii="Times New Roman" w:hAnsi="Times New Roman" w:cs="Times New Roman"/>
          <w:sz w:val="28"/>
          <w:szCs w:val="28"/>
        </w:rPr>
        <w:t>нания, сервисные сообщения);</w:t>
      </w:r>
    </w:p>
    <w:p w14:paraId="7FCB7CD8" w14:textId="77777777" w:rsidR="000C4340" w:rsidRPr="00D0077F" w:rsidRDefault="00D0077F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</w:t>
      </w:r>
      <w:proofErr w:type="spellStart"/>
      <w:r w:rsidR="00045107" w:rsidRPr="00D0077F">
        <w:rPr>
          <w:rFonts w:ascii="Times New Roman" w:hAnsi="Times New Roman" w:cs="Times New Roman"/>
          <w:sz w:val="28"/>
          <w:szCs w:val="28"/>
        </w:rPr>
        <w:t>еализует</w:t>
      </w:r>
      <w:proofErr w:type="spellEnd"/>
      <w:r w:rsidR="00045107" w:rsidRPr="00D0077F">
        <w:rPr>
          <w:rFonts w:ascii="Times New Roman" w:hAnsi="Times New Roman" w:cs="Times New Roman"/>
          <w:sz w:val="28"/>
          <w:szCs w:val="28"/>
        </w:rPr>
        <w:t xml:space="preserve"> платежные сценарии</w:t>
      </w:r>
    </w:p>
    <w:p w14:paraId="3C816A39" w14:textId="77777777" w:rsid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077F">
        <w:rPr>
          <w:rFonts w:ascii="Times New Roman" w:hAnsi="Times New Roman" w:cs="Times New Roman"/>
          <w:sz w:val="28"/>
          <w:szCs w:val="28"/>
        </w:rPr>
        <w:t>2) Telegram Mini App (Web App в WebView Telegram):</w:t>
      </w:r>
      <w:r w:rsidRPr="00D0077F">
        <w:rPr>
          <w:rFonts w:ascii="Times New Roman" w:hAnsi="Times New Roman" w:cs="Times New Roman"/>
          <w:sz w:val="28"/>
          <w:szCs w:val="28"/>
        </w:rPr>
        <w:br/>
        <w:t>- основной пол</w:t>
      </w:r>
      <w:r w:rsidR="00D0077F">
        <w:rPr>
          <w:rFonts w:ascii="Times New Roman" w:hAnsi="Times New Roman" w:cs="Times New Roman"/>
          <w:sz w:val="28"/>
          <w:szCs w:val="28"/>
        </w:rPr>
        <w:t>ьзовательский интерфейс записи;</w:t>
      </w:r>
    </w:p>
    <w:p w14:paraId="4BD4DB02" w14:textId="77777777" w:rsidR="00D0077F" w:rsidRDefault="00D0077F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модуль подготовки;</w:t>
      </w:r>
    </w:p>
    <w:p w14:paraId="3FE2AE73" w14:textId="77777777" w:rsidR="00D0077F" w:rsidRPr="000E27D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077F">
        <w:rPr>
          <w:rFonts w:ascii="Times New Roman" w:hAnsi="Times New Roman" w:cs="Times New Roman"/>
          <w:sz w:val="28"/>
          <w:szCs w:val="28"/>
        </w:rPr>
        <w:t>- ф</w:t>
      </w:r>
      <w:r w:rsidR="00D0077F">
        <w:rPr>
          <w:rFonts w:ascii="Times New Roman" w:hAnsi="Times New Roman" w:cs="Times New Roman"/>
          <w:sz w:val="28"/>
          <w:szCs w:val="28"/>
        </w:rPr>
        <w:t xml:space="preserve">орма согласия на обработку </w:t>
      </w:r>
      <w:proofErr w:type="spellStart"/>
      <w:r w:rsidR="00D0077F">
        <w:rPr>
          <w:rFonts w:ascii="Times New Roman" w:hAnsi="Times New Roman" w:cs="Times New Roman"/>
          <w:sz w:val="28"/>
          <w:szCs w:val="28"/>
        </w:rPr>
        <w:t>ПДн</w:t>
      </w:r>
      <w:proofErr w:type="spellEnd"/>
      <w:r w:rsidR="00D0077F">
        <w:rPr>
          <w:rFonts w:ascii="Times New Roman" w:hAnsi="Times New Roman" w:cs="Times New Roman"/>
          <w:sz w:val="28"/>
          <w:szCs w:val="28"/>
        </w:rPr>
        <w:t>;</w:t>
      </w:r>
    </w:p>
    <w:p w14:paraId="764B39A1" w14:textId="77777777" w:rsid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077F">
        <w:rPr>
          <w:rFonts w:ascii="Times New Roman" w:hAnsi="Times New Roman" w:cs="Times New Roman"/>
          <w:sz w:val="28"/>
          <w:szCs w:val="28"/>
        </w:rPr>
        <w:t>- отображен</w:t>
      </w:r>
      <w:r w:rsidR="00D0077F">
        <w:rPr>
          <w:rFonts w:ascii="Times New Roman" w:hAnsi="Times New Roman" w:cs="Times New Roman"/>
          <w:sz w:val="28"/>
          <w:szCs w:val="28"/>
        </w:rPr>
        <w:t>ие прогресса;</w:t>
      </w:r>
    </w:p>
    <w:p w14:paraId="3EEEDD1C" w14:textId="77777777" w:rsidR="00D0077F" w:rsidRDefault="00D0077F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обращения в поддержку;</w:t>
      </w:r>
    </w:p>
    <w:p w14:paraId="6CA54C51" w14:textId="77777777" w:rsidR="000C4340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077F">
        <w:rPr>
          <w:rFonts w:ascii="Times New Roman" w:hAnsi="Times New Roman" w:cs="Times New Roman"/>
          <w:sz w:val="28"/>
          <w:szCs w:val="28"/>
        </w:rPr>
        <w:lastRenderedPageBreak/>
        <w:t>- переход на сторонний сайт.</w:t>
      </w:r>
    </w:p>
    <w:p w14:paraId="1C6DB4C4" w14:textId="77777777" w:rsidR="00D0077F" w:rsidRDefault="00D0077F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(сервер приложений):</w:t>
      </w:r>
    </w:p>
    <w:p w14:paraId="37BC8810" w14:textId="77777777" w:rsidR="00D0077F" w:rsidRDefault="00D0077F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API для Mini </w:t>
      </w:r>
      <w:proofErr w:type="spellStart"/>
      <w:r>
        <w:rPr>
          <w:rFonts w:ascii="Times New Roman" w:hAnsi="Times New Roman" w:cs="Times New Roman"/>
          <w:sz w:val="28"/>
          <w:szCs w:val="28"/>
        </w:rPr>
        <w:t>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бота;</w:t>
      </w:r>
    </w:p>
    <w:p w14:paraId="56BCA4E1" w14:textId="77777777" w:rsidR="00D0077F" w:rsidRDefault="00D0077F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серверная валидация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initData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1E0E2821" w14:textId="77777777" w:rsidR="00D0077F" w:rsidRDefault="00D0077F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интеграционный адаптер к МИС;</w:t>
      </w:r>
    </w:p>
    <w:p w14:paraId="20262C0B" w14:textId="77777777" w:rsidR="00D0077F" w:rsidRDefault="00D0077F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база данных;</w:t>
      </w:r>
    </w:p>
    <w:p w14:paraId="7374625B" w14:textId="77777777" w:rsid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077F">
        <w:rPr>
          <w:rFonts w:ascii="Times New Roman" w:hAnsi="Times New Roman" w:cs="Times New Roman"/>
          <w:sz w:val="28"/>
          <w:szCs w:val="28"/>
        </w:rPr>
        <w:t>- планировщик напоминаний (если не реализован в бо</w:t>
      </w:r>
      <w:r w:rsidR="00D0077F">
        <w:rPr>
          <w:rFonts w:ascii="Times New Roman" w:hAnsi="Times New Roman" w:cs="Times New Roman"/>
          <w:sz w:val="28"/>
          <w:szCs w:val="28"/>
        </w:rPr>
        <w:t>те);</w:t>
      </w:r>
    </w:p>
    <w:p w14:paraId="52EE3E62" w14:textId="77777777" w:rsidR="000C4340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077F">
        <w:rPr>
          <w:rFonts w:ascii="Times New Roman" w:hAnsi="Times New Roman" w:cs="Times New Roman"/>
          <w:sz w:val="28"/>
          <w:szCs w:val="28"/>
        </w:rPr>
        <w:t>- аудит действий админов.</w:t>
      </w:r>
    </w:p>
    <w:p w14:paraId="18DC2339" w14:textId="77777777" w:rsid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077F">
        <w:rPr>
          <w:rFonts w:ascii="Times New Roman" w:hAnsi="Times New Roman" w:cs="Times New Roman"/>
          <w:sz w:val="28"/>
          <w:szCs w:val="28"/>
        </w:rPr>
        <w:t>4) Админ‑панель (может быть отдельным веб‑интерфейсом или адми</w:t>
      </w:r>
      <w:r w:rsidR="00D0077F">
        <w:rPr>
          <w:rFonts w:ascii="Times New Roman" w:hAnsi="Times New Roman" w:cs="Times New Roman"/>
          <w:sz w:val="28"/>
          <w:szCs w:val="28"/>
        </w:rPr>
        <w:t xml:space="preserve">нистративным режимом Mini </w:t>
      </w:r>
      <w:proofErr w:type="spellStart"/>
      <w:r w:rsidR="00D0077F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="00D0077F">
        <w:rPr>
          <w:rFonts w:ascii="Times New Roman" w:hAnsi="Times New Roman" w:cs="Times New Roman"/>
          <w:sz w:val="28"/>
          <w:szCs w:val="28"/>
        </w:rPr>
        <w:t>):</w:t>
      </w:r>
    </w:p>
    <w:p w14:paraId="50401194" w14:textId="77777777" w:rsid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077F">
        <w:rPr>
          <w:rFonts w:ascii="Times New Roman" w:hAnsi="Times New Roman" w:cs="Times New Roman"/>
          <w:sz w:val="28"/>
          <w:szCs w:val="28"/>
        </w:rPr>
        <w:t>- спра</w:t>
      </w:r>
      <w:r w:rsidR="00D0077F">
        <w:rPr>
          <w:rFonts w:ascii="Times New Roman" w:hAnsi="Times New Roman" w:cs="Times New Roman"/>
          <w:sz w:val="28"/>
          <w:szCs w:val="28"/>
        </w:rPr>
        <w:t>вочники (город/клиники/услуги);</w:t>
      </w:r>
    </w:p>
    <w:p w14:paraId="44EF4CBB" w14:textId="77777777" w:rsid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077F">
        <w:rPr>
          <w:rFonts w:ascii="Times New Roman" w:hAnsi="Times New Roman" w:cs="Times New Roman"/>
          <w:sz w:val="28"/>
          <w:szCs w:val="28"/>
        </w:rPr>
        <w:t>- каталог модулей п</w:t>
      </w:r>
      <w:r w:rsidR="00D0077F">
        <w:rPr>
          <w:rFonts w:ascii="Times New Roman" w:hAnsi="Times New Roman" w:cs="Times New Roman"/>
          <w:sz w:val="28"/>
          <w:szCs w:val="28"/>
        </w:rPr>
        <w:t>одготовки и элементов контента;</w:t>
      </w:r>
    </w:p>
    <w:p w14:paraId="2B5F8657" w14:textId="77777777" w:rsidR="00D0077F" w:rsidRDefault="00D0077F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просмотр обращений;</w:t>
      </w:r>
    </w:p>
    <w:p w14:paraId="0AB17A5F" w14:textId="77777777" w:rsid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077F">
        <w:rPr>
          <w:rFonts w:ascii="Times New Roman" w:hAnsi="Times New Roman" w:cs="Times New Roman"/>
          <w:sz w:val="28"/>
          <w:szCs w:val="28"/>
        </w:rPr>
        <w:t>- журнал интеграционных ошиб</w:t>
      </w:r>
      <w:r w:rsidR="00D0077F">
        <w:rPr>
          <w:rFonts w:ascii="Times New Roman" w:hAnsi="Times New Roman" w:cs="Times New Roman"/>
          <w:sz w:val="28"/>
          <w:szCs w:val="28"/>
        </w:rPr>
        <w:t>ок;</w:t>
      </w:r>
    </w:p>
    <w:p w14:paraId="55B03BEB" w14:textId="77777777" w:rsidR="000C4340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077F">
        <w:rPr>
          <w:rFonts w:ascii="Times New Roman" w:hAnsi="Times New Roman" w:cs="Times New Roman"/>
          <w:sz w:val="28"/>
          <w:szCs w:val="28"/>
        </w:rPr>
        <w:t>- управление ролями/правами.</w:t>
      </w:r>
    </w:p>
    <w:p w14:paraId="64F7830E" w14:textId="77777777" w:rsidR="000C4340" w:rsidRPr="00D0077F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6" w:name="классы-и-характеристики-пользователей"/>
      <w:bookmarkEnd w:id="5"/>
      <w:r w:rsidRPr="00D0077F">
        <w:rPr>
          <w:rFonts w:ascii="Times New Roman" w:hAnsi="Times New Roman" w:cs="Times New Roman"/>
          <w:b/>
          <w:color w:val="000000" w:themeColor="text1"/>
        </w:rPr>
        <w:t>Классы и характеристики пользователей</w:t>
      </w:r>
    </w:p>
    <w:p w14:paraId="066BA461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Пользовательские классы: - Родитель/опекун (основной пользователь): создаёт и управляет записями, покупает доступ к платному модулю подготовки, просматривает контент, обращается в поддержку.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Ребёнок: чаще потребляет контент совместно с родителем (взаимодействие через родителя, без отдельной учётной записи).</w:t>
      </w:r>
    </w:p>
    <w:p w14:paraId="6A8DCD1D" w14:textId="77777777" w:rsidR="001B3E39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Административные классы: </w:t>
      </w:r>
    </w:p>
    <w:p w14:paraId="5D02D45C" w14:textId="77777777" w:rsidR="001B3E39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- Оператор поддержки: обработка обращений, ответы на </w:t>
      </w:r>
      <w:r w:rsidRPr="00D0077F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/paysupport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hyperlink r:id="rId11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[9]</w:t>
        </w:r>
      </w:hyperlink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Контент‑менеджер: наполнение модулей подготовки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настройка карточек контента.</w:t>
      </w:r>
    </w:p>
    <w:p w14:paraId="5099ACCE" w14:textId="77777777" w:rsidR="001B3E39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- Администратор справочников: редактирование клиник/услу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г/городов, сопоставление с МИС.</w:t>
      </w:r>
    </w:p>
    <w:p w14:paraId="32873D71" w14:textId="77777777" w:rsidR="000C4340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- Технический администратор: управление доступами, аудит, ключи интеграций, бэкапы.</w:t>
      </w:r>
    </w:p>
    <w:p w14:paraId="094CF364" w14:textId="77777777" w:rsidR="000C4340" w:rsidRPr="001B3E39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7" w:name="операционная-среда"/>
      <w:bookmarkEnd w:id="6"/>
      <w:r w:rsidRPr="001B3E39">
        <w:rPr>
          <w:rFonts w:ascii="Times New Roman" w:hAnsi="Times New Roman" w:cs="Times New Roman"/>
          <w:b/>
          <w:color w:val="000000" w:themeColor="text1"/>
          <w:sz w:val="32"/>
        </w:rPr>
        <w:t>Операционная среда</w:t>
      </w:r>
    </w:p>
    <w:p w14:paraId="682206E9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Клиентская среда: Telegram на iOS/Android/Desktop/Web, внутри встроенного WebView. Mini App должен учитывать требования Telegram к использованию initData и предупреждения о недоверии к initDataUnsafe. </w:t>
      </w:r>
      <w:hyperlink r:id="rId12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[1]</w:t>
        </w:r>
      </w:hyperlink>
    </w:p>
    <w:p w14:paraId="7C7012B3" w14:textId="77777777" w:rsidR="000C4340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Серверная среда: облако заказчика в РФ (провайдер не указан). Требования к локализации ПДн при сборе через Интернет должны соблюдаться. </w:t>
      </w:r>
      <w:hyperlink r:id="rId13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[5]</w:t>
        </w:r>
      </w:hyperlink>
    </w:p>
    <w:p w14:paraId="728A591B" w14:textId="77777777" w:rsidR="000C4340" w:rsidRPr="001B3E39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8" w:name="ограничения-дизайна-и-реализации"/>
      <w:bookmarkEnd w:id="7"/>
      <w:r w:rsidRPr="001B3E39">
        <w:rPr>
          <w:rFonts w:ascii="Times New Roman" w:hAnsi="Times New Roman" w:cs="Times New Roman"/>
          <w:b/>
          <w:color w:val="000000" w:themeColor="text1"/>
        </w:rPr>
        <w:t>Ограничения дизайна и реализации</w:t>
      </w:r>
    </w:p>
    <w:p w14:paraId="40895938" w14:textId="77777777" w:rsidR="000C4340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Бот обязан отвечать на </w:t>
      </w:r>
      <w:r w:rsidRPr="00D0077F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/paysupport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обрабатывать пользовательские запросы, связанные с платежными проблемами. </w:t>
      </w:r>
      <w:hyperlink r:id="rId14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[3]</w:t>
        </w:r>
      </w:hyperlink>
    </w:p>
    <w:p w14:paraId="70308F49" w14:textId="77777777" w:rsidR="000C4340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Безопасность авторизации Mini </w:t>
      </w:r>
      <w:proofErr w:type="spell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App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данные </w:t>
      </w:r>
      <w:proofErr w:type="spell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initDataUnsafe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должны использоваться как доверенные; идентификация пользователя и доступ к данным должен строиться на initData, валидированных на сервере. </w:t>
      </w:r>
      <w:hyperlink r:id="rId15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[1]</w:t>
        </w:r>
      </w:hyperlink>
    </w:p>
    <w:p w14:paraId="11F5CA79" w14:textId="77777777" w:rsidR="000C4340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Требования к шрифтам: приветственный экран </w:t>
      </w:r>
      <w:r w:rsidR="00D0077F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Unbounded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все остальные экраны </w:t>
      </w:r>
      <w:r w:rsidR="00D0077F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Inter. Для обеспечения точного соответствия рекомендуется self‑host шрифтов (woff2) и закрепление версий. Unbounded и Inter распространяются на условиях SIL Open Font License 1.1, что допускает включение в поставку при соблюдении условий лицензии. </w:t>
      </w:r>
      <w:hyperlink r:id="rId16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[11]</w:t>
        </w:r>
      </w:hyperlink>
    </w:p>
    <w:p w14:paraId="1D654D9D" w14:textId="77777777" w:rsidR="000C4340" w:rsidRPr="001B3E39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9" w:name="предположения-и-зависимости"/>
      <w:bookmarkEnd w:id="8"/>
      <w:r w:rsidRPr="001B3E39">
        <w:rPr>
          <w:rFonts w:ascii="Times New Roman" w:hAnsi="Times New Roman" w:cs="Times New Roman"/>
          <w:b/>
          <w:color w:val="000000" w:themeColor="text1"/>
        </w:rPr>
        <w:lastRenderedPageBreak/>
        <w:t>Предположения и зависимости</w:t>
      </w:r>
    </w:p>
    <w:p w14:paraId="525F48B7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МИС предоставляет программный интерфейс для получения слотов и операций create/cancel/reschedule (точная МИС и контракт API </w:t>
      </w:r>
      <w:r w:rsidR="00D0077F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указано; требуется уточнение).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Контент заказчика доступен по ссылкам для стриминга и имеет единый стиль; ответственность за права на контент </w:t>
      </w:r>
      <w:r w:rsidR="00D0077F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заказчике (подтверждено вводными).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Облачный провайдер заказчика «не указано»; предполагается, что инфраструктура физически размещена в РФ и поддерживает резервное копирование и журналирование в рамках требований безопасности ПДн. </w:t>
      </w:r>
      <w:hyperlink r:id="rId17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[12]</w:t>
        </w:r>
      </w:hyperlink>
    </w:p>
    <w:p w14:paraId="2C7575AA" w14:textId="77777777" w:rsidR="000C4340" w:rsidRPr="00D0077F" w:rsidRDefault="00045107" w:rsidP="00D0077F">
      <w:pPr>
        <w:pStyle w:val="2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" w:name="функции-системы"/>
      <w:bookmarkEnd w:id="4"/>
      <w:bookmarkEnd w:id="9"/>
      <w:r w:rsidRPr="00D007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Функции системы</w:t>
      </w:r>
    </w:p>
    <w:p w14:paraId="312FC4CA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Ниже приведены функции и требования, сгруппированные по подсистемам. Требования сформулированы как проверяемые.</w:t>
      </w:r>
    </w:p>
    <w:p w14:paraId="109D3E8B" w14:textId="77777777" w:rsidR="000C4340" w:rsidRPr="001B3E39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11" w:name="запуск-и-авторизация"/>
      <w:r w:rsidRPr="001B3E39">
        <w:rPr>
          <w:rFonts w:ascii="Times New Roman" w:hAnsi="Times New Roman" w:cs="Times New Roman"/>
          <w:b/>
          <w:color w:val="000000" w:themeColor="text1"/>
        </w:rPr>
        <w:t>Запуск и авторизация</w:t>
      </w:r>
    </w:p>
    <w:p w14:paraId="7B752712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FR‑01. Пользователь должен иметь возможность открыть Mini App из приватного чата с ботом через кнопку меню. Возможность программно задавать действие кнопки меню описана Telegram. </w:t>
      </w:r>
      <w:hyperlink r:id="rId18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[13]</w:t>
        </w:r>
      </w:hyperlink>
    </w:p>
    <w:p w14:paraId="5868CFCE" w14:textId="77777777" w:rsidR="000C4340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FR‑02. При каждом запуске Mini App клиент должен передавать серверу initData; сервер обязан валидировать initData перед выполнением любых операций (получение записей, создание/отмена записи, прогресс, покупки). </w:t>
      </w:r>
      <w:hyperlink r:id="rId19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[1]</w:t>
        </w:r>
      </w:hyperlink>
    </w:p>
    <w:p w14:paraId="47F8EBD3" w14:textId="77777777" w:rsidR="000C4340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FR‑03. Данные initDataUnsafe не используются как доверенный источник, кроме отображения в UI «в качестве подсказки» (например, имя пользователя), и только без правовых/финансовых последствий. </w:t>
      </w:r>
      <w:hyperlink r:id="rId20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[1]</w:t>
        </w:r>
      </w:hyperlink>
    </w:p>
    <w:p w14:paraId="337BDD43" w14:textId="77777777" w:rsidR="000C4340" w:rsidRPr="00D0077F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2" w:name="Xc06a8f4bd23789bbd7040519c49173a7f61fb01"/>
      <w:bookmarkEnd w:id="11"/>
      <w:r w:rsidRPr="00D0077F">
        <w:rPr>
          <w:rFonts w:ascii="Times New Roman" w:hAnsi="Times New Roman" w:cs="Times New Roman"/>
          <w:color w:val="000000" w:themeColor="text1"/>
        </w:rPr>
        <w:t>Согласие на обработку персональных данных</w:t>
      </w:r>
    </w:p>
    <w:p w14:paraId="31E4247D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FR‑04. При первом использовании (или при изменении версии текста согласия) Mini App должен показать экран согласия на обработку ПДн. Согласие 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фиксируется (timestamp, версия текста, идентификатор пользователя). Требования к качеству согласия определены законом (конкретное, предметное, информированное, сознательное, однозначное). </w:t>
      </w:r>
      <w:hyperlink r:id="rId21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[4]</w:t>
        </w:r>
      </w:hyperlink>
    </w:p>
    <w:p w14:paraId="18589E63" w14:textId="77777777" w:rsidR="000C4340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FR‑05. Без принятого согласия функции записи к врачу (ввод ПДн, создание записи) недоступны.</w:t>
      </w:r>
    </w:p>
    <w:p w14:paraId="1AC100AD" w14:textId="77777777" w:rsidR="000C4340" w:rsidRPr="00D0077F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3" w:name="навигация-и-разделы"/>
      <w:bookmarkEnd w:id="12"/>
      <w:r w:rsidRPr="00D0077F">
        <w:rPr>
          <w:rFonts w:ascii="Times New Roman" w:hAnsi="Times New Roman" w:cs="Times New Roman"/>
          <w:color w:val="000000" w:themeColor="text1"/>
        </w:rPr>
        <w:t>Навигация и разделы</w:t>
      </w:r>
    </w:p>
    <w:p w14:paraId="7943B5F9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FR‑06. Mini App должен содержать разделы: «Запись к врачу» (главный), «Подготовка», «Мои записи», «Написать нам», «Ссылка на сайт».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FR‑07. Навигация внутри «Подготовки» свободная, без обязательного обучения/квеста (по вводным).</w:t>
      </w:r>
    </w:p>
    <w:p w14:paraId="35A91C73" w14:textId="77777777" w:rsidR="000C4340" w:rsidRPr="00D0077F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4" w:name="запись-к-врачу"/>
      <w:bookmarkEnd w:id="13"/>
      <w:r w:rsidRPr="00D0077F">
        <w:rPr>
          <w:rFonts w:ascii="Times New Roman" w:hAnsi="Times New Roman" w:cs="Times New Roman"/>
          <w:color w:val="000000" w:themeColor="text1"/>
        </w:rPr>
        <w:t>Запись к врачу</w:t>
      </w:r>
    </w:p>
    <w:p w14:paraId="33B53F85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FR‑08. Пользователь должен выбрать услугу (минимум: стоматология с подтипами, расширяемо через админ‑панель).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FR‑09. Город на старте один (Москва), но модель данных и UI должны позволять добавление городов без изменения кода (через справочник).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FR‑10. Пользователь должен выбрать клинику из редактируемого списка.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FR‑11. Пользователь должен выбрать дату и время из списка слотов, получаемых через МИС.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FR‑12. Перед подтверждением записи пользователь вводит: ФИО родителя, ФИО ребёнка, дату рождения ребёнка, телефон, комментарий (комментарий необязателен).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FR‑13. После подтверждения сервер отправляет запрос в МИС на создание записи и сохраняет идентификатор записи МИС.</w:t>
      </w:r>
    </w:p>
    <w:p w14:paraId="4B529FB1" w14:textId="77777777" w:rsidR="000C4340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FR‑14. При ошибке МИС (слот занят, недоступно, таймаут) система показывает пользователю понятное сообщение и предлагает выбрать другой слот; событие логируется.</w:t>
      </w:r>
    </w:p>
    <w:p w14:paraId="3BC522FE" w14:textId="77777777" w:rsidR="000C4340" w:rsidRPr="001B3E39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15" w:name="мои-записи-отмена-и-перенос"/>
      <w:bookmarkEnd w:id="14"/>
      <w:r w:rsidRPr="001B3E39">
        <w:rPr>
          <w:rFonts w:ascii="Times New Roman" w:hAnsi="Times New Roman" w:cs="Times New Roman"/>
          <w:b/>
          <w:color w:val="000000" w:themeColor="text1"/>
        </w:rPr>
        <w:lastRenderedPageBreak/>
        <w:t>Мои записи, отмена и перенос</w:t>
      </w:r>
    </w:p>
    <w:p w14:paraId="14DC2E03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FR‑15. Раздел «Мои записи» показывает будущие и прошлые записи (минимум: будущие и отменённые).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FR‑16. Пользователь может отменить запись, если до времени визита осталось не менее 24 часов (правило отмены).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FR‑17. Пользователь может перенести запись при соблюдении правила 24 часов; перенос реализуется как операция МИС (если доступна) либо как «создание новой записи + отмена старой» с защитой от гонки (подтверждение доступности слота).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FR‑18. При попытке отмены/переноса позже допустимого срока UI должен блокировать действие и разъяснить причину.</w:t>
      </w:r>
    </w:p>
    <w:p w14:paraId="5DDDE45B" w14:textId="77777777" w:rsidR="000C4340" w:rsidRPr="001B3E39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16" w:name="подготовка-к-визиту-контент-и-прогресс"/>
      <w:bookmarkEnd w:id="15"/>
      <w:r w:rsidRPr="001B3E39">
        <w:rPr>
          <w:rFonts w:ascii="Times New Roman" w:hAnsi="Times New Roman" w:cs="Times New Roman"/>
          <w:b/>
          <w:color w:val="000000" w:themeColor="text1"/>
        </w:rPr>
        <w:t>Подготовка к визиту, контент и прогресс</w:t>
      </w:r>
    </w:p>
    <w:p w14:paraId="248E6AE6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FR‑19. Раздел «Подготовка» содержит каталог модулей. На старте: один бесплатный модуль («Сдача крови») и один платный («Стоматолог»).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FR‑20. Внутри модуля поддерживаются элементы: видео (стриминг), социальные истории (шаги с текстом и картинками), простые игры (без результатов).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FR‑21. Система фиксирует прогресс пользователя по элементам контента: видео (просмотрено), история (прочитано), игра (открыто/пройдено).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FR‑22. Прогресс отображается визуально (метки/иконки) и хранится на сервере.</w:t>
      </w:r>
    </w:p>
    <w:p w14:paraId="06A7CC5B" w14:textId="77777777" w:rsidR="000C4340" w:rsidRPr="001B3E39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17" w:name="оплата-платного-контента"/>
      <w:bookmarkEnd w:id="16"/>
      <w:r w:rsidRPr="001B3E39">
        <w:rPr>
          <w:rFonts w:ascii="Times New Roman" w:hAnsi="Times New Roman" w:cs="Times New Roman"/>
          <w:b/>
          <w:color w:val="000000" w:themeColor="text1"/>
        </w:rPr>
        <w:t>Оплата платного контента</w:t>
      </w:r>
    </w:p>
    <w:p w14:paraId="6E576784" w14:textId="77777777" w:rsidR="00045107" w:rsidRPr="00045107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FR‑23. Платный модуль подготовки продаётся как цифровой товар/услуга через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Юкассу</w:t>
      </w:r>
      <w:proofErr w:type="spellEnd"/>
    </w:p>
    <w:p w14:paraId="2A2B3674" w14:textId="77777777" w:rsidR="00045107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FR‑24. После успешной оплаты доступ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 модулю становится бессрочным.</w:t>
      </w:r>
    </w:p>
    <w:p w14:paraId="56D4D196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FR‑25. Промокоды/сертификаты/ручная выдача доступа не реализуются (по вводным).</w:t>
      </w:r>
    </w:p>
    <w:p w14:paraId="3D795257" w14:textId="77777777" w:rsidR="000C4340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FR‑26. Бот обязан отвечать на </w:t>
      </w:r>
      <w:r w:rsidRPr="00D0077F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/paysupport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предоставлять пользователю инструкцию связи с поддержкой по платежным вопросам. </w:t>
      </w:r>
      <w:hyperlink r:id="rId22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[3]</w:t>
        </w:r>
      </w:hyperlink>
    </w:p>
    <w:p w14:paraId="7258AE31" w14:textId="77777777" w:rsidR="000C4340" w:rsidRPr="00045107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18" w:name="уведомления-и-поддержка"/>
      <w:bookmarkEnd w:id="17"/>
      <w:r w:rsidRPr="00045107">
        <w:rPr>
          <w:rFonts w:ascii="Times New Roman" w:hAnsi="Times New Roman" w:cs="Times New Roman"/>
          <w:b/>
          <w:color w:val="000000" w:themeColor="text1"/>
        </w:rPr>
        <w:t>Уведомления и поддержка</w:t>
      </w:r>
    </w:p>
    <w:p w14:paraId="4F1F7ECB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FR‑2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. За 3 часа до визита бот отправляет напом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инание в чат пользователю.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>FR‑2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. При отмене/переносе запись должна обновить расписание уведомлений (не отпра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влять старое напоминание).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>FR‑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29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. «Написать нам» создаёт обращение в поддержку (в админ‑панель) и/или открывает чат поддержки (конкретный формат выбирается в открытых вопросах).</w:t>
      </w:r>
    </w:p>
    <w:p w14:paraId="0650084B" w14:textId="77777777" w:rsidR="000C4340" w:rsidRPr="00045107" w:rsidRDefault="00045107" w:rsidP="00D0077F">
      <w:pPr>
        <w:pStyle w:val="2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9" w:name="требования-к-данным"/>
      <w:bookmarkEnd w:id="10"/>
      <w:bookmarkEnd w:id="18"/>
      <w:r w:rsidRPr="0004510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 к данным</w:t>
      </w:r>
    </w:p>
    <w:p w14:paraId="475AD0DB" w14:textId="77777777" w:rsidR="000C4340" w:rsidRPr="00045107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20" w:name="логическая-модель-данных"/>
      <w:r w:rsidRPr="00045107">
        <w:rPr>
          <w:rFonts w:ascii="Times New Roman" w:hAnsi="Times New Roman" w:cs="Times New Roman"/>
          <w:b/>
          <w:color w:val="000000" w:themeColor="text1"/>
        </w:rPr>
        <w:t>Логическая модель данных</w:t>
      </w:r>
    </w:p>
    <w:p w14:paraId="020B3076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Минимальные сущности: - User: telegram_user_id, атрибуты согласия (версия, timestamp).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ParentProfile: ФИО родителя,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телефон (актуальные значения).</w:t>
      </w:r>
    </w:p>
    <w:p w14:paraId="024EDC9D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- ChildProfi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le: ФИО ребёнка, дата рождения.</w:t>
      </w:r>
    </w:p>
    <w:p w14:paraId="267219ED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- City, Clinic, Service: справочники, редактируемые администратором, с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внешними идентификаторами МИС.</w:t>
      </w:r>
    </w:p>
    <w:p w14:paraId="02596DFE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- Appointment: параметры визита, внешний id МИС, статус, правило 24 часа, комментарий.</w:t>
      </w:r>
    </w:p>
    <w:p w14:paraId="3BDD4D64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ContentModule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ontentItem</w:t>
      </w:r>
      <w:proofErr w:type="spellEnd"/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: каталог подготовки.</w:t>
      </w:r>
    </w:p>
    <w:p w14:paraId="33EEBDF0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- Purchase: покупки модулей (Stars‑платёжные идентификато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ры, статус, бессрочный доступ).</w:t>
      </w:r>
    </w:p>
    <w:p w14:paraId="68F96B0A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- Progress: события п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рогресса по элементам контента.</w:t>
      </w:r>
    </w:p>
    <w:p w14:paraId="438C4A15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SupportT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icket</w:t>
      </w:r>
      <w:proofErr w:type="spellEnd"/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: обращения пользователей.</w:t>
      </w:r>
    </w:p>
    <w:p w14:paraId="7802CD3C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- </w:t>
      </w:r>
      <w:proofErr w:type="spell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AdminAuditLog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: аудит действий админов.</w:t>
      </w:r>
    </w:p>
    <w:p w14:paraId="1E886D30" w14:textId="77777777" w:rsidR="000C4340" w:rsidRPr="001B3E39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21" w:name="словарь-данных-и-правила-целостности"/>
      <w:bookmarkEnd w:id="20"/>
      <w:r w:rsidRPr="001B3E39">
        <w:rPr>
          <w:rFonts w:ascii="Times New Roman" w:hAnsi="Times New Roman" w:cs="Times New Roman"/>
          <w:b/>
          <w:color w:val="000000" w:themeColor="text1"/>
        </w:rPr>
        <w:t>Словарь данных и правила целостности</w:t>
      </w:r>
    </w:p>
    <w:p w14:paraId="72D17D9C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DR‑01. Идентификатор пользователя в системе </w:t>
      </w:r>
      <w:r w:rsidR="00D0077F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telegram_user_id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валидированной </w:t>
      </w:r>
      <w:proofErr w:type="spell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initData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hyperlink r:id="rId23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[1]</w:t>
        </w:r>
      </w:hyperlink>
    </w:p>
    <w:p w14:paraId="69CCCC32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DR‑02. Appointment должен хранить и внутренний id, и внешний id МИС.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DR‑03. Для справочников Clinic/Service обязательны поля: отображаемое имя, статус активности, внешний идентификатор МИС.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DR‑04. Поле «Комментарий» должно иметь ограничение длины и предупреждение «не указывать диагнозы», поскольку врачебная тайна включает факт обращения и сведения здоровья; минимизация снижает риск обработки чувствительных сведений. </w:t>
      </w:r>
      <w:hyperlink r:id="rId24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[6]</w:t>
        </w:r>
      </w:hyperlink>
    </w:p>
    <w:p w14:paraId="70C2842F" w14:textId="77777777" w:rsidR="000C4340" w:rsidRPr="001B3E39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22" w:name="получение-хранение-и-утилизация-данных"/>
      <w:bookmarkEnd w:id="21"/>
      <w:r w:rsidRPr="001B3E39">
        <w:rPr>
          <w:rFonts w:ascii="Times New Roman" w:hAnsi="Times New Roman" w:cs="Times New Roman"/>
          <w:b/>
          <w:color w:val="000000" w:themeColor="text1"/>
        </w:rPr>
        <w:t>Получение, хранение и утилизация данных</w:t>
      </w:r>
    </w:p>
    <w:p w14:paraId="71560019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DR‑05. При сборе ПДн через Интернет запрещается запись/хранение/уточнение/извлечение ПДн граждан РФ в БД, находящихся вне территории РФ, кроме исключений закона; инфраструктура заказчика должна соответствовать этому требованию. </w:t>
      </w:r>
      <w:hyperlink r:id="rId25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[5]</w:t>
        </w:r>
      </w:hyperlink>
    </w:p>
    <w:p w14:paraId="0B4EB732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DR‑06. Система должна хранить доказательство согласия (версия текста, timestamp), поскольку оператор обязан иметь возможность подтвердить факт получения согласия. </w:t>
      </w:r>
      <w:hyperlink r:id="rId26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[4]</w:t>
        </w:r>
      </w:hyperlink>
    </w:p>
    <w:p w14:paraId="65D6B33B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DR‑07. Система должна ограничивать доступ к данным записей (факт обращения) по ролям, поскольку такие сведения составляют врачебную тайну. </w:t>
      </w:r>
      <w:hyperlink r:id="rId27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[6]</w:t>
        </w:r>
      </w:hyperlink>
    </w:p>
    <w:p w14:paraId="78A6D5DE" w14:textId="77777777" w:rsidR="000C4340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DR‑08. Резервное копирование: ежедневные бэкапы БД; хранение не менее 14 дней; периодическая проверка восстановления на стенде (порядок уточняется заказчиком). Требование «принимать необходимые организационные и 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технические меры защиты ПДн» следует из закона и покрывает необходимость управляемых бэкапов как элемента обеспечения устойчивости. </w:t>
      </w:r>
      <w:hyperlink r:id="rId28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[14]</w:t>
        </w:r>
      </w:hyperlink>
    </w:p>
    <w:p w14:paraId="33679405" w14:textId="77777777" w:rsidR="000C4340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DR‑09. Политика хранения: срок хранения записей и обращений определяется целями обработки; по умолчанию предлагается хранение активных записей + архив 12 месяцев (как предложение, подлежит подтверждению заказчиком).</w:t>
      </w:r>
    </w:p>
    <w:p w14:paraId="27A64CB9" w14:textId="77777777" w:rsidR="000C4340" w:rsidRPr="001B3E39" w:rsidRDefault="00045107" w:rsidP="00D0077F">
      <w:pPr>
        <w:pStyle w:val="2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3" w:name="требования-к-внешним-интерфейсам"/>
      <w:bookmarkEnd w:id="19"/>
      <w:bookmarkEnd w:id="22"/>
      <w:r w:rsidRPr="001B3E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 к внешним интерфейсам</w:t>
      </w:r>
    </w:p>
    <w:p w14:paraId="31DA24EF" w14:textId="77777777" w:rsidR="000C4340" w:rsidRPr="001B3E39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24" w:name="пользовательские-интерфейсы"/>
      <w:r w:rsidRPr="001B3E39">
        <w:rPr>
          <w:rFonts w:ascii="Times New Roman" w:hAnsi="Times New Roman" w:cs="Times New Roman"/>
          <w:b/>
          <w:color w:val="000000" w:themeColor="text1"/>
        </w:rPr>
        <w:t>Пользовательские интерфейсы</w:t>
      </w:r>
    </w:p>
    <w:p w14:paraId="18C7A27E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IR‑01. UI‑макеты должны включать экраны: приветствие, согласие ПДн, запись (выбор услуги/клиники/слота), форма данных, подтверждение, результат записи, мои записи, отмена/перенос, подготовка (каталог и модуль), покупка доступа, написать нам, ссылка на сайт.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IR‑02. Шрифты: Unbounded применяется только на приветственном экране; на остальных экранах </w:t>
      </w:r>
      <w:r w:rsidR="00D0077F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Inter. Оба шрифта допускают включение в поставку при соблюдении OFL 1.1. </w:t>
      </w:r>
      <w:hyperlink r:id="rId29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[11]</w:t>
        </w:r>
      </w:hyperlink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IR‑03. UI должен корректно работать в Telegram WebView и не использовать initDataUnsafe как доверенный источник. </w:t>
      </w:r>
      <w:hyperlink r:id="rId30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[1]</w:t>
        </w:r>
      </w:hyperlink>
    </w:p>
    <w:p w14:paraId="3DB1820F" w14:textId="77777777" w:rsidR="000C4340" w:rsidRPr="001B3E39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25" w:name="интерфейсы-по"/>
      <w:bookmarkEnd w:id="24"/>
      <w:r w:rsidRPr="001B3E39">
        <w:rPr>
          <w:rFonts w:ascii="Times New Roman" w:hAnsi="Times New Roman" w:cs="Times New Roman"/>
          <w:b/>
          <w:color w:val="000000" w:themeColor="text1"/>
        </w:rPr>
        <w:t>Интерфейсы ПО</w:t>
      </w:r>
    </w:p>
    <w:p w14:paraId="5DD73B76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IR‑04. Интерфейс Telegram Mini Apps: получение initData на клиенте, передача серверу, обработка состояний. Требование «не доверять initDataUnsafe» является частью официальной документации Telegram. </w:t>
      </w:r>
      <w:hyperlink r:id="rId31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[1]</w:t>
        </w:r>
      </w:hyperlink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IR‑05. Интерфейс Telegram меню запуска: бот задаёт действие кнопки меню так, чтобы она открывала Mini App. </w:t>
      </w:r>
      <w:hyperlink r:id="rId32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[13]</w:t>
        </w:r>
      </w:hyperlink>
    </w:p>
    <w:p w14:paraId="2510F8AF" w14:textId="77777777" w:rsidR="000C4340" w:rsidRPr="00D0077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IR‑06. Интерфейс Telegram Stars оплаты: создание инвойса в XTR, обработка оплаты, поддержка </w:t>
      </w:r>
      <w:r w:rsidRPr="00D0077F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/paysupport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возврат через refundStarPayment (админ‑операция). </w:t>
      </w:r>
      <w:hyperlink r:id="rId33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[15]</w:t>
        </w:r>
      </w:hyperlink>
    </w:p>
    <w:p w14:paraId="17210ABF" w14:textId="77777777" w:rsidR="001B3E39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IR‑07. 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МИС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контракт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уточняется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</w:t>
      </w:r>
    </w:p>
    <w:p w14:paraId="69A60B90" w14:textId="77777777" w:rsidR="001B3E39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proofErr w:type="spellStart"/>
      <w:proofErr w:type="gram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GetSlots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clinic_id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service_id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date_from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date_to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→ 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слотов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proofErr w:type="gramEnd"/>
    </w:p>
    <w:p w14:paraId="22168CC6" w14:textId="77777777" w:rsidR="001B3E39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proofErr w:type="spell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CreateAppointment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(payload) → </w:t>
      </w:r>
      <w:proofErr w:type="spell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external_appointment_id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подтверждение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слота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6234C43" w14:textId="77777777" w:rsidR="001B3E39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proofErr w:type="spell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CancelAppoint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ment</w:t>
      </w:r>
      <w:proofErr w:type="spellEnd"/>
      <w:r w:rsidR="001B3E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="001B3E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external_appointment_id</w:t>
      </w:r>
      <w:proofErr w:type="spellEnd"/>
      <w:r w:rsidR="001B3E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2331995B" w14:textId="77777777" w:rsidR="001B3E39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proofErr w:type="spellStart"/>
      <w:proofErr w:type="gram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RescheduleAppointment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external_appointment_id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new_slot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Cancel+Create</w:t>
      </w:r>
      <w:proofErr w:type="spellEnd"/>
      <w:r w:rsidRPr="00D007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40D50AEE" w14:textId="77777777" w:rsidR="000C4340" w:rsidRPr="000E27D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IR‑08. Интерфейс хранения контента: ссылки на видео/истории/игры должны быть доступны по HTTPS; fallback‑поведение при недоступности (сообщение в UI, предложение повторить).</w:t>
      </w:r>
    </w:p>
    <w:p w14:paraId="48112241" w14:textId="77777777" w:rsidR="000C4340" w:rsidRPr="00D0077F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26" w:name="Xa722f1af90817847f02fec021219108ce21bebf"/>
      <w:bookmarkEnd w:id="25"/>
      <w:r w:rsidRPr="00D0077F">
        <w:rPr>
          <w:rFonts w:ascii="Times New Roman" w:hAnsi="Times New Roman" w:cs="Times New Roman"/>
          <w:color w:val="000000" w:themeColor="text1"/>
        </w:rPr>
        <w:t>Интерфейсы оборудования и коммуникационные интерфейсы</w:t>
      </w:r>
    </w:p>
    <w:p w14:paraId="545BF0A1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IR‑09. Аппаратные интерфейсы отсутствуют (смартфоны/ПК пользователя </w:t>
      </w:r>
      <w:r w:rsidR="00D0077F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андартные устройства Telegram).</w:t>
      </w:r>
    </w:p>
    <w:p w14:paraId="662B223C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IR‑10. Все взаимодействия Mini App ↔ backend и backend ↔ МИС выполняются по HTTPS; входящие webhook‑события Telegram (если используются) принима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ются через защищённый </w:t>
      </w:r>
      <w:proofErr w:type="spellStart"/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endpoint</w:t>
      </w:r>
      <w:proofErr w:type="spellEnd"/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FCD3828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IR‑11. Лимиты и устойчивость: повторные запросы допускаются только для идемпотентных операций (получение слотов/справочников), чтобы исключить дубль‑записи.</w:t>
      </w:r>
    </w:p>
    <w:p w14:paraId="1EF020A3" w14:textId="77777777" w:rsidR="000C4340" w:rsidRPr="001B3E39" w:rsidRDefault="00045107" w:rsidP="00D0077F">
      <w:pPr>
        <w:pStyle w:val="2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7" w:name="атрибуты-качества"/>
      <w:bookmarkEnd w:id="23"/>
      <w:bookmarkEnd w:id="26"/>
      <w:r w:rsidRPr="001B3E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Атрибуты качества</w:t>
      </w:r>
    </w:p>
    <w:p w14:paraId="7D20D957" w14:textId="77777777" w:rsidR="000C4340" w:rsidRPr="00045107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28" w:name="удобство-использования"/>
      <w:r w:rsidRPr="00045107">
        <w:rPr>
          <w:rFonts w:ascii="Times New Roman" w:hAnsi="Times New Roman" w:cs="Times New Roman"/>
          <w:b/>
          <w:color w:val="000000" w:themeColor="text1"/>
        </w:rPr>
        <w:t>Удобство использования</w:t>
      </w:r>
    </w:p>
    <w:p w14:paraId="703ECD6C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NFR‑01. Главный экран </w:t>
      </w:r>
      <w:r w:rsidR="00D0077F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«Запись к врачу»; путь до подтверждения записи не более 5–7 действий на типовом сценарии (выбор → слот → данные → подтверждение).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NFR‑02. Все ошибки интеграции (МИС/сеть/оплата) отображаются понятным 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языком и содержат следующий шаг («попробовать снова», «выбрать другой слот», «написать в поддержку»).</w:t>
      </w:r>
    </w:p>
    <w:p w14:paraId="345B9AF3" w14:textId="77777777" w:rsidR="000C4340" w:rsidRPr="00045107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29" w:name="производительность-и-надежность"/>
      <w:bookmarkEnd w:id="28"/>
      <w:r w:rsidRPr="00045107">
        <w:rPr>
          <w:rFonts w:ascii="Times New Roman" w:hAnsi="Times New Roman" w:cs="Times New Roman"/>
          <w:b/>
          <w:color w:val="000000" w:themeColor="text1"/>
        </w:rPr>
        <w:t>Производительность и надежность</w:t>
      </w:r>
    </w:p>
    <w:p w14:paraId="395439B7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NFR‑03. Время открытия Mini App до интерактивного состояния: целевое ≤ 3 се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к на типовой сети и устройстве.</w:t>
      </w:r>
    </w:p>
    <w:p w14:paraId="6F36E85C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NFR‑04. Время получения слотов: целевое ≤ 2 сек, допустимое до 10 сек с индикатором заг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рузки и возможностью повторить.</w:t>
      </w:r>
    </w:p>
    <w:p w14:paraId="287D0B2F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NFR‑05. Напоминания: допускается окно доставки ±5 минут относительно времени «за 3 часа».</w:t>
      </w:r>
    </w:p>
    <w:p w14:paraId="6022C3FE" w14:textId="77777777" w:rsidR="000C4340" w:rsidRPr="001B3E39" w:rsidRDefault="00045107" w:rsidP="00D0077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30" w:name="безопасность-и-правовое-соответствие"/>
      <w:bookmarkEnd w:id="29"/>
      <w:r w:rsidRPr="001B3E39">
        <w:rPr>
          <w:rFonts w:ascii="Times New Roman" w:hAnsi="Times New Roman" w:cs="Times New Roman"/>
          <w:b/>
          <w:color w:val="000000" w:themeColor="text1"/>
        </w:rPr>
        <w:t>Безопасность и правовое соответствие</w:t>
      </w:r>
    </w:p>
    <w:p w14:paraId="30C5D0C6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NFR‑06. Сервер обязан валидировать initData перед предоставлением доступа к ПДн и операциям записи; initDataUnsafe не доверяется. </w:t>
      </w:r>
      <w:hyperlink r:id="rId34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[1]</w:t>
        </w:r>
      </w:hyperlink>
    </w:p>
    <w:p w14:paraId="2FE70C2E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NFR‑07. Система обязана хранить ПДн граждан РФ в БД, размещённых в РФ (облако заказчика), если нет законных исключений. </w:t>
      </w:r>
      <w:hyperlink r:id="rId35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[5]</w:t>
        </w:r>
      </w:hyperlink>
    </w:p>
    <w:p w14:paraId="4DCB08CB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NFR‑08. Согласие на обработку ПДн должно быть фиксируемым и соответствовать признакам закона (конкретность, информированность и т.д.). </w:t>
      </w:r>
      <w:hyperlink r:id="rId36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[4]</w:t>
        </w:r>
      </w:hyperlink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NFR‑09. Доступ к сведениям о записи (факт обращения за медпомощью) ограничивается ролями; ведётся аудит доступа и изменений, поскольку это относится к врачебной тайне. </w:t>
      </w:r>
      <w:hyperlink r:id="rId37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[6]</w:t>
        </w:r>
      </w:hyperlink>
    </w:p>
    <w:p w14:paraId="011D238D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NFR‑10. Оператор обязан обеспечить доступность документа «политика обработки ПДн» и сведений о реализуемых требованиях к защите ПДн (публикация/доступ через интерфейс). </w:t>
      </w:r>
      <w:hyperlink r:id="rId38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[16]</w:t>
        </w:r>
      </w:hyperlink>
    </w:p>
    <w:p w14:paraId="55E9767E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NFR‑11. Оператор обязан принимать организационные и технические меры защиты ПДн (контроль доступа, журналирование, защищённые каналы, бэкапы). </w:t>
      </w:r>
      <w:hyperlink r:id="rId39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[14]</w:t>
        </w:r>
      </w:hyperlink>
    </w:p>
    <w:p w14:paraId="7873A84C" w14:textId="77777777" w:rsidR="000C4340" w:rsidRPr="001B3E39" w:rsidRDefault="00045107" w:rsidP="00D0077F">
      <w:pPr>
        <w:pStyle w:val="2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1" w:name="X02b45da40c8cbf636914449689d8c41610d5827"/>
      <w:bookmarkEnd w:id="27"/>
      <w:bookmarkEnd w:id="30"/>
      <w:r w:rsidRPr="001B3E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 по интернационализации и локализации</w:t>
      </w:r>
    </w:p>
    <w:p w14:paraId="080C5FD4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L10N‑01. Язык интерфейса </w:t>
      </w:r>
      <w:r w:rsidR="00D0077F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русский.</w:t>
      </w:r>
    </w:p>
    <w:p w14:paraId="5DC4F100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L10N‑02. Форматы дат/времени </w:t>
      </w:r>
      <w:r w:rsidR="00D0077F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российские; часовой пояс по умолчанию </w:t>
      </w:r>
      <w:r w:rsidR="00D0077F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MSK.</w:t>
      </w:r>
    </w:p>
    <w:p w14:paraId="675E748C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L10N‑03. Модель данных и справочники должны поддерживать добавление городов/клиник в будущем без изменения клиентс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кого кода (</w:t>
      </w:r>
      <w:proofErr w:type="gramStart"/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через админ</w:t>
      </w:r>
      <w:proofErr w:type="gramEnd"/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‑панель).</w:t>
      </w:r>
    </w:p>
    <w:p w14:paraId="2DAA201D" w14:textId="77777777" w:rsidR="000C4340" w:rsidRPr="00D0077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L10N‑04. Возможность мультиязычности не реализуется в MVP, но тексты UI и сообщений должны храниться в виде централизованных шаблонов (для будущего расширения).</w:t>
      </w:r>
    </w:p>
    <w:p w14:paraId="729EB8AC" w14:textId="77777777" w:rsidR="000C4340" w:rsidRPr="001B3E39" w:rsidRDefault="00045107" w:rsidP="00D0077F">
      <w:pPr>
        <w:pStyle w:val="2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2" w:name="остальные-требования"/>
      <w:bookmarkEnd w:id="31"/>
      <w:r w:rsidRPr="001B3E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Остальные требования</w:t>
      </w:r>
    </w:p>
    <w:p w14:paraId="4E1F8AE8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OR‑01. Админ‑панель в MVP обязана поддерживать редактирование клиник и услуг, модулей подготовки, просмотр обращений и интеграционных ошибок, упра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вление ролями и аудит действий.</w:t>
      </w:r>
    </w:p>
    <w:p w14:paraId="2B20B9D4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OR‑02. Логирование: все критичные операции (создание/отмена/перенос записи, выдача доступа после оплаты, отправка напоминания, ошибки МИС) должны </w:t>
      </w:r>
      <w:proofErr w:type="spellStart"/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логироваться</w:t>
      </w:r>
      <w:proofErr w:type="spellEnd"/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</w:t>
      </w:r>
      <w:proofErr w:type="spellStart"/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trace_id</w:t>
      </w:r>
      <w:proofErr w:type="spellEnd"/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185C1CD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OR‑03. Мониторинг: алерты по недоступности МИС/росту оши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бок/срыву отправки напоминаний.</w:t>
      </w:r>
    </w:p>
    <w:p w14:paraId="23688966" w14:textId="77777777" w:rsidR="001B3E39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OR‑04. Поставка должна включать эксплуатационную документацию: схема компонентов, инструкция деплоя (стенд/прод), регламент бэкапов и восстановления, регламент платежных обращений </w:t>
      </w:r>
      <w:r w:rsidRPr="00D0077F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/paysupport</w:t>
      </w: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hyperlink r:id="rId40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[9]</w:t>
        </w:r>
      </w:hyperlink>
    </w:p>
    <w:p w14:paraId="7C6BE32B" w14:textId="77777777" w:rsidR="001B3E39" w:rsidRDefault="00045107" w:rsidP="001B3E39">
      <w:pPr>
        <w:pStyle w:val="FirstParagraph"/>
        <w:spacing w:line="360" w:lineRule="auto"/>
        <w:jc w:val="both"/>
        <w:rPr>
          <w:rStyle w:val="af"/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OR‑05. Приёмка MVP выполняется по чек‑листу: успешная запись через МИС; соблюдение 24‑часового правила; напоминание за 3 часа; покупка Stars и выдача бессрочного доступа; корректная фиксация прогресса; соблюдение шрифтов Unbounded/Inter; корректная серверная валидация initData. </w:t>
      </w:r>
      <w:hyperlink r:id="rId41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[17]</w:t>
        </w:r>
      </w:hyperlink>
    </w:p>
    <w:p w14:paraId="51F6F603" w14:textId="77777777" w:rsidR="001B3E39" w:rsidRPr="00045107" w:rsidRDefault="001B3E39" w:rsidP="001B3E39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4510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Открытые вопросы/предположения:</w:t>
      </w:r>
    </w:p>
    <w:p w14:paraId="0A48A1A4" w14:textId="77777777" w:rsidR="001B3E39" w:rsidRDefault="00045107" w:rsidP="001B3E39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- Какая конкретно МИС и каков контракт API (эндпоинты, авториза</w:t>
      </w:r>
      <w:r w:rsidR="001B3E39">
        <w:rPr>
          <w:rFonts w:ascii="Times New Roman" w:hAnsi="Times New Roman" w:cs="Times New Roman"/>
          <w:color w:val="000000" w:themeColor="text1"/>
          <w:sz w:val="28"/>
          <w:szCs w:val="28"/>
        </w:rPr>
        <w:t>ция, ограничения)? (не указано)</w:t>
      </w:r>
    </w:p>
    <w:p w14:paraId="1F6DCE2C" w14:textId="77777777" w:rsidR="001B3E39" w:rsidRDefault="00045107" w:rsidP="001B3E39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Какой облачный провайдер у заказчика и подтверждена ли физическая локация БД/бэкапов в РФ? (не указано; требуется подтверждение для выполнения ч. 5 ст. 18 152‑ФЗ). </w:t>
      </w:r>
      <w:hyperlink r:id="rId42">
        <w:r w:rsidRPr="00D0077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[5]</w:t>
        </w:r>
      </w:hyperlink>
    </w:p>
    <w:p w14:paraId="528B2D4C" w14:textId="77777777" w:rsidR="000C4340" w:rsidRPr="00D0077F" w:rsidRDefault="00045107" w:rsidP="001B3E39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77F">
        <w:rPr>
          <w:rFonts w:ascii="Times New Roman" w:hAnsi="Times New Roman" w:cs="Times New Roman"/>
          <w:color w:val="000000" w:themeColor="text1"/>
          <w:sz w:val="28"/>
          <w:szCs w:val="28"/>
        </w:rPr>
        <w:t>- Форма «Написать нам»: чат в Telegram или тикеты в админ‑панели (или оба)? (не указано)</w:t>
      </w:r>
    </w:p>
    <w:bookmarkEnd w:id="1"/>
    <w:bookmarkEnd w:id="2"/>
    <w:bookmarkEnd w:id="32"/>
    <w:p w14:paraId="4055A91B" w14:textId="77777777" w:rsidR="000C4340" w:rsidRPr="00D0077F" w:rsidRDefault="00000000" w:rsidP="00D0077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42C8850">
          <v:rect id="_x0000_i1025" style="width:0;height:1.5pt" o:hralign="center" o:hrstd="t" o:hr="t"/>
        </w:pict>
      </w:r>
    </w:p>
    <w:p w14:paraId="31454B40" w14:textId="77777777" w:rsidR="001B3E39" w:rsidRDefault="001B3E39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3" w:name="citations"/>
    </w:p>
    <w:p w14:paraId="4A6492F1" w14:textId="77777777" w:rsidR="001B3E39" w:rsidRDefault="001B3E39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F660657" w14:textId="77777777" w:rsidR="001B3E39" w:rsidRDefault="001B3E39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80DE277" w14:textId="77777777" w:rsidR="003E6053" w:rsidRDefault="003E6053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27B5C52D" w14:textId="77777777" w:rsidR="003E6053" w:rsidRDefault="003E6053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035A0FF1" w14:textId="77777777" w:rsidR="00045107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312233B2" w14:textId="77777777" w:rsidR="00045107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0825EE69" w14:textId="77777777" w:rsidR="00045107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3237F535" w14:textId="77777777" w:rsidR="00045107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27C6BB89" w14:textId="77777777" w:rsidR="001B3E39" w:rsidRPr="001B3E39" w:rsidRDefault="001B3E39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>Источники</w:t>
      </w:r>
    </w:p>
    <w:p w14:paraId="0E1542FA" w14:textId="77777777" w:rsidR="000C4340" w:rsidRPr="000E27DF" w:rsidRDefault="00045107" w:rsidP="00D0077F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hyperlink r:id="rId43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  <w:lang w:val="en-US"/>
          </w:rPr>
          <w:t>[1]</w:t>
        </w:r>
      </w:hyperlink>
      <w:r w:rsidRPr="001B3E3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hyperlink r:id="rId44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  <w:lang w:val="en-US"/>
          </w:rPr>
          <w:t>[17]</w:t>
        </w:r>
      </w:hyperlink>
      <w:r w:rsidRPr="001B3E3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Telegram Mini Apps</w:t>
      </w:r>
      <w:r w:rsidR="003E6053" w:rsidRPr="000E27DF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:</w:t>
      </w:r>
    </w:p>
    <w:p w14:paraId="60B719E1" w14:textId="77777777" w:rsidR="001B3E39" w:rsidRDefault="001B3E39" w:rsidP="00D0077F">
      <w:pPr>
        <w:pStyle w:val="a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hyperlink r:id="rId45" w:history="1">
        <w:r w:rsidRPr="0030637F">
          <w:rPr>
            <w:rStyle w:val="af"/>
            <w:rFonts w:ascii="Times New Roman" w:hAnsi="Times New Roman" w:cs="Times New Roman"/>
            <w:b/>
            <w:sz w:val="28"/>
            <w:szCs w:val="28"/>
            <w:lang w:val="en-US"/>
          </w:rPr>
          <w:t>https://core.telegram.org/bots/webapps?</w:t>
        </w:r>
      </w:hyperlink>
      <w:r w:rsidR="002F6E55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</w:p>
    <w:p w14:paraId="6B68BB41" w14:textId="77777777" w:rsidR="000C4340" w:rsidRPr="003E6053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hyperlink r:id="rId46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  <w:lang w:val="en-US"/>
          </w:rPr>
          <w:t>[3]</w:t>
        </w:r>
      </w:hyperlink>
      <w:r w:rsidRPr="001B3E3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hyperlink r:id="rId47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  <w:lang w:val="en-US"/>
          </w:rPr>
          <w:t>[7]</w:t>
        </w:r>
      </w:hyperlink>
      <w:r w:rsidRPr="001B3E3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hyperlink r:id="rId48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  <w:lang w:val="en-US"/>
          </w:rPr>
          <w:t>[9]</w:t>
        </w:r>
      </w:hyperlink>
      <w:r w:rsidRPr="001B3E3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Telegram Bot Platform Developer Terms of Service</w:t>
      </w:r>
      <w:r w:rsidR="003E6053" w:rsidRPr="003E605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:</w:t>
      </w:r>
    </w:p>
    <w:p w14:paraId="2BE4A9BF" w14:textId="77777777" w:rsidR="000C4340" w:rsidRPr="001B3E39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hyperlink r:id="rId49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  <w:lang w:val="en-US"/>
          </w:rPr>
          <w:t>https://telegram.org/tos/bot-developers?</w:t>
        </w:r>
      </w:hyperlink>
      <w:r w:rsidR="002F6E55" w:rsidRPr="001B3E3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</w:p>
    <w:p w14:paraId="7E50C50C" w14:textId="77777777" w:rsidR="000C4340" w:rsidRPr="003E6053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hyperlink r:id="rId50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</w:rPr>
          <w:t>[4]</w:t>
        </w:r>
      </w:hyperlink>
      <w:r w:rsidRPr="001B3E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Статья 9. Согласие суб</w:t>
      </w:r>
      <w:r w:rsidR="003E60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ъекта персональных данных на</w:t>
      </w:r>
      <w:r w:rsidR="003E6053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:</w:t>
      </w:r>
    </w:p>
    <w:p w14:paraId="7BA45431" w14:textId="77777777" w:rsidR="000C4340" w:rsidRPr="001B3E39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hyperlink r:id="rId51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</w:rPr>
          <w:t>https://www.consultant.ru/document/cons_doc_LAW_61801/6c94959bc017ac80140621762d2ac59f6006b08c/?</w:t>
        </w:r>
      </w:hyperlink>
      <w:r w:rsidR="002F6E55" w:rsidRPr="001B3E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6A3EDF4C" w14:textId="77777777" w:rsidR="000C4340" w:rsidRPr="003E6053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hyperlink r:id="rId52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</w:rPr>
          <w:t>[5]</w:t>
        </w:r>
      </w:hyperlink>
      <w:r w:rsidRPr="001B3E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hyperlink r:id="rId53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</w:rPr>
          <w:t>[12]</w:t>
        </w:r>
      </w:hyperlink>
      <w:r w:rsidRPr="001B3E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Статья 18. Обязанности оператора при сборе персональных данных \ КонсультантПлюс</w:t>
      </w:r>
      <w:r w:rsidR="003E6053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:</w:t>
      </w:r>
    </w:p>
    <w:p w14:paraId="09095E6C" w14:textId="77777777" w:rsidR="000C4340" w:rsidRPr="001B3E39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hyperlink r:id="rId54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</w:rPr>
          <w:t>https://www.consultant.ru/document/cons_doc_LAW_61801/cbf4e15b7c330f9372e876cdf2bc928bad7950ef/</w:t>
        </w:r>
      </w:hyperlink>
    </w:p>
    <w:p w14:paraId="477819B8" w14:textId="77777777" w:rsidR="000C4340" w:rsidRPr="003E6053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hyperlink r:id="rId55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</w:rPr>
          <w:t>[6]</w:t>
        </w:r>
      </w:hyperlink>
      <w:r w:rsidRPr="001B3E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Статья 13. Соблюдение врачебной тайны</w:t>
      </w:r>
      <w:r w:rsidR="003E6053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:</w:t>
      </w:r>
    </w:p>
    <w:p w14:paraId="657F826E" w14:textId="77777777" w:rsidR="000C4340" w:rsidRPr="001B3E39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hyperlink r:id="rId56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</w:rPr>
          <w:t>https://www.consultant.ru/document/cons_doc_LAW_121895/9f906d460f9454a8a0d290738d9fc2798c1e865a/?</w:t>
        </w:r>
      </w:hyperlink>
      <w:r w:rsidR="002F6E55" w:rsidRPr="001B3E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67BBA6F3" w14:textId="77777777" w:rsidR="000C4340" w:rsidRPr="000E27DF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hyperlink r:id="rId57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  <w:lang w:val="en-US"/>
          </w:rPr>
          <w:t>[8]</w:t>
        </w:r>
      </w:hyperlink>
      <w:r w:rsidRPr="001B3E3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hyperlink r:id="rId58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  <w:lang w:val="en-US"/>
          </w:rPr>
          <w:t>[13]</w:t>
        </w:r>
      </w:hyperlink>
      <w:r w:rsidRPr="001B3E3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Bot menu button</w:t>
      </w:r>
      <w:r w:rsidR="003E6053" w:rsidRPr="000E27DF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:</w:t>
      </w:r>
    </w:p>
    <w:p w14:paraId="2500B52F" w14:textId="77777777" w:rsidR="000C4340" w:rsidRPr="001B3E39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hyperlink r:id="rId59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  <w:lang w:val="en-US"/>
          </w:rPr>
          <w:t>https://core.telegram.org/api/bots/menu?</w:t>
        </w:r>
      </w:hyperlink>
      <w:r w:rsidR="002F6E55" w:rsidRPr="001B3E3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</w:p>
    <w:p w14:paraId="27339E0C" w14:textId="77777777" w:rsidR="000C4340" w:rsidRPr="003E6053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hyperlink r:id="rId60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  <w:lang w:val="en-US"/>
          </w:rPr>
          <w:t>[11]</w:t>
        </w:r>
      </w:hyperlink>
      <w:r w:rsidRPr="001B3E3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w3f/unbounded: Open source, f</w:t>
      </w:r>
      <w:r w:rsidR="003E605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reely available and </w:t>
      </w:r>
      <w:proofErr w:type="gramStart"/>
      <w:r w:rsidR="003E605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on-chain</w:t>
      </w:r>
      <w:proofErr w:type="gramEnd"/>
      <w:r w:rsidR="003E6053" w:rsidRPr="003E605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:</w:t>
      </w:r>
    </w:p>
    <w:p w14:paraId="02430143" w14:textId="77777777" w:rsidR="000C4340" w:rsidRPr="001B3E39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hyperlink r:id="rId61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  <w:lang w:val="en-US"/>
          </w:rPr>
          <w:t>https://github.com/w3f/unbounded?</w:t>
        </w:r>
      </w:hyperlink>
      <w:r w:rsidR="002F6E55" w:rsidRPr="001B3E3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</w:p>
    <w:p w14:paraId="5F942514" w14:textId="77777777" w:rsidR="000C4340" w:rsidRPr="003E6053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hyperlink r:id="rId62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</w:rPr>
          <w:t>[14]</w:t>
        </w:r>
      </w:hyperlink>
      <w:r w:rsidRPr="001B3E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Статья 19. Меры</w:t>
      </w:r>
      <w:r w:rsidR="003E60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по обеспечению безопасности</w:t>
      </w:r>
      <w:r w:rsidR="003E6053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:</w:t>
      </w:r>
    </w:p>
    <w:p w14:paraId="515F63E2" w14:textId="77777777" w:rsidR="000C4340" w:rsidRPr="001B3E39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hyperlink r:id="rId63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</w:rPr>
          <w:t>https://www.consultant.ru/document/cons_doc_LAW_61801/ca9e5658710519f09ab2fdb8196fcb3eb024a051/?</w:t>
        </w:r>
      </w:hyperlink>
      <w:r w:rsidR="002F6E55" w:rsidRPr="001B3E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5387A9FF" w14:textId="77777777" w:rsidR="003E6053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hyperlink r:id="rId64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</w:rPr>
          <w:t>[16]</w:t>
        </w:r>
      </w:hyperlink>
      <w:r w:rsidRPr="001B3E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Статья 18.1. Меры, направленные на обеспечение</w:t>
      </w:r>
      <w:r w:rsidR="003E6053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:</w:t>
      </w:r>
    </w:p>
    <w:p w14:paraId="16916DC3" w14:textId="77777777" w:rsidR="000C4340" w:rsidRPr="001B3E39" w:rsidRDefault="00045107" w:rsidP="00D0077F">
      <w:pPr>
        <w:pStyle w:val="a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hyperlink r:id="rId65">
        <w:r w:rsidRPr="001B3E39">
          <w:rPr>
            <w:rStyle w:val="af"/>
            <w:rFonts w:ascii="Times New Roman" w:hAnsi="Times New Roman" w:cs="Times New Roman"/>
            <w:b/>
            <w:color w:val="000000" w:themeColor="text1"/>
            <w:sz w:val="28"/>
            <w:szCs w:val="28"/>
          </w:rPr>
          <w:t>https://www.consultant.ru/document/cons_doc_LAW_61801/eeeebe22bf738fd65bb66b95cc278911ae2525ee/?</w:t>
        </w:r>
      </w:hyperlink>
      <w:bookmarkEnd w:id="33"/>
      <w:r w:rsidR="002F6E55" w:rsidRPr="001B3E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sectPr w:rsidR="000C4340" w:rsidRPr="001B3E3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D2FC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9715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340"/>
    <w:rsid w:val="00040CBD"/>
    <w:rsid w:val="00045107"/>
    <w:rsid w:val="000C4340"/>
    <w:rsid w:val="000E27DF"/>
    <w:rsid w:val="001B3E39"/>
    <w:rsid w:val="002F6E55"/>
    <w:rsid w:val="003E6053"/>
    <w:rsid w:val="00681450"/>
    <w:rsid w:val="007973A3"/>
    <w:rsid w:val="00D0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26396"/>
  <w15:docId w15:val="{DD78B3CD-295B-4C47-84A8-8D45667F7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FollowedHyperlink"/>
    <w:basedOn w:val="a1"/>
    <w:rsid w:val="00D0077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onsultant.ru/document/cons_doc_LAW_61801/6c94959bc017ac80140621762d2ac59f6006b08c/?utm_source=chatgpt.com" TargetMode="External"/><Relationship Id="rId21" Type="http://schemas.openxmlformats.org/officeDocument/2006/relationships/hyperlink" Target="https://www.consultant.ru/document/cons_doc_LAW_61801/6c94959bc017ac80140621762d2ac59f6006b08c/?utm_source=chatgpt.com" TargetMode="External"/><Relationship Id="rId34" Type="http://schemas.openxmlformats.org/officeDocument/2006/relationships/hyperlink" Target="https://core.telegram.org/bots/webapps?utm_source=chatgpt.com" TargetMode="External"/><Relationship Id="rId42" Type="http://schemas.openxmlformats.org/officeDocument/2006/relationships/hyperlink" Target="https://www.consultant.ru/document/cons_doc_LAW_61801/cbf4e15b7c330f9372e876cdf2bc928bad7950ef/" TargetMode="External"/><Relationship Id="rId47" Type="http://schemas.openxmlformats.org/officeDocument/2006/relationships/hyperlink" Target="https://telegram.org/tos/bot-developers?utm_source=chatgpt.com" TargetMode="External"/><Relationship Id="rId50" Type="http://schemas.openxmlformats.org/officeDocument/2006/relationships/hyperlink" Target="https://www.consultant.ru/document/cons_doc_LAW_61801/6c94959bc017ac80140621762d2ac59f6006b08c/?utm_source=chatgpt.com" TargetMode="External"/><Relationship Id="rId55" Type="http://schemas.openxmlformats.org/officeDocument/2006/relationships/hyperlink" Target="https://www.consultant.ru/document/cons_doc_LAW_121895/9f906d460f9454a8a0d290738d9fc2798c1e865a/?utm_source=chatgpt.com" TargetMode="External"/><Relationship Id="rId63" Type="http://schemas.openxmlformats.org/officeDocument/2006/relationships/hyperlink" Target="https://www.consultant.ru/document/cons_doc_LAW_61801/ca9e5658710519f09ab2fdb8196fcb3eb024a051/?utm_source=chatgpt.com" TargetMode="External"/><Relationship Id="rId7" Type="http://schemas.openxmlformats.org/officeDocument/2006/relationships/hyperlink" Target="https://www.consultant.ru/document/cons_doc_LAW_61801/6c94959bc017ac80140621762d2ac59f6006b08c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w3f/unbounded?utm_source=chatgpt.com" TargetMode="External"/><Relationship Id="rId29" Type="http://schemas.openxmlformats.org/officeDocument/2006/relationships/hyperlink" Target="https://github.com/w3f/unbounded?utm_source=chatgpt.com" TargetMode="External"/><Relationship Id="rId11" Type="http://schemas.openxmlformats.org/officeDocument/2006/relationships/hyperlink" Target="https://telegram.org/tos/bot-developers?utm_source=chatgpt.com" TargetMode="External"/><Relationship Id="rId24" Type="http://schemas.openxmlformats.org/officeDocument/2006/relationships/hyperlink" Target="https://www.consultant.ru/document/cons_doc_LAW_121895/9f906d460f9454a8a0d290738d9fc2798c1e865a/?utm_source=chatgpt.com" TargetMode="External"/><Relationship Id="rId32" Type="http://schemas.openxmlformats.org/officeDocument/2006/relationships/hyperlink" Target="https://core.telegram.org/api/bots/menu?utm_source=chatgpt.com" TargetMode="External"/><Relationship Id="rId37" Type="http://schemas.openxmlformats.org/officeDocument/2006/relationships/hyperlink" Target="https://www.consultant.ru/document/cons_doc_LAW_121895/9f906d460f9454a8a0d290738d9fc2798c1e865a/?utm_source=chatgpt.com" TargetMode="External"/><Relationship Id="rId40" Type="http://schemas.openxmlformats.org/officeDocument/2006/relationships/hyperlink" Target="https://telegram.org/tos/bot-developers?utm_source=chatgpt.com" TargetMode="External"/><Relationship Id="rId45" Type="http://schemas.openxmlformats.org/officeDocument/2006/relationships/hyperlink" Target="https://core.telegram.org/bots/webapps?utm_source" TargetMode="External"/><Relationship Id="rId53" Type="http://schemas.openxmlformats.org/officeDocument/2006/relationships/hyperlink" Target="https://www.consultant.ru/document/cons_doc_LAW_61801/cbf4e15b7c330f9372e876cdf2bc928bad7950ef/" TargetMode="External"/><Relationship Id="rId58" Type="http://schemas.openxmlformats.org/officeDocument/2006/relationships/hyperlink" Target="https://core.telegram.org/api/bots/menu?utm_source=chatgpt.com" TargetMode="External"/><Relationship Id="rId66" Type="http://schemas.openxmlformats.org/officeDocument/2006/relationships/fontTable" Target="fontTable.xml"/><Relationship Id="rId5" Type="http://schemas.openxmlformats.org/officeDocument/2006/relationships/hyperlink" Target="https://core.telegram.org/bots/webapps?utm_source=chatgpt.com" TargetMode="External"/><Relationship Id="rId61" Type="http://schemas.openxmlformats.org/officeDocument/2006/relationships/hyperlink" Target="https://github.com/w3f/unbounded?utm_source=chatgpt.com" TargetMode="External"/><Relationship Id="rId19" Type="http://schemas.openxmlformats.org/officeDocument/2006/relationships/hyperlink" Target="https://core.telegram.org/bots/webapps?utm_source=chatgpt.com" TargetMode="External"/><Relationship Id="rId14" Type="http://schemas.openxmlformats.org/officeDocument/2006/relationships/hyperlink" Target="https://telegram.org/tos/bot-developers?utm_source=chatgpt.com" TargetMode="External"/><Relationship Id="rId22" Type="http://schemas.openxmlformats.org/officeDocument/2006/relationships/hyperlink" Target="https://telegram.org/tos/bot-developers?utm_source=chatgpt.com" TargetMode="External"/><Relationship Id="rId27" Type="http://schemas.openxmlformats.org/officeDocument/2006/relationships/hyperlink" Target="https://www.consultant.ru/document/cons_doc_LAW_121895/9f906d460f9454a8a0d290738d9fc2798c1e865a/?utm_source=chatgpt.com" TargetMode="External"/><Relationship Id="rId30" Type="http://schemas.openxmlformats.org/officeDocument/2006/relationships/hyperlink" Target="https://core.telegram.org/bots/webapps?utm_source=chatgpt.com" TargetMode="External"/><Relationship Id="rId35" Type="http://schemas.openxmlformats.org/officeDocument/2006/relationships/hyperlink" Target="https://www.consultant.ru/document/cons_doc_LAW_61801/cbf4e15b7c330f9372e876cdf2bc928bad7950ef/" TargetMode="External"/><Relationship Id="rId43" Type="http://schemas.openxmlformats.org/officeDocument/2006/relationships/hyperlink" Target="https://core.telegram.org/bots/webapps?utm_source=chatgpt.com" TargetMode="External"/><Relationship Id="rId48" Type="http://schemas.openxmlformats.org/officeDocument/2006/relationships/hyperlink" Target="https://telegram.org/tos/bot-developers?utm_source=chatgpt.com" TargetMode="External"/><Relationship Id="rId56" Type="http://schemas.openxmlformats.org/officeDocument/2006/relationships/hyperlink" Target="https://www.consultant.ru/document/cons_doc_LAW_121895/9f906d460f9454a8a0d290738d9fc2798c1e865a/?utm_source=chatgpt.com" TargetMode="External"/><Relationship Id="rId64" Type="http://schemas.openxmlformats.org/officeDocument/2006/relationships/hyperlink" Target="https://www.consultant.ru/document/cons_doc_LAW_61801/eeeebe22bf738fd65bb66b95cc278911ae2525ee/?utm_source=chatgpt.com" TargetMode="External"/><Relationship Id="rId8" Type="http://schemas.openxmlformats.org/officeDocument/2006/relationships/hyperlink" Target="https://www.consultant.ru/document/cons_doc_LAW_61801/cbf4e15b7c330f9372e876cdf2bc928bad7950ef/" TargetMode="External"/><Relationship Id="rId51" Type="http://schemas.openxmlformats.org/officeDocument/2006/relationships/hyperlink" Target="https://www.consultant.ru/document/cons_doc_LAW_61801/6c94959bc017ac80140621762d2ac59f6006b08c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ore.telegram.org/bots/webapps?utm_source=chatgpt.com" TargetMode="External"/><Relationship Id="rId17" Type="http://schemas.openxmlformats.org/officeDocument/2006/relationships/hyperlink" Target="https://www.consultant.ru/document/cons_doc_LAW_61801/cbf4e15b7c330f9372e876cdf2bc928bad7950ef/" TargetMode="External"/><Relationship Id="rId25" Type="http://schemas.openxmlformats.org/officeDocument/2006/relationships/hyperlink" Target="https://www.consultant.ru/document/cons_doc_LAW_61801/cbf4e15b7c330f9372e876cdf2bc928bad7950ef/" TargetMode="External"/><Relationship Id="rId33" Type="http://schemas.openxmlformats.org/officeDocument/2006/relationships/hyperlink" Target="https://core.telegram.org/bots/payments-stars?utm_source=chatgpt.com" TargetMode="External"/><Relationship Id="rId38" Type="http://schemas.openxmlformats.org/officeDocument/2006/relationships/hyperlink" Target="https://www.consultant.ru/document/cons_doc_LAW_61801/eeeebe22bf738fd65bb66b95cc278911ae2525ee/?utm_source=chatgpt.com" TargetMode="External"/><Relationship Id="rId46" Type="http://schemas.openxmlformats.org/officeDocument/2006/relationships/hyperlink" Target="https://telegram.org/tos/bot-developers?utm_source=chatgpt.com" TargetMode="External"/><Relationship Id="rId59" Type="http://schemas.openxmlformats.org/officeDocument/2006/relationships/hyperlink" Target="https://core.telegram.org/api/bots/menu?utm_source=chatgpt.com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core.telegram.org/bots/webapps?utm_source=chatgpt.com" TargetMode="External"/><Relationship Id="rId41" Type="http://schemas.openxmlformats.org/officeDocument/2006/relationships/hyperlink" Target="https://core.telegram.org/bots/webapps?utm_source=chatgpt.com" TargetMode="External"/><Relationship Id="rId54" Type="http://schemas.openxmlformats.org/officeDocument/2006/relationships/hyperlink" Target="https://www.consultant.ru/document/cons_doc_LAW_61801/cbf4e15b7c330f9372e876cdf2bc928bad7950ef/" TargetMode="External"/><Relationship Id="rId62" Type="http://schemas.openxmlformats.org/officeDocument/2006/relationships/hyperlink" Target="https://www.consultant.ru/document/cons_doc_LAW_61801/ca9e5658710519f09ab2fdb8196fcb3eb024a051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elegram.org/tos/bot-developers?utm_source=chatgpt.com" TargetMode="External"/><Relationship Id="rId15" Type="http://schemas.openxmlformats.org/officeDocument/2006/relationships/hyperlink" Target="https://core.telegram.org/bots/webapps?utm_source=chatgpt.com" TargetMode="External"/><Relationship Id="rId23" Type="http://schemas.openxmlformats.org/officeDocument/2006/relationships/hyperlink" Target="https://core.telegram.org/bots/webapps?utm_source=chatgpt.com" TargetMode="External"/><Relationship Id="rId28" Type="http://schemas.openxmlformats.org/officeDocument/2006/relationships/hyperlink" Target="https://www.consultant.ru/document/cons_doc_LAW_61801/ca9e5658710519f09ab2fdb8196fcb3eb024a051/?utm_source=chatgpt.com" TargetMode="External"/><Relationship Id="rId36" Type="http://schemas.openxmlformats.org/officeDocument/2006/relationships/hyperlink" Target="https://www.consultant.ru/document/cons_doc_LAW_61801/6c94959bc017ac80140621762d2ac59f6006b08c/?utm_source=chatgpt.com" TargetMode="External"/><Relationship Id="rId49" Type="http://schemas.openxmlformats.org/officeDocument/2006/relationships/hyperlink" Target="https://telegram.org/tos/bot-developers?utm_source=chatgpt.com" TargetMode="External"/><Relationship Id="rId57" Type="http://schemas.openxmlformats.org/officeDocument/2006/relationships/hyperlink" Target="https://core.telegram.org/api/bots/menu?utm_source=chatgpt.com" TargetMode="External"/><Relationship Id="rId10" Type="http://schemas.openxmlformats.org/officeDocument/2006/relationships/hyperlink" Target="https://telegram.org/tos/bot-developers?utm_source=chatgpt.com" TargetMode="External"/><Relationship Id="rId31" Type="http://schemas.openxmlformats.org/officeDocument/2006/relationships/hyperlink" Target="https://core.telegram.org/bots/webapps?utm_source=chatgpt.com" TargetMode="External"/><Relationship Id="rId44" Type="http://schemas.openxmlformats.org/officeDocument/2006/relationships/hyperlink" Target="https://core.telegram.org/bots/webapps?utm_source=chatgpt.com" TargetMode="External"/><Relationship Id="rId52" Type="http://schemas.openxmlformats.org/officeDocument/2006/relationships/hyperlink" Target="https://www.consultant.ru/document/cons_doc_LAW_61801/cbf4e15b7c330f9372e876cdf2bc928bad7950ef/" TargetMode="External"/><Relationship Id="rId60" Type="http://schemas.openxmlformats.org/officeDocument/2006/relationships/hyperlink" Target="https://github.com/w3f/unbounded?utm_source=chatgpt.com" TargetMode="External"/><Relationship Id="rId65" Type="http://schemas.openxmlformats.org/officeDocument/2006/relationships/hyperlink" Target="https://www.consultant.ru/document/cons_doc_LAW_61801/eeeebe22bf738fd65bb66b95cc278911ae2525ee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document/cons_doc_LAW_121895/9f906d460f9454a8a0d290738d9fc2798c1e865a/?utm_source=chatgpt.com" TargetMode="External"/><Relationship Id="rId13" Type="http://schemas.openxmlformats.org/officeDocument/2006/relationships/hyperlink" Target="https://www.consultant.ru/document/cons_doc_LAW_61801/cbf4e15b7c330f9372e876cdf2bc928bad7950ef/" TargetMode="External"/><Relationship Id="rId18" Type="http://schemas.openxmlformats.org/officeDocument/2006/relationships/hyperlink" Target="https://core.telegram.org/api/bots/menu?utm_source=chatgpt.com" TargetMode="External"/><Relationship Id="rId39" Type="http://schemas.openxmlformats.org/officeDocument/2006/relationships/hyperlink" Target="https://www.consultant.ru/document/cons_doc_LAW_61801/ca9e5658710519f09ab2fdb8196fcb3eb024a051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</Pages>
  <Words>3697</Words>
  <Characters>21073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Раннимов Артем</dc:creator>
  <cp:keywords/>
  <cp:lastModifiedBy>Михайлова Варвара</cp:lastModifiedBy>
  <cp:revision>2</cp:revision>
  <dcterms:created xsi:type="dcterms:W3CDTF">2026-04-07T16:11:00Z</dcterms:created>
  <dcterms:modified xsi:type="dcterms:W3CDTF">2026-04-07T16:11:00Z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