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3EF" w:rsidRPr="00D011D4" w:rsidRDefault="00D011D4" w:rsidP="008823E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безопасности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Juice Shop</w:t>
      </w:r>
    </w:p>
    <w:p w:rsidR="00A80032" w:rsidRDefault="007C6DB4" w:rsidP="00A8003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20937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– это учебное приложение, предназначенное для демонстрации распространённых уязвимостей в веб-приложениях. В данном отчете приведены несколько уязвимостей, соответствующих OWASP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10, а также классы уязвимостей CWE, которые их вызывают, и рекомендации по устранению.</w:t>
      </w:r>
      <w:r w:rsidR="00420937" w:rsidRPr="004209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1906" w:rsidRDefault="00A80032" w:rsidP="00420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Статический анализ выполнен с помощью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A800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со встроенным расширением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A800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scout</w:t>
      </w:r>
      <w:r>
        <w:rPr>
          <w:rFonts w:ascii="Times New Roman" w:hAnsi="Times New Roman" w:cs="Times New Roman"/>
          <w:sz w:val="28"/>
          <w:szCs w:val="28"/>
        </w:rPr>
        <w:t>, при этом найдено 69 уязвимостей</w:t>
      </w:r>
      <w:r w:rsidRPr="00A800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безопасности, далее приведены восемь примеров уязвимостей</w:t>
      </w:r>
      <w:r w:rsidR="00561906">
        <w:rPr>
          <w:rFonts w:ascii="Times New Roman" w:hAnsi="Times New Roman" w:cs="Times New Roman"/>
          <w:sz w:val="28"/>
          <w:szCs w:val="28"/>
        </w:rPr>
        <w:t>.</w:t>
      </w:r>
    </w:p>
    <w:p w:rsidR="00561906" w:rsidRDefault="00561906" w:rsidP="00420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55085"/>
            <wp:effectExtent l="19050" t="0" r="3175" b="0"/>
            <wp:docPr id="3" name="Рисунок 2" descr="уязвим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язвимости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06" w:rsidRDefault="00561906" w:rsidP="00420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141335"/>
            <wp:effectExtent l="19050" t="0" r="3175" b="0"/>
            <wp:docPr id="4" name="Рисунок 3" descr="уязвимости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язвимости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06" w:rsidRDefault="00561906" w:rsidP="00420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131810"/>
            <wp:effectExtent l="19050" t="0" r="3175" b="0"/>
            <wp:docPr id="5" name="Рисунок 4" descr="уязвимости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язвимости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73" w:rsidRPr="00A80032" w:rsidRDefault="00561906" w:rsidP="005619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20937" w:rsidRPr="00694173" w:rsidRDefault="007C6DB4" w:rsidP="0069417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Уязвимость: </w:t>
      </w:r>
      <w:proofErr w:type="spellStart"/>
      <w:r w:rsidRPr="00694173">
        <w:rPr>
          <w:rFonts w:ascii="Times New Roman" w:hAnsi="Times New Roman" w:cs="Times New Roman"/>
          <w:b/>
          <w:sz w:val="28"/>
          <w:szCs w:val="28"/>
        </w:rPr>
        <w:t>Injection</w:t>
      </w:r>
      <w:proofErr w:type="spellEnd"/>
      <w:r w:rsidRPr="00694173">
        <w:rPr>
          <w:rFonts w:ascii="Times New Roman" w:hAnsi="Times New Roman" w:cs="Times New Roman"/>
          <w:b/>
          <w:sz w:val="28"/>
          <w:szCs w:val="28"/>
        </w:rPr>
        <w:t xml:space="preserve"> (CWE-74)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Описание:</w:t>
      </w:r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подвержен инъекциям SQL и команд, поскольку пользовательский ввод не фильтруется и не экранируется должным образом.</w:t>
      </w:r>
    </w:p>
    <w:p w:rsidR="00420937" w:rsidRPr="00694173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Рекомендации: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>- Используйте подготовленные выражения (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prepared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statements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>) в SQL-запросах.</w:t>
      </w:r>
    </w:p>
    <w:p w:rsidR="008823EF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20937">
        <w:rPr>
          <w:rFonts w:ascii="Times New Roman" w:hAnsi="Times New Roman" w:cs="Times New Roman"/>
          <w:sz w:val="28"/>
          <w:szCs w:val="28"/>
        </w:rPr>
        <w:t>- Применяйте методы экранирования для всех пользовательских входных данных.</w:t>
      </w:r>
    </w:p>
    <w:p w:rsid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Реализуйте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ввода для всех форматов данных. </w:t>
      </w:r>
    </w:p>
    <w:p w:rsidR="00A80032" w:rsidRPr="00A80032" w:rsidRDefault="00A80032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12540"/>
            <wp:effectExtent l="19050" t="0" r="3175" b="0"/>
            <wp:docPr id="1" name="Рисунок 0" descr="cwe-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e-7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73" w:rsidRDefault="00694173" w:rsidP="0042093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20937" w:rsidRPr="008823EF" w:rsidRDefault="007C6DB4" w:rsidP="00420937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 xml:space="preserve">2. Уязвимость: </w:t>
      </w:r>
      <w:proofErr w:type="spellStart"/>
      <w:r w:rsidRPr="00694173">
        <w:rPr>
          <w:rFonts w:ascii="Times New Roman" w:hAnsi="Times New Roman" w:cs="Times New Roman"/>
          <w:b/>
          <w:sz w:val="28"/>
          <w:szCs w:val="28"/>
        </w:rPr>
        <w:t>Broken</w:t>
      </w:r>
      <w:proofErr w:type="spellEnd"/>
      <w:r w:rsidRPr="006941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94173">
        <w:rPr>
          <w:rFonts w:ascii="Times New Roman" w:hAnsi="Times New Roman" w:cs="Times New Roman"/>
          <w:b/>
          <w:sz w:val="28"/>
          <w:szCs w:val="28"/>
        </w:rPr>
        <w:t>Authentication</w:t>
      </w:r>
      <w:proofErr w:type="spellEnd"/>
      <w:r w:rsidRPr="00694173">
        <w:rPr>
          <w:rFonts w:ascii="Times New Roman" w:hAnsi="Times New Roman" w:cs="Times New Roman"/>
          <w:b/>
          <w:sz w:val="28"/>
          <w:szCs w:val="28"/>
        </w:rPr>
        <w:t xml:space="preserve"> (CWE-287)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Описание:</w:t>
      </w:r>
      <w:r w:rsidRPr="00420937">
        <w:rPr>
          <w:rFonts w:ascii="Times New Roman" w:hAnsi="Times New Roman" w:cs="Times New Roman"/>
          <w:sz w:val="28"/>
          <w:szCs w:val="28"/>
        </w:rPr>
        <w:t xml:space="preserve"> В приложении могут возникнуть проблемы с аутентификацией (например, возможность сброса паролей без подтверждения).</w:t>
      </w:r>
    </w:p>
    <w:p w:rsidR="00420937" w:rsidRPr="00694173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Рекомендации:</w:t>
      </w:r>
    </w:p>
    <w:p w:rsidR="008823EF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20937">
        <w:rPr>
          <w:rFonts w:ascii="Times New Roman" w:hAnsi="Times New Roman" w:cs="Times New Roman"/>
          <w:sz w:val="28"/>
          <w:szCs w:val="28"/>
        </w:rPr>
        <w:t>- Используйте многофакторную аутентификацию.</w:t>
      </w:r>
    </w:p>
    <w:p w:rsidR="00420937" w:rsidRPr="008823EF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20937">
        <w:rPr>
          <w:rFonts w:ascii="Times New Roman" w:hAnsi="Times New Roman" w:cs="Times New Roman"/>
          <w:sz w:val="28"/>
          <w:szCs w:val="28"/>
        </w:rPr>
        <w:t>- Убедитесь, что система проверки подлинности требует сильные пароли и использует механизмы временного блокирования для неудачных попыток входа.</w:t>
      </w:r>
    </w:p>
    <w:p w:rsid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Реализуйте подтверждение по электронной почте для сброса пароля и уведомления о входах. </w:t>
      </w:r>
    </w:p>
    <w:p w:rsidR="00A80032" w:rsidRPr="00A80032" w:rsidRDefault="00A80032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808095"/>
            <wp:effectExtent l="19050" t="0" r="3175" b="0"/>
            <wp:docPr id="2" name="Рисунок 1" descr="cwe-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e-28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73" w:rsidRDefault="00694173" w:rsidP="0042093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20937" w:rsidRPr="00694173" w:rsidRDefault="007C6DB4" w:rsidP="00420937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 </w:t>
      </w:r>
      <w:r w:rsidRPr="00694173">
        <w:rPr>
          <w:rFonts w:ascii="Times New Roman" w:hAnsi="Times New Roman" w:cs="Times New Roman"/>
          <w:b/>
          <w:sz w:val="28"/>
          <w:szCs w:val="28"/>
        </w:rPr>
        <w:t>Уязвимость</w:t>
      </w:r>
      <w:r w:rsidRPr="00694173">
        <w:rPr>
          <w:rFonts w:ascii="Times New Roman" w:hAnsi="Times New Roman" w:cs="Times New Roman"/>
          <w:b/>
          <w:sz w:val="28"/>
          <w:szCs w:val="28"/>
          <w:lang w:val="en-US"/>
        </w:rPr>
        <w:t>: Sensitive Data Exposure (CWE-522)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Описание:</w:t>
      </w:r>
      <w:r w:rsidRPr="0042093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могут быть проблемы с защитой конфиденциальных данных, таких как пароли и данные пользователей.</w:t>
      </w:r>
    </w:p>
    <w:p w:rsidR="00420937" w:rsidRPr="00694173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Рекомендации: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Используйте шифрование для хранения конфиденциальных данных (например,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для паролей).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20937">
        <w:rPr>
          <w:rFonts w:ascii="Times New Roman" w:hAnsi="Times New Roman" w:cs="Times New Roman"/>
          <w:sz w:val="28"/>
          <w:szCs w:val="28"/>
        </w:rPr>
        <w:t>- Реализуйте HTTPS для защиты данных при передаче.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Убедитесь, что не используются устаревшие или уязвимые алгоритмы шифрования. </w:t>
      </w:r>
    </w:p>
    <w:p w:rsidR="00694173" w:rsidRDefault="00694173" w:rsidP="0042093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20937" w:rsidRPr="00694173" w:rsidRDefault="007C6DB4" w:rsidP="00420937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4. </w:t>
      </w:r>
      <w:r w:rsidRPr="00694173">
        <w:rPr>
          <w:rFonts w:ascii="Times New Roman" w:hAnsi="Times New Roman" w:cs="Times New Roman"/>
          <w:b/>
          <w:sz w:val="28"/>
          <w:szCs w:val="28"/>
        </w:rPr>
        <w:t>Уязвимость</w:t>
      </w:r>
      <w:r w:rsidRPr="00694173">
        <w:rPr>
          <w:rFonts w:ascii="Times New Roman" w:hAnsi="Times New Roman" w:cs="Times New Roman"/>
          <w:b/>
          <w:sz w:val="28"/>
          <w:szCs w:val="28"/>
          <w:lang w:val="en-US"/>
        </w:rPr>
        <w:t>: XML External Entities (XXE) (CWE-611)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Описание:</w:t>
      </w:r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r w:rsidRPr="00420937">
        <w:rPr>
          <w:rFonts w:ascii="Times New Roman" w:hAnsi="Times New Roman" w:cs="Times New Roman"/>
          <w:sz w:val="28"/>
          <w:szCs w:val="28"/>
          <w:lang w:val="en-US"/>
        </w:rPr>
        <w:t>Juice</w:t>
      </w:r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r w:rsidRPr="00420937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20937">
        <w:rPr>
          <w:rFonts w:ascii="Times New Roman" w:hAnsi="Times New Roman" w:cs="Times New Roman"/>
          <w:sz w:val="28"/>
          <w:szCs w:val="28"/>
        </w:rPr>
        <w:t xml:space="preserve"> может быть подвержен уязвимостям </w:t>
      </w:r>
      <w:r w:rsidRPr="00420937">
        <w:rPr>
          <w:rFonts w:ascii="Times New Roman" w:hAnsi="Times New Roman" w:cs="Times New Roman"/>
          <w:sz w:val="28"/>
          <w:szCs w:val="28"/>
          <w:lang w:val="en-US"/>
        </w:rPr>
        <w:t>XXE</w:t>
      </w:r>
      <w:r w:rsidRPr="00420937">
        <w:rPr>
          <w:rFonts w:ascii="Times New Roman" w:hAnsi="Times New Roman" w:cs="Times New Roman"/>
          <w:sz w:val="28"/>
          <w:szCs w:val="28"/>
        </w:rPr>
        <w:t xml:space="preserve"> при обработке </w:t>
      </w:r>
      <w:r w:rsidRPr="0042093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20937">
        <w:rPr>
          <w:rFonts w:ascii="Times New Roman" w:hAnsi="Times New Roman" w:cs="Times New Roman"/>
          <w:sz w:val="28"/>
          <w:szCs w:val="28"/>
        </w:rPr>
        <w:t>-документов.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Рекомендации</w:t>
      </w:r>
      <w:r w:rsidRPr="00420937">
        <w:rPr>
          <w:rFonts w:ascii="Times New Roman" w:hAnsi="Times New Roman" w:cs="Times New Roman"/>
          <w:sz w:val="28"/>
          <w:szCs w:val="28"/>
        </w:rPr>
        <w:t>: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Отключите обработку внешних сущностей при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парсинге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r w:rsidRPr="0042093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20937">
        <w:rPr>
          <w:rFonts w:ascii="Times New Roman" w:hAnsi="Times New Roman" w:cs="Times New Roman"/>
          <w:sz w:val="28"/>
          <w:szCs w:val="28"/>
        </w:rPr>
        <w:t>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Используйте безопасные библиотеки для обработки XML-документов. </w:t>
      </w:r>
    </w:p>
    <w:p w:rsidR="00694173" w:rsidRDefault="00694173" w:rsidP="0042093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20937" w:rsidRPr="00694173" w:rsidRDefault="007C6DB4" w:rsidP="00420937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5. </w:t>
      </w:r>
      <w:r w:rsidRPr="00694173">
        <w:rPr>
          <w:rFonts w:ascii="Times New Roman" w:hAnsi="Times New Roman" w:cs="Times New Roman"/>
          <w:b/>
          <w:sz w:val="28"/>
          <w:szCs w:val="28"/>
        </w:rPr>
        <w:t>Уязвимость</w:t>
      </w:r>
      <w:r w:rsidRPr="00694173">
        <w:rPr>
          <w:rFonts w:ascii="Times New Roman" w:hAnsi="Times New Roman" w:cs="Times New Roman"/>
          <w:b/>
          <w:sz w:val="28"/>
          <w:szCs w:val="28"/>
          <w:lang w:val="en-US"/>
        </w:rPr>
        <w:t>: Broken Access Control (CWE-732)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420937">
        <w:rPr>
          <w:rFonts w:ascii="Times New Roman" w:hAnsi="Times New Roman" w:cs="Times New Roman"/>
          <w:sz w:val="28"/>
          <w:szCs w:val="28"/>
        </w:rPr>
        <w:t>: В приложении могут отсутствовать должные проверки доступа, что позволяет злоумышленникам выполнять действия, не имея на это прав.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lastRenderedPageBreak/>
        <w:t>Рекомендации</w:t>
      </w:r>
      <w:r w:rsidRPr="00420937">
        <w:rPr>
          <w:rFonts w:ascii="Times New Roman" w:hAnsi="Times New Roman" w:cs="Times New Roman"/>
          <w:sz w:val="28"/>
          <w:szCs w:val="28"/>
        </w:rPr>
        <w:t>: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>- Реализуйте строгую проверку прав доступа на уровне сервера.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20937">
        <w:rPr>
          <w:rFonts w:ascii="Times New Roman" w:hAnsi="Times New Roman" w:cs="Times New Roman"/>
          <w:sz w:val="28"/>
          <w:szCs w:val="28"/>
        </w:rPr>
        <w:t>- Применяйте ролевую модель управления доступом.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Регулярно проверяйте и тестируйте механизмы контроля доступа. </w:t>
      </w:r>
    </w:p>
    <w:p w:rsidR="00694173" w:rsidRDefault="00694173" w:rsidP="0042093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20937" w:rsidRPr="00694173" w:rsidRDefault="007C6DB4" w:rsidP="00420937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 xml:space="preserve">6. Уязвимость: </w:t>
      </w:r>
      <w:proofErr w:type="spellStart"/>
      <w:r w:rsidRPr="00694173">
        <w:rPr>
          <w:rFonts w:ascii="Times New Roman" w:hAnsi="Times New Roman" w:cs="Times New Roman"/>
          <w:b/>
          <w:sz w:val="28"/>
          <w:szCs w:val="28"/>
        </w:rPr>
        <w:t>Security</w:t>
      </w:r>
      <w:proofErr w:type="spellEnd"/>
      <w:r w:rsidRPr="006941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94173">
        <w:rPr>
          <w:rFonts w:ascii="Times New Roman" w:hAnsi="Times New Roman" w:cs="Times New Roman"/>
          <w:b/>
          <w:sz w:val="28"/>
          <w:szCs w:val="28"/>
        </w:rPr>
        <w:t>Misconfiguration</w:t>
      </w:r>
      <w:proofErr w:type="spellEnd"/>
      <w:r w:rsidRPr="00694173">
        <w:rPr>
          <w:rFonts w:ascii="Times New Roman" w:hAnsi="Times New Roman" w:cs="Times New Roman"/>
          <w:b/>
          <w:sz w:val="28"/>
          <w:szCs w:val="28"/>
        </w:rPr>
        <w:t xml:space="preserve"> (CWE-16)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42093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может иметь ошибки конфигурации безопасности, такие как включённые отладочные режимы в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продакшен-среде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>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Рекомендации</w:t>
      </w:r>
      <w:r w:rsidRPr="00420937">
        <w:rPr>
          <w:rFonts w:ascii="Times New Roman" w:hAnsi="Times New Roman" w:cs="Times New Roman"/>
          <w:sz w:val="28"/>
          <w:szCs w:val="28"/>
        </w:rPr>
        <w:t>: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20937">
        <w:rPr>
          <w:rFonts w:ascii="Times New Roman" w:hAnsi="Times New Roman" w:cs="Times New Roman"/>
          <w:sz w:val="28"/>
          <w:szCs w:val="28"/>
        </w:rPr>
        <w:t>- Убедитесь, что приложение не использует параметры конфигурации по умолчанию.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>- Отключите отладочные сообщения в продуктивной среде.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Регулярно проводите аудит конфигураций безопасности. </w:t>
      </w:r>
    </w:p>
    <w:p w:rsidR="00694173" w:rsidRDefault="00694173" w:rsidP="0042093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20937" w:rsidRPr="00694173" w:rsidRDefault="007C6DB4" w:rsidP="00420937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7. </w:t>
      </w:r>
      <w:r w:rsidRPr="00694173">
        <w:rPr>
          <w:rFonts w:ascii="Times New Roman" w:hAnsi="Times New Roman" w:cs="Times New Roman"/>
          <w:b/>
          <w:sz w:val="28"/>
          <w:szCs w:val="28"/>
        </w:rPr>
        <w:t>Уязвимость</w:t>
      </w:r>
      <w:r w:rsidRPr="00694173">
        <w:rPr>
          <w:rFonts w:ascii="Times New Roman" w:hAnsi="Times New Roman" w:cs="Times New Roman"/>
          <w:b/>
          <w:sz w:val="28"/>
          <w:szCs w:val="28"/>
          <w:lang w:val="en-US"/>
        </w:rPr>
        <w:t>: Cross-Site Scripting (XSS) (CWE-79)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42093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20937">
        <w:rPr>
          <w:rFonts w:ascii="Times New Roman" w:hAnsi="Times New Roman" w:cs="Times New Roman"/>
          <w:sz w:val="28"/>
          <w:szCs w:val="28"/>
        </w:rPr>
        <w:t>подвержен</w:t>
      </w:r>
      <w:proofErr w:type="gramEnd"/>
      <w:r w:rsidRPr="00420937">
        <w:rPr>
          <w:rFonts w:ascii="Times New Roman" w:hAnsi="Times New Roman" w:cs="Times New Roman"/>
          <w:sz w:val="28"/>
          <w:szCs w:val="28"/>
        </w:rPr>
        <w:t xml:space="preserve"> XSS-атакам из-за отсутствия надлежащей фильтрации пользовательского ввода и вывода.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Рекомендации</w:t>
      </w:r>
      <w:r w:rsidRPr="00420937">
        <w:rPr>
          <w:rFonts w:ascii="Times New Roman" w:hAnsi="Times New Roman" w:cs="Times New Roman"/>
          <w:sz w:val="28"/>
          <w:szCs w:val="28"/>
        </w:rPr>
        <w:t>: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Используйте специальные библиотеки для экранирования вывода (например,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DOMPurify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>) перед тем, как вставить данные в HTML.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093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20937">
        <w:rPr>
          <w:rFonts w:ascii="Times New Roman" w:hAnsi="Times New Roman" w:cs="Times New Roman"/>
          <w:sz w:val="28"/>
          <w:szCs w:val="28"/>
        </w:rPr>
        <w:t>Применяйте</w:t>
      </w:r>
      <w:r w:rsidRPr="00420937">
        <w:rPr>
          <w:rFonts w:ascii="Times New Roman" w:hAnsi="Times New Roman" w:cs="Times New Roman"/>
          <w:sz w:val="28"/>
          <w:szCs w:val="28"/>
          <w:lang w:val="en-US"/>
        </w:rPr>
        <w:t xml:space="preserve"> Content Security Policy (CSP) </w:t>
      </w:r>
      <w:r w:rsidRPr="00420937">
        <w:rPr>
          <w:rFonts w:ascii="Times New Roman" w:hAnsi="Times New Roman" w:cs="Times New Roman"/>
          <w:sz w:val="28"/>
          <w:szCs w:val="28"/>
        </w:rPr>
        <w:t>для</w:t>
      </w:r>
      <w:r w:rsidRPr="004209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937">
        <w:rPr>
          <w:rFonts w:ascii="Times New Roman" w:hAnsi="Times New Roman" w:cs="Times New Roman"/>
          <w:sz w:val="28"/>
          <w:szCs w:val="28"/>
        </w:rPr>
        <w:t>снижения</w:t>
      </w:r>
      <w:r w:rsidRPr="004209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937">
        <w:rPr>
          <w:rFonts w:ascii="Times New Roman" w:hAnsi="Times New Roman" w:cs="Times New Roman"/>
          <w:sz w:val="28"/>
          <w:szCs w:val="28"/>
        </w:rPr>
        <w:t>риска</w:t>
      </w:r>
      <w:r w:rsidRPr="00420937">
        <w:rPr>
          <w:rFonts w:ascii="Times New Roman" w:hAnsi="Times New Roman" w:cs="Times New Roman"/>
          <w:sz w:val="28"/>
          <w:szCs w:val="28"/>
          <w:lang w:val="en-US"/>
        </w:rPr>
        <w:t xml:space="preserve"> XSS.</w:t>
      </w:r>
      <w:proofErr w:type="gramEnd"/>
      <w:r w:rsidRPr="004209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94173" w:rsidRDefault="00694173" w:rsidP="0042093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20937" w:rsidRPr="00694173" w:rsidRDefault="007C6DB4" w:rsidP="00420937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 xml:space="preserve">8. Уязвимость: </w:t>
      </w:r>
      <w:proofErr w:type="spellStart"/>
      <w:r w:rsidRPr="00694173">
        <w:rPr>
          <w:rFonts w:ascii="Times New Roman" w:hAnsi="Times New Roman" w:cs="Times New Roman"/>
          <w:b/>
          <w:sz w:val="28"/>
          <w:szCs w:val="28"/>
        </w:rPr>
        <w:t>Insecure</w:t>
      </w:r>
      <w:proofErr w:type="spellEnd"/>
      <w:r w:rsidRPr="006941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94173">
        <w:rPr>
          <w:rFonts w:ascii="Times New Roman" w:hAnsi="Times New Roman" w:cs="Times New Roman"/>
          <w:b/>
          <w:sz w:val="28"/>
          <w:szCs w:val="28"/>
        </w:rPr>
        <w:t>Deserialization</w:t>
      </w:r>
      <w:proofErr w:type="spellEnd"/>
      <w:r w:rsidRPr="00694173">
        <w:rPr>
          <w:rFonts w:ascii="Times New Roman" w:hAnsi="Times New Roman" w:cs="Times New Roman"/>
          <w:b/>
          <w:sz w:val="28"/>
          <w:szCs w:val="28"/>
        </w:rPr>
        <w:t xml:space="preserve"> (CWE-502)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420937">
        <w:rPr>
          <w:rFonts w:ascii="Times New Roman" w:hAnsi="Times New Roman" w:cs="Times New Roman"/>
          <w:sz w:val="28"/>
          <w:szCs w:val="28"/>
        </w:rPr>
        <w:t xml:space="preserve">: В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могут быть проблемы с безопасностью при десериализации объектов, что может привести к выполнению произвольного кода.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Рекомендации</w:t>
      </w:r>
      <w:r w:rsidRPr="00420937">
        <w:rPr>
          <w:rFonts w:ascii="Times New Roman" w:hAnsi="Times New Roman" w:cs="Times New Roman"/>
          <w:sz w:val="28"/>
          <w:szCs w:val="28"/>
        </w:rPr>
        <w:t>: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>- Избегайте десериализации объектов от недоверенных источников.</w:t>
      </w:r>
    </w:p>
    <w:p w:rsidR="00420937" w:rsidRPr="00420937" w:rsidRDefault="007C6DB4" w:rsidP="00694173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937">
        <w:rPr>
          <w:rFonts w:ascii="Times New Roman" w:hAnsi="Times New Roman" w:cs="Times New Roman"/>
          <w:sz w:val="28"/>
          <w:szCs w:val="28"/>
        </w:rPr>
        <w:t xml:space="preserve">- Реализуйте механизмы проверки и обеспечения доверия к данным перед десериализацией. </w:t>
      </w:r>
    </w:p>
    <w:p w:rsidR="00694173" w:rsidRDefault="00694173" w:rsidP="0069417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634DB" w:rsidRPr="00B634DB" w:rsidRDefault="00B634DB" w:rsidP="0069417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Эксплуатация уязвимости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B634D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Injection</w:t>
      </w:r>
    </w:p>
    <w:p w:rsidR="00B634DB" w:rsidRDefault="00B634DB" w:rsidP="006941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способом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Burp</w:t>
      </w:r>
      <w:r w:rsidRPr="00B63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Pr="00B63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перехватил запрос к серверу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отредактировав запрос, соблюдая синтаксис получил схему БД.</w:t>
      </w:r>
    </w:p>
    <w:p w:rsidR="00B634DB" w:rsidRDefault="00B634DB" w:rsidP="006941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62960"/>
            <wp:effectExtent l="19050" t="0" r="3175" b="0"/>
            <wp:docPr id="6" name="Рисунок 5" descr="database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schem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DB" w:rsidRDefault="00B634DB" w:rsidP="006941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Вторым способом с помощью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sqlmap</w:t>
      </w:r>
      <w:proofErr w:type="spellEnd"/>
      <w:r w:rsidRPr="00B634DB">
        <w:rPr>
          <w:rFonts w:ascii="Times New Roman" w:hAnsi="Times New Roman" w:cs="Times New Roman"/>
          <w:sz w:val="28"/>
          <w:szCs w:val="28"/>
        </w:rPr>
        <w:t xml:space="preserve"> </w:t>
      </w:r>
      <w:r w:rsidR="00893C39">
        <w:rPr>
          <w:rFonts w:ascii="Times New Roman" w:hAnsi="Times New Roman" w:cs="Times New Roman"/>
          <w:sz w:val="28"/>
          <w:szCs w:val="28"/>
        </w:rPr>
        <w:t>выполнил разведку на сервере БД, выгрузил схему БД,  немного отредактировав для удобства использования.</w:t>
      </w:r>
    </w:p>
    <w:p w:rsidR="00893C39" w:rsidRDefault="00893C39" w:rsidP="006941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705985"/>
            <wp:effectExtent l="19050" t="0" r="3175" b="0"/>
            <wp:docPr id="7" name="Рисунок 6" descr="sq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39" w:rsidRDefault="00893C39" w:rsidP="0069417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Третим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способом просто обратился по адресу сервера, соблюдая синтаксис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-браузер</w:t>
      </w:r>
    </w:p>
    <w:p w:rsidR="00893C39" w:rsidRPr="00B634DB" w:rsidRDefault="00893C39" w:rsidP="006941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466840"/>
            <wp:effectExtent l="19050" t="0" r="3175" b="0"/>
            <wp:docPr id="8" name="Рисунок 7" descr="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4173" w:rsidRDefault="007C6DB4" w:rsidP="00694173">
      <w:pPr>
        <w:jc w:val="both"/>
        <w:rPr>
          <w:rFonts w:ascii="Times New Roman" w:hAnsi="Times New Roman" w:cs="Times New Roman"/>
          <w:sz w:val="28"/>
          <w:szCs w:val="28"/>
        </w:rPr>
      </w:pPr>
      <w:r w:rsidRPr="00694173"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="00420937" w:rsidRPr="00420937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C6DB4" w:rsidRPr="00420937" w:rsidRDefault="007C6DB4" w:rsidP="00561906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20937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0937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420937">
        <w:rPr>
          <w:rFonts w:ascii="Times New Roman" w:hAnsi="Times New Roman" w:cs="Times New Roman"/>
          <w:sz w:val="28"/>
          <w:szCs w:val="28"/>
        </w:rPr>
        <w:t xml:space="preserve"> – это отличная платформа для демонстрации широко распространенных уязвимостей в веб-приложениях. Регулярное тестирование на наличие уязвимостей и применение рекомендаций по безопасности могут значительно повысить защищенность приложений. Основной задачей остается внедрение лучших практик безопасности в процесс разработки и развертывания приложений.</w:t>
      </w:r>
    </w:p>
    <w:sectPr w:rsidR="007C6DB4" w:rsidRPr="00420937" w:rsidSect="006C2A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56297E"/>
    <w:multiLevelType w:val="hybridMultilevel"/>
    <w:tmpl w:val="5D305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7C6DB4"/>
    <w:rsid w:val="00420937"/>
    <w:rsid w:val="00561906"/>
    <w:rsid w:val="00694173"/>
    <w:rsid w:val="006C2A14"/>
    <w:rsid w:val="007C6DB4"/>
    <w:rsid w:val="008823EF"/>
    <w:rsid w:val="00893C39"/>
    <w:rsid w:val="00A80032"/>
    <w:rsid w:val="00AA690E"/>
    <w:rsid w:val="00B634DB"/>
    <w:rsid w:val="00D011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A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093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80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00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4338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Terkin</dc:creator>
  <cp:keywords/>
  <dc:description/>
  <cp:lastModifiedBy>Terkin</cp:lastModifiedBy>
  <cp:revision>7</cp:revision>
  <dcterms:created xsi:type="dcterms:W3CDTF">2024-10-28T19:27:00Z</dcterms:created>
  <dcterms:modified xsi:type="dcterms:W3CDTF">2024-10-29T19:43:00Z</dcterms:modified>
</cp:coreProperties>
</file>