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RideMesh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04040"/>
          <w:sz w:val="36"/>
          <w:szCs w:val="36"/>
        </w:rPr>
        <w:t xml:space="preserve">Software Requirements Specification</w:t>
      </w:r>
    </w:p>
    <w:p>
      <w:pPr>
        <w:pBdr>
          <w:bottom w:val="single" w:color="1F3A5F" w:sz="8" w:space="8"/>
        </w:pBd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Enterprise-Grade Distributed Cab-Booking &amp; Mobility Platform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Document version: 1.0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25 October 2026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RideMesh is an enterprise-grade, distributed, event-driven cab-booking and mobility platform. It is built on a Spring Boot 3 microservices architecture and uses the following core technologies: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Apache Kafka</w:t>
      </w:r>
      <w:r>
        <w:rPr>
          <w:rFonts w:ascii="Calibri" w:cs="Calibri" w:eastAsia="Calibri" w:hAnsi="Calibri"/>
          <w:sz w:val="22"/>
          <w:szCs w:val="22"/>
        </w:rPr>
        <w:t xml:space="preserve"> for event streaming between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PostgreSQL with PostGIS</w:t>
      </w:r>
      <w:r>
        <w:rPr>
          <w:rFonts w:ascii="Calibri" w:cs="Calibri" w:eastAsia="Calibri" w:hAnsi="Calibri"/>
          <w:sz w:val="22"/>
          <w:szCs w:val="22"/>
        </w:rPr>
        <w:t xml:space="preserve"> for relational storage and spatial indexing.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Netflix Eureka</w:t>
      </w:r>
      <w:r>
        <w:rPr>
          <w:rFonts w:ascii="Calibri" w:cs="Calibri" w:eastAsia="Calibri" w:hAnsi="Calibri"/>
          <w:sz w:val="22"/>
          <w:szCs w:val="22"/>
        </w:rPr>
        <w:t xml:space="preserve"> for service discovery.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Spring Cloud API Gateway</w:t>
      </w:r>
      <w:r>
        <w:rPr>
          <w:rFonts w:ascii="Calibri" w:cs="Calibri" w:eastAsia="Calibri" w:hAnsi="Calibri"/>
          <w:sz w:val="22"/>
          <w:szCs w:val="22"/>
        </w:rPr>
        <w:t xml:space="preserve"> as the single entry point for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Prometheus and Grafana</w:t>
      </w:r>
      <w:r>
        <w:rPr>
          <w:rFonts w:ascii="Calibri" w:cs="Calibri" w:eastAsia="Calibri" w:hAnsi="Calibri"/>
          <w:sz w:val="22"/>
          <w:szCs w:val="22"/>
        </w:rPr>
        <w:t xml:space="preserve"> for observability and monitoring.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Thymeleaf</w:t>
      </w:r>
      <w:r>
        <w:rPr>
          <w:rFonts w:ascii="Calibri" w:cs="Calibri" w:eastAsia="Calibri" w:hAnsi="Calibri"/>
          <w:sz w:val="22"/>
          <w:szCs w:val="22"/>
        </w:rPr>
        <w:t xml:space="preserve"> for an interactive web client.</w:t>
      </w:r>
    </w:p>
    <w:p>
      <w:pPr>
        <w:pStyle w:val="Heading1"/>
      </w:pPr>
      <w:r>
        <w:t xml:space="preserve">2. Architectural Decomposition &amp; Ports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platform is decomposed into the services below. Each service runs on its own port and has a distinct responsibility.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57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eureka-server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8761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Central service discovery and dynamic instance registry.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ApiGateway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8089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Central reverse proxy, JWT authentication and route filter.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UserService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8081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Authentication, JWT token lifecycle, Rider and Driver profiles, driver onboarding, applications moderation, feedback system.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RideService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8082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Ride requesting, spatial driver matching, OTP verification, trip lifecycle state machine (REQUESTED → CONFIRMED → ONGOING → ENDED/CANCELLED).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WalletService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8083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Rider wallet ledger, driver payouts, Razorpay webhook and order handling.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NotifyService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8084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Asynchronous Kafka consumer for transactional email alerts and notices.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ThymeleafUI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8085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End-user portal for riders, driver terminal and admin consoles.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9090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Microservice metrics aggregator via Actuator scrape endpoints.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Unified dashboards for JVM heap, CPU, HTTP throughput and error rates.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Authentication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Standard email/password registration with BCrypt hashing and email verification notices.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Google OAuth2 Single Sign-On (SSO) with automated profile creation and avatar sync via Cloudinary.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JWT token verification and claims propagation via the API Gateway.</w:t>
      </w:r>
    </w:p>
    <w:p>
      <w:pPr>
        <w:pStyle w:val="Heading2"/>
      </w:pPr>
      <w:r>
        <w:t xml:space="preserve">3.2 Rider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Interactive map-based pickup and drop-off selection using OpenStreetMap and Leaflet.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Unabbreviated, full address capture and persistence across ride lifecycles.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ride fare calculation based on vehicle type and spatial distance.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Wallet balance top-up with Razorpay integration and instant debit upon trip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Ride history with search filtering and double-click full address copying (ondblclick).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Driver incident reporting with compulsory media evidence attachment.</w:t>
      </w:r>
    </w:p>
    <w:p>
      <w:pPr>
        <w:pStyle w:val="Heading2"/>
      </w:pPr>
      <w:r>
        <w:t xml:space="preserve">3.3 Driver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Driver application submission with license and vehicle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Availability toggle (Available / Unavailable) with automatic matchmaking shield.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Incoming ride dispatch queue with Accept / Decline controls.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Secure ride start via 4-digit rider OTP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wallet credit upon completion of rides.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Driver history with trip log searching and interactive full address viewing.</w:t>
      </w:r>
    </w:p>
    <w:p>
      <w:pPr>
        <w:pStyle w:val="Heading2"/>
      </w:pPr>
      <w:r>
        <w:t xml:space="preserve">3.4 Administrator &amp; Moderation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Driver onboarding application approvals and rejections.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Incident reports review with notice dispatch and suspension controls.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Improvement Console: categorized tracking of User Feedback, Suggestions, Complaints and Bug Reports, with direct email reply capability via NotifyService Kafka events.</w:t>
      </w:r>
    </w:p>
    <w:p>
      <w:pPr>
        <w:pStyle w:val="Heading1"/>
      </w:pPr>
      <w:r>
        <w:t xml:space="preserve">4. Database Design &amp; Data Management</w:t>
      </w:r>
    </w:p>
    <w:p>
      <w:pPr>
        <w:pStyle w:val="Heading2"/>
      </w:pPr>
      <w:r>
        <w:t xml:space="preserve">4.1 Databases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service owns its own database, keeping data boundaries aligned with service boundaries.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ridemesh_user_db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User, Driver, DriverApplication, DriverReport, UserFeedback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ridemesh_ride_db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RideRequest, Ride, ServiceBooking, DriverLocation (PostGIS POINT)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ridemesh_wallet_db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Wallet, WalletTransaction, Payment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notify_db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NotificationLog, EmailRecord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Scripts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sql/create_database.sql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Automated database creation and PostGIS extension provisioning.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sql/insert_data.sql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Sample seed data for development and testing.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RideMesh – Requirements Specification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RideMesh Software Requirements Specification</dc:title>
  <dc:creator>RideMesh</dc:creator>
  <cp:lastModifiedBy>Un-named</cp:lastModifiedBy>
  <cp:revision>1</cp:revision>
  <dcterms:created xsi:type="dcterms:W3CDTF">2026-10-25T16:52:11.071Z</dcterms:created>
  <dcterms:modified xsi:type="dcterms:W3CDTF">2026-10-25T16:52:11.071Z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