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9F0B" w14:textId="0B33199F" w:rsidR="00DE056C" w:rsidRPr="00BA43E6" w:rsidRDefault="00BA43E6" w:rsidP="00BA43E6">
      <w:pPr>
        <w:spacing w:line="360" w:lineRule="auto"/>
        <w:rPr>
          <w:rFonts w:ascii="Times New Roman" w:hAnsi="Times New Roman" w:cs="Times New Roman"/>
        </w:rPr>
      </w:pPr>
      <w:proofErr w:type="gramStart"/>
      <w:r w:rsidRPr="00BA43E6">
        <w:rPr>
          <w:rFonts w:ascii="Times New Roman" w:hAnsi="Times New Roman" w:cs="Times New Roman"/>
          <w:b/>
          <w:bCs/>
        </w:rPr>
        <w:t>NAME :</w:t>
      </w:r>
      <w:proofErr w:type="gramEnd"/>
      <w:r w:rsidRPr="00BA43E6">
        <w:rPr>
          <w:rFonts w:ascii="Times New Roman" w:hAnsi="Times New Roman" w:cs="Times New Roman"/>
        </w:rPr>
        <w:t xml:space="preserve"> KEERTHIVASAN R</w:t>
      </w:r>
      <w:r>
        <w:rPr>
          <w:rFonts w:ascii="Times New Roman" w:hAnsi="Times New Roman" w:cs="Times New Roman"/>
        </w:rPr>
        <w:t xml:space="preserve"> </w:t>
      </w:r>
      <w:r w:rsidRPr="00BA43E6">
        <w:rPr>
          <w:rFonts w:ascii="Times New Roman" w:hAnsi="Times New Roman" w:cs="Times New Roman"/>
        </w:rPr>
        <w:t xml:space="preserve">                                                             </w:t>
      </w:r>
      <w:proofErr w:type="gramStart"/>
      <w:r w:rsidRPr="00BA43E6">
        <w:rPr>
          <w:rFonts w:ascii="Times New Roman" w:hAnsi="Times New Roman" w:cs="Times New Roman"/>
          <w:b/>
          <w:bCs/>
        </w:rPr>
        <w:t>ROLLNO :</w:t>
      </w:r>
      <w:proofErr w:type="gramEnd"/>
      <w:r w:rsidRPr="00BA43E6">
        <w:rPr>
          <w:rFonts w:ascii="Times New Roman" w:hAnsi="Times New Roman" w:cs="Times New Roman"/>
        </w:rPr>
        <w:t xml:space="preserve"> 23MSS022</w:t>
      </w:r>
    </w:p>
    <w:p w14:paraId="22FE92BD" w14:textId="77777777" w:rsidR="00BA43E6" w:rsidRDefault="00BA43E6" w:rsidP="00BA43E6">
      <w:pPr>
        <w:pBdr>
          <w:top w:val="single" w:sz="4" w:space="1" w:color="auto"/>
        </w:pBdr>
        <w:spacing w:after="0" w:line="360" w:lineRule="auto"/>
        <w:jc w:val="center"/>
        <w:rPr>
          <w:rFonts w:ascii="Times New Roman" w:hAnsi="Times New Roman" w:cs="Times New Roman"/>
          <w:b/>
          <w:bCs/>
          <w:sz w:val="28"/>
          <w:szCs w:val="28"/>
        </w:rPr>
      </w:pPr>
    </w:p>
    <w:p w14:paraId="0FE43EA5" w14:textId="730F09F9" w:rsidR="00BA43E6" w:rsidRPr="00BA43E6" w:rsidRDefault="00BA43E6" w:rsidP="00BA43E6">
      <w:pPr>
        <w:pBdr>
          <w:top w:val="single" w:sz="4" w:space="1" w:color="auto"/>
        </w:pBdr>
        <w:spacing w:after="0" w:line="360" w:lineRule="auto"/>
        <w:jc w:val="center"/>
        <w:rPr>
          <w:rFonts w:ascii="Times New Roman" w:hAnsi="Times New Roman" w:cs="Times New Roman"/>
          <w:b/>
          <w:bCs/>
          <w:sz w:val="32"/>
          <w:szCs w:val="32"/>
        </w:rPr>
      </w:pPr>
      <w:r w:rsidRPr="00BA43E6">
        <w:rPr>
          <w:rFonts w:ascii="Times New Roman" w:hAnsi="Times New Roman" w:cs="Times New Roman"/>
          <w:b/>
          <w:bCs/>
          <w:sz w:val="32"/>
          <w:szCs w:val="32"/>
        </w:rPr>
        <w:t>Intelligent Log Forensics</w:t>
      </w:r>
    </w:p>
    <w:p w14:paraId="7B23840E" w14:textId="77777777" w:rsidR="00BA43E6" w:rsidRPr="00BA43E6" w:rsidRDefault="00BA43E6" w:rsidP="00BA43E6">
      <w:pPr>
        <w:spacing w:line="360" w:lineRule="auto"/>
        <w:rPr>
          <w:rFonts w:ascii="Times New Roman" w:hAnsi="Times New Roman" w:cs="Times New Roman"/>
          <w:b/>
          <w:bCs/>
        </w:rPr>
      </w:pPr>
    </w:p>
    <w:p w14:paraId="6D92B1D4" w14:textId="77777777" w:rsidR="00BA43E6" w:rsidRDefault="00BA43E6" w:rsidP="00BA43E6">
      <w:pPr>
        <w:pBdr>
          <w:top w:val="single" w:sz="4" w:space="1" w:color="auto"/>
        </w:pBdr>
        <w:spacing w:line="360" w:lineRule="auto"/>
        <w:rPr>
          <w:rFonts w:ascii="Times New Roman" w:hAnsi="Times New Roman" w:cs="Times New Roman"/>
          <w:b/>
          <w:bCs/>
          <w:sz w:val="28"/>
          <w:szCs w:val="28"/>
        </w:rPr>
      </w:pPr>
    </w:p>
    <w:p w14:paraId="65195FE2" w14:textId="1B502B1D" w:rsidR="00BA43E6" w:rsidRPr="00BA43E6" w:rsidRDefault="00BA43E6" w:rsidP="00BA43E6">
      <w:pPr>
        <w:pBdr>
          <w:top w:val="single" w:sz="4" w:space="1" w:color="auto"/>
        </w:pBdr>
        <w:spacing w:line="360" w:lineRule="auto"/>
        <w:rPr>
          <w:rFonts w:ascii="Times New Roman" w:hAnsi="Times New Roman" w:cs="Times New Roman"/>
          <w:sz w:val="32"/>
          <w:szCs w:val="32"/>
        </w:rPr>
      </w:pPr>
      <w:r w:rsidRPr="00BA43E6">
        <w:rPr>
          <w:rFonts w:ascii="Times New Roman" w:hAnsi="Times New Roman" w:cs="Times New Roman"/>
          <w:b/>
          <w:bCs/>
          <w:sz w:val="32"/>
          <w:szCs w:val="32"/>
        </w:rPr>
        <w:t>Abstract:</w:t>
      </w:r>
    </w:p>
    <w:p w14:paraId="09909AC1" w14:textId="5B198085" w:rsidR="00BA43E6" w:rsidRPr="00BA43E6" w:rsidRDefault="00BA43E6" w:rsidP="00BA43E6">
      <w:pPr>
        <w:spacing w:line="360" w:lineRule="auto"/>
        <w:jc w:val="both"/>
        <w:rPr>
          <w:rFonts w:ascii="Times New Roman" w:hAnsi="Times New Roman" w:cs="Times New Roman"/>
        </w:rPr>
      </w:pPr>
      <w:r w:rsidRPr="00BA43E6">
        <w:rPr>
          <w:rFonts w:ascii="Times New Roman" w:hAnsi="Times New Roman" w:cs="Times New Roman"/>
        </w:rPr>
        <w:t xml:space="preserve">Modern web applications generate large amounts of logs from API requests, authentication services, frontend errors, backend failures, server operations, and performance activities. These logs contain important information about application issues, unauthorized access attempts, repeated API failures, slow endpoints, and possible security risks. However, raw logs are often unstructured and difficult to </w:t>
      </w:r>
      <w:proofErr w:type="spellStart"/>
      <w:r w:rsidRPr="00BA43E6">
        <w:rPr>
          <w:rFonts w:ascii="Times New Roman" w:hAnsi="Times New Roman" w:cs="Times New Roman"/>
        </w:rPr>
        <w:t>analyze</w:t>
      </w:r>
      <w:proofErr w:type="spellEnd"/>
      <w:r w:rsidRPr="00BA43E6">
        <w:rPr>
          <w:rFonts w:ascii="Times New Roman" w:hAnsi="Times New Roman" w:cs="Times New Roman"/>
        </w:rPr>
        <w:t xml:space="preserve"> manually. Intelligent Log Forensics is a lightweight system that helps </w:t>
      </w:r>
      <w:proofErr w:type="spellStart"/>
      <w:r w:rsidRPr="00BA43E6">
        <w:rPr>
          <w:rFonts w:ascii="Times New Roman" w:hAnsi="Times New Roman" w:cs="Times New Roman"/>
        </w:rPr>
        <w:t>analyze</w:t>
      </w:r>
      <w:proofErr w:type="spellEnd"/>
      <w:r w:rsidRPr="00BA43E6">
        <w:rPr>
          <w:rFonts w:ascii="Times New Roman" w:hAnsi="Times New Roman" w:cs="Times New Roman"/>
        </w:rPr>
        <w:t xml:space="preserve"> application logs and convert them into meaningful operational and security insights. The system accepts log files in different formats such as CSV, JSON, TXT, and LOG. It parses and normalizes the logs, checks data quality, extracts useful features, and classifies events into safe, warning, operational risk, or security risk categories. For security-related events, the system maps suspicious patterns to selected MITRE ATT&amp;CK tactics and techniques. It also generates risk scores, incident timelines, explanations, suggested fixes, dashboard analytics, and downloadable forensic reports. This system helps developers, students, and small teams understand application failures and possible security issues without using complex enterprise monitoring tools.</w:t>
      </w:r>
    </w:p>
    <w:p w14:paraId="12B9B15B" w14:textId="77777777" w:rsidR="00423CA2" w:rsidRDefault="00423CA2" w:rsidP="00BA43E6">
      <w:pPr>
        <w:spacing w:line="360" w:lineRule="auto"/>
        <w:rPr>
          <w:rFonts w:ascii="Times New Roman" w:hAnsi="Times New Roman" w:cs="Times New Roman"/>
          <w:b/>
          <w:bCs/>
          <w:sz w:val="32"/>
          <w:szCs w:val="32"/>
        </w:rPr>
      </w:pPr>
    </w:p>
    <w:p w14:paraId="68679574" w14:textId="1083289C" w:rsidR="00BA43E6" w:rsidRPr="00BA43E6" w:rsidRDefault="00BA43E6" w:rsidP="00BA43E6">
      <w:pPr>
        <w:spacing w:line="360" w:lineRule="auto"/>
        <w:rPr>
          <w:rFonts w:ascii="Times New Roman" w:hAnsi="Times New Roman" w:cs="Times New Roman"/>
          <w:sz w:val="32"/>
          <w:szCs w:val="32"/>
        </w:rPr>
      </w:pPr>
      <w:r w:rsidRPr="00BA43E6">
        <w:rPr>
          <w:rFonts w:ascii="Times New Roman" w:hAnsi="Times New Roman" w:cs="Times New Roman"/>
          <w:b/>
          <w:bCs/>
          <w:sz w:val="32"/>
          <w:szCs w:val="32"/>
        </w:rPr>
        <w:t xml:space="preserve">Tech </w:t>
      </w:r>
      <w:proofErr w:type="gramStart"/>
      <w:r w:rsidRPr="00BA43E6">
        <w:rPr>
          <w:rFonts w:ascii="Times New Roman" w:hAnsi="Times New Roman" w:cs="Times New Roman"/>
          <w:b/>
          <w:bCs/>
          <w:sz w:val="32"/>
          <w:szCs w:val="32"/>
        </w:rPr>
        <w:t>Stack</w:t>
      </w:r>
      <w:r>
        <w:rPr>
          <w:rFonts w:ascii="Times New Roman" w:hAnsi="Times New Roman" w:cs="Times New Roman"/>
          <w:b/>
          <w:bCs/>
          <w:sz w:val="32"/>
          <w:szCs w:val="32"/>
        </w:rPr>
        <w:t xml:space="preserve"> </w:t>
      </w:r>
      <w:r w:rsidRPr="00BA43E6">
        <w:rPr>
          <w:rFonts w:ascii="Times New Roman" w:hAnsi="Times New Roman" w:cs="Times New Roman"/>
          <w:b/>
          <w:bCs/>
          <w:sz w:val="32"/>
          <w:szCs w:val="32"/>
        </w:rPr>
        <w:t>:</w:t>
      </w:r>
      <w:proofErr w:type="gramEnd"/>
    </w:p>
    <w:p w14:paraId="68DD6525" w14:textId="77777777" w:rsidR="00BA43E6" w:rsidRPr="00BA43E6" w:rsidRDefault="00BA43E6" w:rsidP="00423CA2">
      <w:pPr>
        <w:pStyle w:val="ListParagraph"/>
        <w:numPr>
          <w:ilvl w:val="0"/>
          <w:numId w:val="3"/>
        </w:numPr>
        <w:spacing w:line="360" w:lineRule="auto"/>
        <w:rPr>
          <w:rFonts w:ascii="Times New Roman" w:hAnsi="Times New Roman" w:cs="Times New Roman"/>
        </w:rPr>
      </w:pPr>
      <w:r w:rsidRPr="00BA43E6">
        <w:rPr>
          <w:rFonts w:ascii="Times New Roman" w:hAnsi="Times New Roman" w:cs="Times New Roman"/>
          <w:b/>
          <w:bCs/>
        </w:rPr>
        <w:t>Frontend:</w:t>
      </w:r>
      <w:r w:rsidRPr="00BA43E6">
        <w:rPr>
          <w:rFonts w:ascii="Times New Roman" w:hAnsi="Times New Roman" w:cs="Times New Roman"/>
        </w:rPr>
        <w:t xml:space="preserve"> HTML, CSS, JavaScript, Flask Jinja2 </w:t>
      </w:r>
    </w:p>
    <w:p w14:paraId="107E2CC3" w14:textId="77777777" w:rsidR="00BA43E6" w:rsidRPr="00BA43E6" w:rsidRDefault="00BA43E6" w:rsidP="00423CA2">
      <w:pPr>
        <w:pStyle w:val="ListParagraph"/>
        <w:numPr>
          <w:ilvl w:val="0"/>
          <w:numId w:val="3"/>
        </w:numPr>
        <w:spacing w:line="360" w:lineRule="auto"/>
        <w:rPr>
          <w:rFonts w:ascii="Times New Roman" w:hAnsi="Times New Roman" w:cs="Times New Roman"/>
        </w:rPr>
      </w:pPr>
      <w:r w:rsidRPr="00BA43E6">
        <w:rPr>
          <w:rFonts w:ascii="Times New Roman" w:hAnsi="Times New Roman" w:cs="Times New Roman"/>
          <w:b/>
          <w:bCs/>
        </w:rPr>
        <w:t>Backend:</w:t>
      </w:r>
      <w:r w:rsidRPr="00BA43E6">
        <w:rPr>
          <w:rFonts w:ascii="Times New Roman" w:hAnsi="Times New Roman" w:cs="Times New Roman"/>
        </w:rPr>
        <w:t xml:space="preserve"> Python (Flask) </w:t>
      </w:r>
    </w:p>
    <w:p w14:paraId="5387F308" w14:textId="77777777" w:rsidR="00BA43E6" w:rsidRPr="00BA43E6" w:rsidRDefault="00BA43E6" w:rsidP="00423CA2">
      <w:pPr>
        <w:pStyle w:val="ListParagraph"/>
        <w:numPr>
          <w:ilvl w:val="0"/>
          <w:numId w:val="3"/>
        </w:numPr>
        <w:spacing w:line="360" w:lineRule="auto"/>
        <w:rPr>
          <w:rFonts w:ascii="Times New Roman" w:hAnsi="Times New Roman" w:cs="Times New Roman"/>
        </w:rPr>
      </w:pPr>
      <w:r w:rsidRPr="00BA43E6">
        <w:rPr>
          <w:rFonts w:ascii="Times New Roman" w:hAnsi="Times New Roman" w:cs="Times New Roman"/>
          <w:b/>
          <w:bCs/>
        </w:rPr>
        <w:t>Database:</w:t>
      </w:r>
      <w:r w:rsidRPr="00BA43E6">
        <w:rPr>
          <w:rFonts w:ascii="Times New Roman" w:hAnsi="Times New Roman" w:cs="Times New Roman"/>
        </w:rPr>
        <w:t xml:space="preserve"> PostgreSQL </w:t>
      </w:r>
    </w:p>
    <w:p w14:paraId="427C7602" w14:textId="77777777" w:rsidR="00423CA2" w:rsidRPr="00423CA2" w:rsidRDefault="00423CA2" w:rsidP="00423CA2">
      <w:pPr>
        <w:pStyle w:val="ListParagraph"/>
        <w:numPr>
          <w:ilvl w:val="0"/>
          <w:numId w:val="3"/>
        </w:numPr>
        <w:spacing w:line="360" w:lineRule="auto"/>
        <w:rPr>
          <w:rFonts w:ascii="Times New Roman" w:hAnsi="Times New Roman" w:cs="Times New Roman"/>
        </w:rPr>
      </w:pPr>
      <w:r w:rsidRPr="00423CA2">
        <w:rPr>
          <w:rFonts w:ascii="Times New Roman" w:hAnsi="Times New Roman" w:cs="Times New Roman"/>
          <w:b/>
          <w:bCs/>
        </w:rPr>
        <w:t xml:space="preserve">Data Processing &amp; ML: </w:t>
      </w:r>
      <w:r w:rsidRPr="00423CA2">
        <w:rPr>
          <w:rFonts w:ascii="Times New Roman" w:hAnsi="Times New Roman" w:cs="Times New Roman"/>
        </w:rPr>
        <w:t>Pandas, NumPy, Regex, Scikit-learn</w:t>
      </w:r>
    </w:p>
    <w:p w14:paraId="43B7DA2E" w14:textId="78B4931B" w:rsidR="00BA43E6" w:rsidRPr="00BA43E6" w:rsidRDefault="00BA43E6" w:rsidP="00423CA2">
      <w:pPr>
        <w:pStyle w:val="ListParagraph"/>
        <w:numPr>
          <w:ilvl w:val="0"/>
          <w:numId w:val="3"/>
        </w:numPr>
        <w:spacing w:line="360" w:lineRule="auto"/>
        <w:rPr>
          <w:rFonts w:ascii="Times New Roman" w:hAnsi="Times New Roman" w:cs="Times New Roman"/>
        </w:rPr>
      </w:pPr>
      <w:r w:rsidRPr="00BA43E6">
        <w:rPr>
          <w:rFonts w:ascii="Times New Roman" w:hAnsi="Times New Roman" w:cs="Times New Roman"/>
          <w:b/>
          <w:bCs/>
        </w:rPr>
        <w:t>Visualization:</w:t>
      </w:r>
      <w:r w:rsidRPr="00BA43E6">
        <w:rPr>
          <w:rFonts w:ascii="Times New Roman" w:hAnsi="Times New Roman" w:cs="Times New Roman"/>
        </w:rPr>
        <w:t xml:space="preserve"> Chart.js </w:t>
      </w:r>
    </w:p>
    <w:p w14:paraId="7F39DD97" w14:textId="77777777" w:rsidR="00BA43E6" w:rsidRPr="00BA43E6" w:rsidRDefault="00BA43E6" w:rsidP="00423CA2">
      <w:pPr>
        <w:pStyle w:val="ListParagraph"/>
        <w:numPr>
          <w:ilvl w:val="0"/>
          <w:numId w:val="3"/>
        </w:numPr>
        <w:spacing w:line="360" w:lineRule="auto"/>
        <w:rPr>
          <w:rFonts w:ascii="Times New Roman" w:hAnsi="Times New Roman" w:cs="Times New Roman"/>
        </w:rPr>
      </w:pPr>
      <w:r w:rsidRPr="00BA43E6">
        <w:rPr>
          <w:rFonts w:ascii="Times New Roman" w:hAnsi="Times New Roman" w:cs="Times New Roman"/>
          <w:b/>
          <w:bCs/>
        </w:rPr>
        <w:t>Report Generation:</w:t>
      </w:r>
      <w:r w:rsidRPr="00BA43E6">
        <w:rPr>
          <w:rFonts w:ascii="Times New Roman" w:hAnsi="Times New Roman" w:cs="Times New Roman"/>
        </w:rPr>
        <w:t xml:space="preserve"> </w:t>
      </w:r>
      <w:proofErr w:type="spellStart"/>
      <w:r w:rsidRPr="00BA43E6">
        <w:rPr>
          <w:rFonts w:ascii="Times New Roman" w:hAnsi="Times New Roman" w:cs="Times New Roman"/>
        </w:rPr>
        <w:t>ReportLab</w:t>
      </w:r>
      <w:proofErr w:type="spellEnd"/>
      <w:r w:rsidRPr="00BA43E6">
        <w:rPr>
          <w:rFonts w:ascii="Times New Roman" w:hAnsi="Times New Roman" w:cs="Times New Roman"/>
        </w:rPr>
        <w:t xml:space="preserve"> / </w:t>
      </w:r>
      <w:proofErr w:type="spellStart"/>
      <w:r w:rsidRPr="00BA43E6">
        <w:rPr>
          <w:rFonts w:ascii="Times New Roman" w:hAnsi="Times New Roman" w:cs="Times New Roman"/>
        </w:rPr>
        <w:t>WeasyPrint</w:t>
      </w:r>
      <w:proofErr w:type="spellEnd"/>
      <w:r w:rsidRPr="00BA43E6">
        <w:rPr>
          <w:rFonts w:ascii="Times New Roman" w:hAnsi="Times New Roman" w:cs="Times New Roman"/>
        </w:rPr>
        <w:t xml:space="preserve"> </w:t>
      </w:r>
    </w:p>
    <w:p w14:paraId="69F6E39D" w14:textId="77777777" w:rsidR="00BA43E6" w:rsidRPr="00BA43E6" w:rsidRDefault="00BA43E6" w:rsidP="00423CA2">
      <w:pPr>
        <w:pStyle w:val="ListParagraph"/>
        <w:numPr>
          <w:ilvl w:val="0"/>
          <w:numId w:val="3"/>
        </w:numPr>
        <w:spacing w:line="360" w:lineRule="auto"/>
        <w:rPr>
          <w:rFonts w:ascii="Times New Roman" w:hAnsi="Times New Roman" w:cs="Times New Roman"/>
        </w:rPr>
      </w:pPr>
      <w:r w:rsidRPr="00BA43E6">
        <w:rPr>
          <w:rFonts w:ascii="Times New Roman" w:hAnsi="Times New Roman" w:cs="Times New Roman"/>
          <w:b/>
          <w:bCs/>
        </w:rPr>
        <w:t>Security Mapping:</w:t>
      </w:r>
      <w:r w:rsidRPr="00BA43E6">
        <w:rPr>
          <w:rFonts w:ascii="Times New Roman" w:hAnsi="Times New Roman" w:cs="Times New Roman"/>
        </w:rPr>
        <w:t xml:space="preserve"> Local MITRE ATT&amp;CK JSON Mapping</w:t>
      </w:r>
    </w:p>
    <w:p w14:paraId="12838BE8" w14:textId="77777777" w:rsidR="00BA43E6" w:rsidRPr="00BA43E6" w:rsidRDefault="00BA43E6" w:rsidP="00BA43E6">
      <w:pPr>
        <w:spacing w:line="360" w:lineRule="auto"/>
        <w:rPr>
          <w:rFonts w:ascii="Times New Roman" w:hAnsi="Times New Roman" w:cs="Times New Roman"/>
        </w:rPr>
      </w:pPr>
    </w:p>
    <w:sectPr w:rsidR="00BA43E6" w:rsidRPr="00BA4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6F7"/>
    <w:multiLevelType w:val="hybridMultilevel"/>
    <w:tmpl w:val="513A80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5DF67A1C"/>
    <w:multiLevelType w:val="multilevel"/>
    <w:tmpl w:val="A6B8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420C70"/>
    <w:multiLevelType w:val="hybridMultilevel"/>
    <w:tmpl w:val="4F96A844"/>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46380765">
    <w:abstractNumId w:val="1"/>
  </w:num>
  <w:num w:numId="2" w16cid:durableId="559177373">
    <w:abstractNumId w:val="0"/>
  </w:num>
  <w:num w:numId="3" w16cid:durableId="1755586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3E6"/>
    <w:rsid w:val="00423CA2"/>
    <w:rsid w:val="00BA43E6"/>
    <w:rsid w:val="00D15347"/>
    <w:rsid w:val="00DE056C"/>
    <w:rsid w:val="00EB11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6624"/>
  <w15:chartTrackingRefBased/>
  <w15:docId w15:val="{56BA67AB-64EC-4A07-82C1-BB4047A1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3E6"/>
    <w:rPr>
      <w:rFonts w:eastAsiaTheme="majorEastAsia" w:cstheme="majorBidi"/>
      <w:color w:val="272727" w:themeColor="text1" w:themeTint="D8"/>
    </w:rPr>
  </w:style>
  <w:style w:type="paragraph" w:styleId="Title">
    <w:name w:val="Title"/>
    <w:basedOn w:val="Normal"/>
    <w:next w:val="Normal"/>
    <w:link w:val="TitleChar"/>
    <w:uiPriority w:val="10"/>
    <w:qFormat/>
    <w:rsid w:val="00BA4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3E6"/>
    <w:pPr>
      <w:spacing w:before="160"/>
      <w:jc w:val="center"/>
    </w:pPr>
    <w:rPr>
      <w:i/>
      <w:iCs/>
      <w:color w:val="404040" w:themeColor="text1" w:themeTint="BF"/>
    </w:rPr>
  </w:style>
  <w:style w:type="character" w:customStyle="1" w:styleId="QuoteChar">
    <w:name w:val="Quote Char"/>
    <w:basedOn w:val="DefaultParagraphFont"/>
    <w:link w:val="Quote"/>
    <w:uiPriority w:val="29"/>
    <w:rsid w:val="00BA43E6"/>
    <w:rPr>
      <w:i/>
      <w:iCs/>
      <w:color w:val="404040" w:themeColor="text1" w:themeTint="BF"/>
    </w:rPr>
  </w:style>
  <w:style w:type="paragraph" w:styleId="ListParagraph">
    <w:name w:val="List Paragraph"/>
    <w:basedOn w:val="Normal"/>
    <w:uiPriority w:val="34"/>
    <w:qFormat/>
    <w:rsid w:val="00BA43E6"/>
    <w:pPr>
      <w:ind w:left="720"/>
      <w:contextualSpacing/>
    </w:pPr>
  </w:style>
  <w:style w:type="character" w:styleId="IntenseEmphasis">
    <w:name w:val="Intense Emphasis"/>
    <w:basedOn w:val="DefaultParagraphFont"/>
    <w:uiPriority w:val="21"/>
    <w:qFormat/>
    <w:rsid w:val="00BA43E6"/>
    <w:rPr>
      <w:i/>
      <w:iCs/>
      <w:color w:val="0F4761" w:themeColor="accent1" w:themeShade="BF"/>
    </w:rPr>
  </w:style>
  <w:style w:type="paragraph" w:styleId="IntenseQuote">
    <w:name w:val="Intense Quote"/>
    <w:basedOn w:val="Normal"/>
    <w:next w:val="Normal"/>
    <w:link w:val="IntenseQuoteChar"/>
    <w:uiPriority w:val="30"/>
    <w:qFormat/>
    <w:rsid w:val="00BA4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3E6"/>
    <w:rPr>
      <w:i/>
      <w:iCs/>
      <w:color w:val="0F4761" w:themeColor="accent1" w:themeShade="BF"/>
    </w:rPr>
  </w:style>
  <w:style w:type="character" w:styleId="IntenseReference">
    <w:name w:val="Intense Reference"/>
    <w:basedOn w:val="DefaultParagraphFont"/>
    <w:uiPriority w:val="32"/>
    <w:qFormat/>
    <w:rsid w:val="00BA4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Keerthivasan R</dc:creator>
  <cp:keywords/>
  <dc:description/>
  <cp:lastModifiedBy>Keerthivasan R</cp:lastModifiedBy>
  <cp:revision>1</cp:revision>
  <dcterms:created xsi:type="dcterms:W3CDTF">2026-07-01T16:48:00Z</dcterms:created>
  <dcterms:modified xsi:type="dcterms:W3CDTF">2026-07-01T17:21:00Z</dcterms:modified>
</cp:coreProperties>
</file>