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rPr>
      </w:pPr>
      <w:r w:rsidDel="00000000" w:rsidR="00000000" w:rsidRPr="00000000">
        <w:rPr>
          <w:b w:val="1"/>
          <w:color w:val="000000"/>
          <w:rtl w:val="0"/>
        </w:rPr>
        <w:t xml:space="preserve">Вопросы</w:t>
      </w:r>
    </w:p>
    <w:p w:rsidR="00000000" w:rsidDel="00000000" w:rsidP="00000000" w:rsidRDefault="00000000" w:rsidRPr="00000000" w14:paraId="00000002">
      <w:pPr>
        <w:rPr>
          <w:color w:val="000000"/>
        </w:rPr>
      </w:pPr>
      <w:r w:rsidDel="00000000" w:rsidR="00000000" w:rsidRPr="00000000">
        <w:rPr>
          <w:rtl w:val="0"/>
        </w:rPr>
      </w:r>
    </w:p>
    <w:p w:rsidR="00000000" w:rsidDel="00000000" w:rsidP="00000000" w:rsidRDefault="00000000" w:rsidRPr="00000000" w14:paraId="00000003">
      <w:pPr>
        <w:numPr>
          <w:ilvl w:val="0"/>
          <w:numId w:val="9"/>
        </w:numPr>
        <w:tabs>
          <w:tab w:val="left" w:pos="720"/>
        </w:tabs>
        <w:ind w:left="360" w:hanging="360"/>
        <w:rPr>
          <w:color w:val="000000"/>
        </w:rPr>
      </w:pPr>
      <w:r w:rsidDel="00000000" w:rsidR="00000000" w:rsidRPr="00000000">
        <w:rPr>
          <w:color w:val="000000"/>
          <w:rtl w:val="0"/>
        </w:rPr>
        <w:t xml:space="preserve">Предметная область математической статистики. Особенности, задачи. Сравнительный анализ. Примеры использования методов.</w:t>
      </w:r>
    </w:p>
    <w:p w:rsidR="00000000" w:rsidDel="00000000" w:rsidP="00000000" w:rsidRDefault="00000000" w:rsidRPr="00000000" w14:paraId="00000004">
      <w:pPr>
        <w:numPr>
          <w:ilvl w:val="0"/>
          <w:numId w:val="9"/>
        </w:numPr>
        <w:tabs>
          <w:tab w:val="left" w:pos="720"/>
        </w:tabs>
        <w:ind w:left="360" w:hanging="360"/>
        <w:rPr>
          <w:color w:val="000000"/>
        </w:rPr>
      </w:pPr>
      <w:r w:rsidDel="00000000" w:rsidR="00000000" w:rsidRPr="00000000">
        <w:rPr>
          <w:color w:val="000000"/>
          <w:rtl w:val="0"/>
        </w:rPr>
        <w:t xml:space="preserve">Классификация погрешностей измерения.</w:t>
      </w:r>
    </w:p>
    <w:p w:rsidR="00000000" w:rsidDel="00000000" w:rsidP="00000000" w:rsidRDefault="00000000" w:rsidRPr="00000000" w14:paraId="00000005">
      <w:pPr>
        <w:numPr>
          <w:ilvl w:val="0"/>
          <w:numId w:val="9"/>
        </w:numPr>
        <w:tabs>
          <w:tab w:val="left" w:pos="360"/>
        </w:tabs>
        <w:ind w:left="360" w:hanging="360"/>
        <w:rPr>
          <w:color w:val="000000"/>
        </w:rPr>
      </w:pPr>
      <w:r w:rsidDel="00000000" w:rsidR="00000000" w:rsidRPr="00000000">
        <w:rPr>
          <w:color w:val="000000"/>
          <w:rtl w:val="0"/>
        </w:rPr>
        <w:t xml:space="preserve">Метод наименьших квадратов: постановка задачи, сущность метода, область применения.</w:t>
      </w:r>
    </w:p>
    <w:p w:rsidR="00000000" w:rsidDel="00000000" w:rsidP="00000000" w:rsidRDefault="00000000" w:rsidRPr="00000000" w14:paraId="00000006">
      <w:pPr>
        <w:numPr>
          <w:ilvl w:val="0"/>
          <w:numId w:val="9"/>
        </w:numPr>
        <w:tabs>
          <w:tab w:val="left" w:pos="360"/>
        </w:tabs>
        <w:ind w:left="360" w:hanging="360"/>
        <w:rPr>
          <w:color w:val="000000"/>
        </w:rPr>
      </w:pPr>
      <w:r w:rsidDel="00000000" w:rsidR="00000000" w:rsidRPr="00000000">
        <w:rPr>
          <w:color w:val="000000"/>
          <w:rtl w:val="0"/>
        </w:rPr>
        <w:t xml:space="preserve">Метод наименьших квадратов и его матричное представление.</w:t>
      </w:r>
    </w:p>
    <w:p w:rsidR="00000000" w:rsidDel="00000000" w:rsidP="00000000" w:rsidRDefault="00000000" w:rsidRPr="00000000" w14:paraId="00000007">
      <w:pPr>
        <w:numPr>
          <w:ilvl w:val="0"/>
          <w:numId w:val="9"/>
        </w:numPr>
        <w:tabs>
          <w:tab w:val="left" w:pos="360"/>
        </w:tabs>
        <w:ind w:left="360" w:hanging="360"/>
        <w:rPr>
          <w:color w:val="000000"/>
        </w:rPr>
      </w:pPr>
      <w:r w:rsidDel="00000000" w:rsidR="00000000" w:rsidRPr="00000000">
        <w:rPr>
          <w:color w:val="000000"/>
          <w:rtl w:val="0"/>
        </w:rPr>
        <w:t xml:space="preserve">Случайные величины. Дискретные случайные величины.</w:t>
      </w:r>
    </w:p>
    <w:p w:rsidR="00000000" w:rsidDel="00000000" w:rsidP="00000000" w:rsidRDefault="00000000" w:rsidRPr="00000000" w14:paraId="00000008">
      <w:pPr>
        <w:numPr>
          <w:ilvl w:val="0"/>
          <w:numId w:val="9"/>
        </w:numPr>
        <w:tabs>
          <w:tab w:val="left" w:pos="360"/>
        </w:tabs>
        <w:ind w:left="360" w:hanging="360"/>
        <w:rPr>
          <w:color w:val="000000"/>
        </w:rPr>
      </w:pPr>
      <w:r w:rsidDel="00000000" w:rsidR="00000000" w:rsidRPr="00000000">
        <w:rPr>
          <w:color w:val="000000"/>
          <w:rtl w:val="0"/>
        </w:rPr>
        <w:t xml:space="preserve">Случайные величины. Непрерывные случайные величины.</w:t>
      </w:r>
    </w:p>
    <w:p w:rsidR="00000000" w:rsidDel="00000000" w:rsidP="00000000" w:rsidRDefault="00000000" w:rsidRPr="00000000" w14:paraId="00000009">
      <w:pPr>
        <w:numPr>
          <w:ilvl w:val="0"/>
          <w:numId w:val="9"/>
        </w:numPr>
        <w:tabs>
          <w:tab w:val="left" w:pos="360"/>
        </w:tabs>
        <w:ind w:left="360" w:hanging="360"/>
        <w:rPr>
          <w:color w:val="000000"/>
        </w:rPr>
      </w:pPr>
      <w:r w:rsidDel="00000000" w:rsidR="00000000" w:rsidRPr="00000000">
        <w:rPr>
          <w:color w:val="000000"/>
          <w:rtl w:val="0"/>
        </w:rPr>
        <w:t xml:space="preserve">Генеральная и выборочная совокупности</w:t>
      </w:r>
    </w:p>
    <w:p w:rsidR="00000000" w:rsidDel="00000000" w:rsidP="00000000" w:rsidRDefault="00000000" w:rsidRPr="00000000" w14:paraId="0000000A">
      <w:pPr>
        <w:numPr>
          <w:ilvl w:val="0"/>
          <w:numId w:val="9"/>
        </w:numPr>
        <w:tabs>
          <w:tab w:val="left" w:pos="360"/>
        </w:tabs>
        <w:ind w:left="360" w:hanging="360"/>
        <w:rPr>
          <w:color w:val="000000"/>
        </w:rPr>
      </w:pPr>
      <w:r w:rsidDel="00000000" w:rsidR="00000000" w:rsidRPr="00000000">
        <w:rPr>
          <w:color w:val="000000"/>
          <w:rtl w:val="0"/>
        </w:rPr>
        <w:t xml:space="preserve">Вариационный ряд: определение, графическое представление.</w:t>
      </w:r>
    </w:p>
    <w:p w:rsidR="00000000" w:rsidDel="00000000" w:rsidP="00000000" w:rsidRDefault="00000000" w:rsidRPr="00000000" w14:paraId="0000000B">
      <w:pPr>
        <w:numPr>
          <w:ilvl w:val="0"/>
          <w:numId w:val="9"/>
        </w:numPr>
        <w:tabs>
          <w:tab w:val="left" w:pos="360"/>
        </w:tabs>
        <w:ind w:left="360" w:hanging="360"/>
        <w:rPr>
          <w:color w:val="000000"/>
        </w:rPr>
      </w:pPr>
      <w:r w:rsidDel="00000000" w:rsidR="00000000" w:rsidRPr="00000000">
        <w:rPr>
          <w:color w:val="000000"/>
          <w:rtl w:val="0"/>
        </w:rPr>
        <w:t xml:space="preserve">Алгоритм построения интервального вариационного ряда</w:t>
      </w:r>
    </w:p>
    <w:p w:rsidR="00000000" w:rsidDel="00000000" w:rsidP="00000000" w:rsidRDefault="00000000" w:rsidRPr="00000000" w14:paraId="0000000C">
      <w:pPr>
        <w:numPr>
          <w:ilvl w:val="0"/>
          <w:numId w:val="9"/>
        </w:numPr>
        <w:tabs>
          <w:tab w:val="left" w:pos="360"/>
        </w:tabs>
        <w:ind w:left="360" w:hanging="360"/>
        <w:rPr>
          <w:color w:val="000000"/>
        </w:rPr>
      </w:pPr>
      <w:r w:rsidDel="00000000" w:rsidR="00000000" w:rsidRPr="00000000">
        <w:rPr>
          <w:color w:val="000000"/>
          <w:rtl w:val="0"/>
        </w:rPr>
        <w:t xml:space="preserve">Алгоритм построения дискретного вариационного ряда</w:t>
      </w:r>
    </w:p>
    <w:p w:rsidR="00000000" w:rsidDel="00000000" w:rsidP="00000000" w:rsidRDefault="00000000" w:rsidRPr="00000000" w14:paraId="0000000D">
      <w:pPr>
        <w:numPr>
          <w:ilvl w:val="0"/>
          <w:numId w:val="9"/>
        </w:numPr>
        <w:tabs>
          <w:tab w:val="left" w:pos="0"/>
        </w:tabs>
        <w:ind w:left="0" w:firstLine="0"/>
        <w:rPr>
          <w:color w:val="000000"/>
        </w:rPr>
      </w:pPr>
      <w:r w:rsidDel="00000000" w:rsidR="00000000" w:rsidRPr="00000000">
        <w:rPr>
          <w:color w:val="000000"/>
          <w:rtl w:val="0"/>
        </w:rPr>
        <w:t xml:space="preserve">Числовые характеристики вариационных рядов.</w:t>
      </w:r>
    </w:p>
    <w:p w:rsidR="00000000" w:rsidDel="00000000" w:rsidP="00000000" w:rsidRDefault="00000000" w:rsidRPr="00000000" w14:paraId="0000000E">
      <w:pPr>
        <w:numPr>
          <w:ilvl w:val="0"/>
          <w:numId w:val="9"/>
        </w:numPr>
        <w:tabs>
          <w:tab w:val="left" w:pos="360"/>
        </w:tabs>
        <w:ind w:left="360" w:hanging="360"/>
        <w:rPr>
          <w:color w:val="000000"/>
        </w:rPr>
      </w:pPr>
      <w:r w:rsidDel="00000000" w:rsidR="00000000" w:rsidRPr="00000000">
        <w:rPr>
          <w:color w:val="000000"/>
          <w:rtl w:val="0"/>
        </w:rPr>
        <w:t xml:space="preserve">Законы распределения случайных величин.</w:t>
      </w:r>
    </w:p>
    <w:p w:rsidR="00000000" w:rsidDel="00000000" w:rsidP="00000000" w:rsidRDefault="00000000" w:rsidRPr="00000000" w14:paraId="0000000F">
      <w:pPr>
        <w:numPr>
          <w:ilvl w:val="0"/>
          <w:numId w:val="9"/>
        </w:numPr>
        <w:tabs>
          <w:tab w:val="left" w:pos="360"/>
        </w:tabs>
        <w:ind w:left="360" w:hanging="360"/>
        <w:rPr>
          <w:color w:val="000000"/>
        </w:rPr>
      </w:pPr>
      <w:r w:rsidDel="00000000" w:rsidR="00000000" w:rsidRPr="00000000">
        <w:rPr>
          <w:color w:val="000000"/>
          <w:rtl w:val="0"/>
        </w:rPr>
        <w:t xml:space="preserve"> Проверка статистических гипотез.</w:t>
      </w:r>
    </w:p>
    <w:p w:rsidR="00000000" w:rsidDel="00000000" w:rsidP="00000000" w:rsidRDefault="00000000" w:rsidRPr="00000000" w14:paraId="00000010">
      <w:pPr>
        <w:numPr>
          <w:ilvl w:val="0"/>
          <w:numId w:val="9"/>
        </w:numPr>
        <w:tabs>
          <w:tab w:val="left" w:pos="360"/>
        </w:tabs>
        <w:ind w:left="360" w:hanging="360"/>
        <w:rPr>
          <w:color w:val="000000"/>
        </w:rPr>
      </w:pPr>
      <w:r w:rsidDel="00000000" w:rsidR="00000000" w:rsidRPr="00000000">
        <w:rPr>
          <w:color w:val="000000"/>
          <w:rtl w:val="0"/>
        </w:rPr>
        <w:t xml:space="preserve"> Анализ временных рядов.</w:t>
      </w:r>
    </w:p>
    <w:p w:rsidR="00000000" w:rsidDel="00000000" w:rsidP="00000000" w:rsidRDefault="00000000" w:rsidRPr="00000000" w14:paraId="00000011">
      <w:pPr>
        <w:numPr>
          <w:ilvl w:val="0"/>
          <w:numId w:val="9"/>
        </w:numPr>
        <w:tabs>
          <w:tab w:val="left" w:pos="360"/>
        </w:tabs>
        <w:ind w:left="360" w:hanging="360"/>
        <w:rPr>
          <w:color w:val="000000"/>
        </w:rPr>
      </w:pPr>
      <w:r w:rsidDel="00000000" w:rsidR="00000000" w:rsidRPr="00000000">
        <w:rPr>
          <w:color w:val="000000"/>
          <w:rtl w:val="0"/>
        </w:rPr>
        <w:t xml:space="preserve"> Корреляция. Корреляционный анализ.</w:t>
      </w:r>
    </w:p>
    <w:p w:rsidR="00000000" w:rsidDel="00000000" w:rsidP="00000000" w:rsidRDefault="00000000" w:rsidRPr="00000000" w14:paraId="00000012">
      <w:pPr>
        <w:numPr>
          <w:ilvl w:val="0"/>
          <w:numId w:val="9"/>
        </w:numPr>
        <w:tabs>
          <w:tab w:val="left" w:pos="360"/>
        </w:tabs>
        <w:ind w:left="360" w:hanging="360"/>
        <w:rPr>
          <w:color w:val="000000"/>
        </w:rPr>
      </w:pPr>
      <w:r w:rsidDel="00000000" w:rsidR="00000000" w:rsidRPr="00000000">
        <w:rPr>
          <w:color w:val="000000"/>
          <w:rtl w:val="0"/>
        </w:rPr>
        <w:t xml:space="preserve"> Дисперсия. Эксцесс. Показатель ассиметрии.</w:t>
      </w:r>
    </w:p>
    <w:p w:rsidR="00000000" w:rsidDel="00000000" w:rsidP="00000000" w:rsidRDefault="00000000" w:rsidRPr="00000000" w14:paraId="00000013">
      <w:pPr>
        <w:numPr>
          <w:ilvl w:val="0"/>
          <w:numId w:val="9"/>
        </w:numPr>
        <w:tabs>
          <w:tab w:val="left" w:pos="360"/>
        </w:tabs>
        <w:ind w:left="360" w:hanging="360"/>
        <w:rPr>
          <w:color w:val="000000"/>
        </w:rPr>
      </w:pPr>
      <w:r w:rsidDel="00000000" w:rsidR="00000000" w:rsidRPr="00000000">
        <w:rPr>
          <w:color w:val="000000"/>
          <w:rtl w:val="0"/>
        </w:rPr>
        <w:t xml:space="preserve"> Числовые характеристики случайных величин.</w:t>
      </w:r>
    </w:p>
    <w:p w:rsidR="00000000" w:rsidDel="00000000" w:rsidP="00000000" w:rsidRDefault="00000000" w:rsidRPr="00000000" w14:paraId="00000014">
      <w:pPr>
        <w:numPr>
          <w:ilvl w:val="0"/>
          <w:numId w:val="9"/>
        </w:numPr>
        <w:tabs>
          <w:tab w:val="left" w:pos="360"/>
        </w:tabs>
        <w:ind w:left="360" w:hanging="360"/>
        <w:rPr>
          <w:color w:val="000000"/>
        </w:rPr>
      </w:pPr>
      <w:r w:rsidDel="00000000" w:rsidR="00000000" w:rsidRPr="00000000">
        <w:rPr>
          <w:color w:val="000000"/>
          <w:rtl w:val="0"/>
        </w:rPr>
        <w:t xml:space="preserve"> Алгоритм вычисления числовых характеристик выборочного распределения.</w:t>
      </w:r>
    </w:p>
    <w:p w:rsidR="00000000" w:rsidDel="00000000" w:rsidP="00000000" w:rsidRDefault="00000000" w:rsidRPr="00000000" w14:paraId="00000015">
      <w:pPr>
        <w:numPr>
          <w:ilvl w:val="0"/>
          <w:numId w:val="9"/>
        </w:numPr>
        <w:tabs>
          <w:tab w:val="left" w:pos="360"/>
        </w:tabs>
        <w:ind w:left="360" w:hanging="360"/>
        <w:rPr>
          <w:color w:val="000000"/>
        </w:rPr>
      </w:pPr>
      <w:r w:rsidDel="00000000" w:rsidR="00000000" w:rsidRPr="00000000">
        <w:rPr>
          <w:color w:val="000000"/>
          <w:rtl w:val="0"/>
        </w:rPr>
        <w:t xml:space="preserve"> Вычисление оценок по методу моментов.</w:t>
      </w:r>
    </w:p>
    <w:p w:rsidR="00000000" w:rsidDel="00000000" w:rsidP="00000000" w:rsidRDefault="00000000" w:rsidRPr="00000000" w14:paraId="00000016">
      <w:pPr>
        <w:numPr>
          <w:ilvl w:val="0"/>
          <w:numId w:val="9"/>
        </w:numPr>
        <w:tabs>
          <w:tab w:val="left" w:pos="360"/>
        </w:tabs>
        <w:ind w:left="360" w:hanging="360"/>
        <w:rPr>
          <w:color w:val="000000"/>
        </w:rPr>
      </w:pPr>
      <w:r w:rsidDel="00000000" w:rsidR="00000000" w:rsidRPr="00000000">
        <w:rPr>
          <w:color w:val="000000"/>
          <w:rtl w:val="0"/>
        </w:rPr>
        <w:t xml:space="preserve"> Квантили, квартили, перцентили.</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tl w:val="0"/>
        </w:rPr>
        <w:t xml:space="preserve">Решения</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pStyle w:val="Heading1"/>
        <w:rPr/>
      </w:pPr>
      <w:r w:rsidDel="00000000" w:rsidR="00000000" w:rsidRPr="00000000">
        <w:rPr>
          <w:rtl w:val="0"/>
        </w:rPr>
        <w:t xml:space="preserve">1. Предметная область математической статистики. Особенности, задачи. Сравнительный анализ. Примеры использования методов.</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1)Решать задачи принятия решений в условиях вероятностной неопределенности</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2)Принятие решений обычно преследует одну из целей: прогнозирование</w:t>
      </w:r>
    </w:p>
    <w:p w:rsidR="00000000" w:rsidDel="00000000" w:rsidP="00000000" w:rsidRDefault="00000000" w:rsidRPr="00000000" w14:paraId="00000021">
      <w:pPr>
        <w:rPr/>
      </w:pPr>
      <w:r w:rsidDel="00000000" w:rsidR="00000000" w:rsidRPr="00000000">
        <w:rPr>
          <w:rtl w:val="0"/>
        </w:rPr>
        <w:t xml:space="preserve">будущего состояния процесса (объекта); управление (т. е. как следует</w:t>
      </w:r>
    </w:p>
    <w:p w:rsidR="00000000" w:rsidDel="00000000" w:rsidP="00000000" w:rsidRDefault="00000000" w:rsidRPr="00000000" w14:paraId="00000022">
      <w:pPr>
        <w:rPr/>
      </w:pPr>
      <w:r w:rsidDel="00000000" w:rsidR="00000000" w:rsidRPr="00000000">
        <w:rPr>
          <w:rtl w:val="0"/>
        </w:rPr>
        <w:t xml:space="preserve">изменять одни параметры объекта (процесса), чтобы другие параметры</w:t>
      </w:r>
    </w:p>
    <w:p w:rsidR="00000000" w:rsidDel="00000000" w:rsidP="00000000" w:rsidRDefault="00000000" w:rsidRPr="00000000" w14:paraId="00000023">
      <w:pPr>
        <w:rPr/>
      </w:pPr>
      <w:r w:rsidDel="00000000" w:rsidR="00000000" w:rsidRPr="00000000">
        <w:rPr>
          <w:rtl w:val="0"/>
        </w:rPr>
        <w:t xml:space="preserve">приняли желаемое значение); объяснение внутренней структуры объекта</w:t>
      </w:r>
    </w:p>
    <w:p w:rsidR="00000000" w:rsidDel="00000000" w:rsidP="00000000" w:rsidRDefault="00000000" w:rsidRPr="00000000" w14:paraId="00000024">
      <w:pPr>
        <w:rPr/>
      </w:pPr>
      <w:r w:rsidDel="00000000" w:rsidR="00000000" w:rsidRPr="00000000">
        <w:rPr>
          <w:rtl w:val="0"/>
        </w:rPr>
        <w:t xml:space="preserve">(процесса).</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3)Задачи:</w:t>
      </w:r>
    </w:p>
    <w:p w:rsidR="00000000" w:rsidDel="00000000" w:rsidP="00000000" w:rsidRDefault="00000000" w:rsidRPr="00000000" w14:paraId="00000027">
      <w:pPr>
        <w:rPr/>
      </w:pPr>
      <w:r w:rsidDel="00000000" w:rsidR="00000000" w:rsidRPr="00000000">
        <w:rPr>
          <w:rtl w:val="0"/>
        </w:rPr>
        <w:t xml:space="preserve">1) организация наблюдений;</w:t>
      </w:r>
    </w:p>
    <w:p w:rsidR="00000000" w:rsidDel="00000000" w:rsidP="00000000" w:rsidRDefault="00000000" w:rsidRPr="00000000" w14:paraId="00000028">
      <w:pPr>
        <w:rPr/>
      </w:pPr>
      <w:r w:rsidDel="00000000" w:rsidR="00000000" w:rsidRPr="00000000">
        <w:rPr>
          <w:rtl w:val="0"/>
        </w:rPr>
        <w:t xml:space="preserve">2) нахождение по результатам выборочных наблюдений оценок числовых</w:t>
      </w:r>
    </w:p>
    <w:p w:rsidR="00000000" w:rsidDel="00000000" w:rsidP="00000000" w:rsidRDefault="00000000" w:rsidRPr="00000000" w14:paraId="00000029">
      <w:pPr>
        <w:rPr/>
      </w:pPr>
      <w:r w:rsidDel="00000000" w:rsidR="00000000" w:rsidRPr="00000000">
        <w:rPr>
          <w:rtl w:val="0"/>
        </w:rPr>
        <w:t xml:space="preserve">характеристик всей совокупности и исследование точности их</w:t>
      </w:r>
    </w:p>
    <w:p w:rsidR="00000000" w:rsidDel="00000000" w:rsidP="00000000" w:rsidRDefault="00000000" w:rsidRPr="00000000" w14:paraId="0000002A">
      <w:pPr>
        <w:rPr/>
      </w:pPr>
      <w:r w:rsidDel="00000000" w:rsidR="00000000" w:rsidRPr="00000000">
        <w:rPr>
          <w:rtl w:val="0"/>
        </w:rPr>
        <w:t xml:space="preserve">приближения (выборочный метод);</w:t>
      </w:r>
    </w:p>
    <w:p w:rsidR="00000000" w:rsidDel="00000000" w:rsidP="00000000" w:rsidRDefault="00000000" w:rsidRPr="00000000" w14:paraId="0000002B">
      <w:pPr>
        <w:rPr/>
      </w:pPr>
      <w:r w:rsidDel="00000000" w:rsidR="00000000" w:rsidRPr="00000000">
        <w:rPr>
          <w:rtl w:val="0"/>
        </w:rPr>
        <w:t xml:space="preserve">3) решение вопроса согласования результатов оценивания с опытными</w:t>
      </w:r>
    </w:p>
    <w:p w:rsidR="00000000" w:rsidDel="00000000" w:rsidP="00000000" w:rsidRDefault="00000000" w:rsidRPr="00000000" w14:paraId="0000002C">
      <w:pPr>
        <w:rPr/>
      </w:pPr>
      <w:r w:rsidDel="00000000" w:rsidR="00000000" w:rsidRPr="00000000">
        <w:rPr>
          <w:rtl w:val="0"/>
        </w:rPr>
        <w:t xml:space="preserve">данными (проверка статистических гипотез);</w:t>
      </w:r>
    </w:p>
    <w:p w:rsidR="00000000" w:rsidDel="00000000" w:rsidP="00000000" w:rsidRDefault="00000000" w:rsidRPr="00000000" w14:paraId="0000002D">
      <w:pPr>
        <w:rPr/>
      </w:pPr>
      <w:r w:rsidDel="00000000" w:rsidR="00000000" w:rsidRPr="00000000">
        <w:rPr>
          <w:rtl w:val="0"/>
        </w:rPr>
        <w:t xml:space="preserve">4) оценка существенности влияния факторных признаков на</w:t>
      </w:r>
    </w:p>
    <w:p w:rsidR="00000000" w:rsidDel="00000000" w:rsidP="00000000" w:rsidRDefault="00000000" w:rsidRPr="00000000" w14:paraId="0000002E">
      <w:pPr>
        <w:rPr/>
      </w:pPr>
      <w:r w:rsidDel="00000000" w:rsidR="00000000" w:rsidRPr="00000000">
        <w:rPr>
          <w:rtl w:val="0"/>
        </w:rPr>
        <w:t xml:space="preserve">результативный (дисперсионный анализ);</w:t>
      </w:r>
    </w:p>
    <w:p w:rsidR="00000000" w:rsidDel="00000000" w:rsidP="00000000" w:rsidRDefault="00000000" w:rsidRPr="00000000" w14:paraId="0000002F">
      <w:pPr>
        <w:rPr/>
      </w:pPr>
      <w:r w:rsidDel="00000000" w:rsidR="00000000" w:rsidRPr="00000000">
        <w:rPr>
          <w:rtl w:val="0"/>
        </w:rPr>
        <w:t xml:space="preserve">5) выявление аналитической зависимости между наблюдениями</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факторных и результативных признаков (корреляционно-</w:t>
      </w:r>
    </w:p>
    <w:p w:rsidR="00000000" w:rsidDel="00000000" w:rsidP="00000000" w:rsidRDefault="00000000" w:rsidRPr="00000000" w14:paraId="00000032">
      <w:pPr>
        <w:rPr/>
      </w:pPr>
      <w:r w:rsidDel="00000000" w:rsidR="00000000" w:rsidRPr="00000000">
        <w:rPr>
          <w:rtl w:val="0"/>
        </w:rPr>
        <w:t xml:space="preserve">регрессионный анализ).</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4)Особенности?:По существу математическая статистика дает единственный, математически обоснованный аппарат для решения задач управления и прогнозирования при отсутствии явных закономерностей (наличии случайностей) в изучаемых процессах.</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5)Методы математической статистики можно разделить на описательные</w:t>
      </w:r>
    </w:p>
    <w:p w:rsidR="00000000" w:rsidDel="00000000" w:rsidP="00000000" w:rsidRDefault="00000000" w:rsidRPr="00000000" w14:paraId="00000037">
      <w:pPr>
        <w:rPr/>
      </w:pPr>
      <w:r w:rsidDel="00000000" w:rsidR="00000000" w:rsidRPr="00000000">
        <w:rPr>
          <w:rtl w:val="0"/>
        </w:rPr>
        <w:t xml:space="preserve">(дескриптивные) и аналитические</w:t>
      </w:r>
    </w:p>
    <w:p w:rsidR="00000000" w:rsidDel="00000000" w:rsidP="00000000" w:rsidRDefault="00000000" w:rsidRPr="00000000" w14:paraId="00000038">
      <w:pPr>
        <w:rPr/>
      </w:pPr>
      <w:r w:rsidDel="00000000" w:rsidR="00000000" w:rsidRPr="00000000">
        <w:rPr>
          <w:rtl w:val="0"/>
        </w:rPr>
        <w:t xml:space="preserve">Описательные методы позволяют описать</w:t>
      </w:r>
    </w:p>
    <w:p w:rsidR="00000000" w:rsidDel="00000000" w:rsidP="00000000" w:rsidRDefault="00000000" w:rsidRPr="00000000" w14:paraId="00000039">
      <w:pPr>
        <w:rPr/>
      </w:pPr>
      <w:r w:rsidDel="00000000" w:rsidR="00000000" w:rsidRPr="00000000">
        <w:rPr>
          <w:rtl w:val="0"/>
        </w:rPr>
        <w:t xml:space="preserve">реальные наблюдения с помощью таблиц, графиков, характеристик</w:t>
      </w:r>
    </w:p>
    <w:p w:rsidR="00000000" w:rsidDel="00000000" w:rsidP="00000000" w:rsidRDefault="00000000" w:rsidRPr="00000000" w14:paraId="0000003A">
      <w:pPr>
        <w:rPr/>
      </w:pPr>
      <w:r w:rsidDel="00000000" w:rsidR="00000000" w:rsidRPr="00000000">
        <w:rPr>
          <w:rtl w:val="0"/>
        </w:rPr>
        <w:t xml:space="preserve">положения (среднее арифметическое, мода, медиана), характеристик</w:t>
      </w:r>
    </w:p>
    <w:p w:rsidR="00000000" w:rsidDel="00000000" w:rsidP="00000000" w:rsidRDefault="00000000" w:rsidRPr="00000000" w14:paraId="0000003B">
      <w:pPr>
        <w:rPr/>
      </w:pPr>
      <w:r w:rsidDel="00000000" w:rsidR="00000000" w:rsidRPr="00000000">
        <w:rPr>
          <w:rtl w:val="0"/>
        </w:rPr>
        <w:t xml:space="preserve">рассеяния (среднее линейное отклонение, среднее квадратическое</w:t>
      </w:r>
    </w:p>
    <w:p w:rsidR="00000000" w:rsidDel="00000000" w:rsidP="00000000" w:rsidRDefault="00000000" w:rsidRPr="00000000" w14:paraId="0000003C">
      <w:pPr>
        <w:rPr/>
      </w:pPr>
      <w:r w:rsidDel="00000000" w:rsidR="00000000" w:rsidRPr="00000000">
        <w:rPr>
          <w:rtl w:val="0"/>
        </w:rPr>
        <w:t xml:space="preserve">отклонение, дисперсия, коэффициент вариации) и т. д.</w:t>
      </w:r>
    </w:p>
    <w:p w:rsidR="00000000" w:rsidDel="00000000" w:rsidP="00000000" w:rsidRDefault="00000000" w:rsidRPr="00000000" w14:paraId="0000003D">
      <w:pPr>
        <w:rPr/>
      </w:pPr>
      <w:r w:rsidDel="00000000" w:rsidR="00000000" w:rsidRPr="00000000">
        <w:rPr>
          <w:rtl w:val="0"/>
        </w:rPr>
        <w:t xml:space="preserve">Аналитические методы позволяют на основании выборочных наблюдений</w:t>
      </w:r>
    </w:p>
    <w:p w:rsidR="00000000" w:rsidDel="00000000" w:rsidP="00000000" w:rsidRDefault="00000000" w:rsidRPr="00000000" w14:paraId="0000003E">
      <w:pPr>
        <w:rPr/>
      </w:pPr>
      <w:r w:rsidDel="00000000" w:rsidR="00000000" w:rsidRPr="00000000">
        <w:rPr>
          <w:rtl w:val="0"/>
        </w:rPr>
        <w:t xml:space="preserve">сделать статистически значимые выводы о наличии закономерностей для</w:t>
      </w:r>
    </w:p>
    <w:p w:rsidR="00000000" w:rsidDel="00000000" w:rsidP="00000000" w:rsidRDefault="00000000" w:rsidRPr="00000000" w14:paraId="0000003F">
      <w:pPr>
        <w:rPr/>
      </w:pPr>
      <w:r w:rsidDel="00000000" w:rsidR="00000000" w:rsidRPr="00000000">
        <w:rPr>
          <w:rtl w:val="0"/>
        </w:rPr>
        <w:t xml:space="preserve">всей совокупности. Аналитические методы обычно основываются на</w:t>
      </w:r>
    </w:p>
    <w:p w:rsidR="00000000" w:rsidDel="00000000" w:rsidP="00000000" w:rsidRDefault="00000000" w:rsidRPr="00000000" w14:paraId="00000040">
      <w:pPr>
        <w:rPr/>
      </w:pPr>
      <w:r w:rsidDel="00000000" w:rsidR="00000000" w:rsidRPr="00000000">
        <w:rPr>
          <w:rtl w:val="0"/>
        </w:rPr>
        <w:t xml:space="preserve">соответствующих вероятностных моделях, предполагающих нормальное</w:t>
      </w:r>
    </w:p>
    <w:p w:rsidR="00000000" w:rsidDel="00000000" w:rsidP="00000000" w:rsidRDefault="00000000" w:rsidRPr="00000000" w14:paraId="00000041">
      <w:pPr>
        <w:rPr/>
      </w:pPr>
      <w:r w:rsidDel="00000000" w:rsidR="00000000" w:rsidRPr="00000000">
        <w:rPr>
          <w:rtl w:val="0"/>
        </w:rPr>
        <w:t xml:space="preserve">(или другое известное) распределение совокупности изучаемого признака –</w:t>
      </w:r>
    </w:p>
    <w:p w:rsidR="00000000" w:rsidDel="00000000" w:rsidP="00000000" w:rsidRDefault="00000000" w:rsidRPr="00000000" w14:paraId="00000042">
      <w:pPr>
        <w:rPr/>
      </w:pPr>
      <w:r w:rsidDel="00000000" w:rsidR="00000000" w:rsidRPr="00000000">
        <w:rPr>
          <w:rtl w:val="0"/>
        </w:rPr>
        <w:t xml:space="preserve">методы параметрической статистики.</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Основная цель математической статистики – это получение и обработка</w:t>
      </w:r>
    </w:p>
    <w:p w:rsidR="00000000" w:rsidDel="00000000" w:rsidP="00000000" w:rsidRDefault="00000000" w:rsidRPr="00000000" w14:paraId="00000045">
      <w:pPr>
        <w:rPr/>
      </w:pPr>
      <w:r w:rsidDel="00000000" w:rsidR="00000000" w:rsidRPr="00000000">
        <w:rPr>
          <w:rtl w:val="0"/>
        </w:rPr>
        <w:t xml:space="preserve">данных для статистически значимой поддержки процесса принятия решения,</w:t>
      </w:r>
    </w:p>
    <w:p w:rsidR="00000000" w:rsidDel="00000000" w:rsidP="00000000" w:rsidRDefault="00000000" w:rsidRPr="00000000" w14:paraId="00000046">
      <w:pPr>
        <w:rPr/>
      </w:pPr>
      <w:r w:rsidDel="00000000" w:rsidR="00000000" w:rsidRPr="00000000">
        <w:rPr>
          <w:rtl w:val="0"/>
        </w:rPr>
        <w:t xml:space="preserve">например, при решении задачи планирования, управления, прогнозирования.</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Примеры:</w:t>
      </w:r>
    </w:p>
    <w:p w:rsidR="00000000" w:rsidDel="00000000" w:rsidP="00000000" w:rsidRDefault="00000000" w:rsidRPr="00000000" w14:paraId="0000004A">
      <w:pPr>
        <w:rPr/>
      </w:pPr>
      <w:r w:rsidDel="00000000" w:rsidR="00000000" w:rsidRPr="00000000">
        <w:rPr>
          <w:rtl w:val="0"/>
        </w:rPr>
        <w:t xml:space="preserve">1)рейтинг политиков</w:t>
      </w:r>
    </w:p>
    <w:p w:rsidR="00000000" w:rsidDel="00000000" w:rsidP="00000000" w:rsidRDefault="00000000" w:rsidRPr="00000000" w14:paraId="0000004B">
      <w:pPr>
        <w:rPr/>
      </w:pPr>
      <w:r w:rsidDel="00000000" w:rsidR="00000000" w:rsidRPr="00000000">
        <w:rPr>
          <w:rtl w:val="0"/>
        </w:rPr>
        <w:t xml:space="preserve">2)обоснованность рейтинга популярности</w:t>
      </w:r>
    </w:p>
    <w:p w:rsidR="00000000" w:rsidDel="00000000" w:rsidP="00000000" w:rsidRDefault="00000000" w:rsidRPr="00000000" w14:paraId="0000004C">
      <w:pPr>
        <w:rPr/>
      </w:pPr>
      <w:r w:rsidDel="00000000" w:rsidR="00000000" w:rsidRPr="00000000">
        <w:rPr>
          <w:rtl w:val="0"/>
        </w:rPr>
        <w:t xml:space="preserve">3)зависит ли производительность труда рабочего от стажа</w:t>
      </w:r>
    </w:p>
    <w:p w:rsidR="00000000" w:rsidDel="00000000" w:rsidP="00000000" w:rsidRDefault="00000000" w:rsidRPr="00000000" w14:paraId="0000004D">
      <w:pPr>
        <w:rPr/>
      </w:pPr>
      <w:r w:rsidDel="00000000" w:rsidR="00000000" w:rsidRPr="00000000">
        <w:rPr>
          <w:rtl w:val="0"/>
        </w:rPr>
        <w:t xml:space="preserve">4)какая зависимость существует между спросом на продукцию и курсом доллара</w:t>
      </w:r>
    </w:p>
    <w:p w:rsidR="00000000" w:rsidDel="00000000" w:rsidP="00000000" w:rsidRDefault="00000000" w:rsidRPr="00000000" w14:paraId="0000004E">
      <w:pPr>
        <w:rPr/>
      </w:pPr>
      <w:r w:rsidDel="00000000" w:rsidR="00000000" w:rsidRPr="00000000">
        <w:rPr>
          <w:rtl w:val="0"/>
        </w:rPr>
        <w:t xml:space="preserve">5)количество пятен на Солнце</w:t>
      </w:r>
    </w:p>
    <w:p w:rsidR="00000000" w:rsidDel="00000000" w:rsidP="00000000" w:rsidRDefault="00000000" w:rsidRPr="00000000" w14:paraId="0000004F">
      <w:pPr>
        <w:rPr/>
      </w:pPr>
      <w:r w:rsidDel="00000000" w:rsidR="00000000" w:rsidRPr="00000000">
        <w:rPr>
          <w:rtl w:val="0"/>
        </w:rPr>
        <w:t xml:space="preserve">6)контроль качества выпускаемой продукции.</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Ссылка на лекцию: </w:t>
      </w:r>
      <w:hyperlink r:id="rId6">
        <w:r w:rsidDel="00000000" w:rsidR="00000000" w:rsidRPr="00000000">
          <w:rPr>
            <w:u w:val="single"/>
            <w:rtl w:val="0"/>
          </w:rPr>
          <w:t xml:space="preserve">https://drive.google.com/file/d/0B2aH_ii1oppXQnBrSlFqTzQxc0E/view</w:t>
        </w:r>
      </w:hyperlink>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r w:rsidDel="00000000" w:rsidR="00000000" w:rsidRPr="00000000">
        <w:rPr>
          <w:rtl w:val="0"/>
        </w:rPr>
        <w:t xml:space="preserve">2. Классификация погрешностей измерения.</w:t>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Существуют различные виды классификации ошибок измерения.</w:t>
      </w:r>
    </w:p>
    <w:p w:rsidR="00000000" w:rsidDel="00000000" w:rsidP="00000000" w:rsidRDefault="00000000" w:rsidRPr="00000000" w14:paraId="00000056">
      <w:pPr>
        <w:rPr/>
      </w:pPr>
      <w:r w:rsidDel="00000000" w:rsidR="00000000" w:rsidRPr="00000000">
        <w:rPr>
          <w:rtl w:val="0"/>
        </w:rPr>
        <w:t xml:space="preserve">1. по источникам возникновения погрешности измерений подразделяются на:</w:t>
      </w:r>
    </w:p>
    <w:p w:rsidR="00000000" w:rsidDel="00000000" w:rsidP="00000000" w:rsidRDefault="00000000" w:rsidRPr="00000000" w14:paraId="00000057">
      <w:pPr>
        <w:rPr/>
      </w:pPr>
      <w:r w:rsidDel="00000000" w:rsidR="00000000" w:rsidRPr="00000000">
        <w:rPr>
          <w:rtl w:val="0"/>
        </w:rPr>
        <w:t xml:space="preserve">инструментальные;</w:t>
      </w:r>
    </w:p>
    <w:p w:rsidR="00000000" w:rsidDel="00000000" w:rsidP="00000000" w:rsidRDefault="00000000" w:rsidRPr="00000000" w14:paraId="00000058">
      <w:pPr>
        <w:rPr/>
      </w:pPr>
      <w:r w:rsidDel="00000000" w:rsidR="00000000" w:rsidRPr="00000000">
        <w:rPr>
          <w:rtl w:val="0"/>
        </w:rPr>
        <w:t xml:space="preserve">внешние или погрешности среды;</w:t>
      </w:r>
    </w:p>
    <w:p w:rsidR="00000000" w:rsidDel="00000000" w:rsidP="00000000" w:rsidRDefault="00000000" w:rsidRPr="00000000" w14:paraId="00000059">
      <w:pPr>
        <w:rPr/>
      </w:pPr>
      <w:r w:rsidDel="00000000" w:rsidR="00000000" w:rsidRPr="00000000">
        <w:rPr>
          <w:rtl w:val="0"/>
        </w:rPr>
        <w:t xml:space="preserve">личные.</w:t>
      </w:r>
    </w:p>
    <w:p w:rsidR="00000000" w:rsidDel="00000000" w:rsidP="00000000" w:rsidRDefault="00000000" w:rsidRPr="00000000" w14:paraId="0000005A">
      <w:pPr>
        <w:rPr/>
      </w:pPr>
      <w:r w:rsidDel="00000000" w:rsidR="00000000" w:rsidRPr="00000000">
        <w:rPr>
          <w:rtl w:val="0"/>
        </w:rPr>
        <w:t xml:space="preserve">Эта классификация имеет большое значение для специальных дисциплин, изучающих измерительные приборы и методы измерения.</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2. По точности результаты измерений разделяются на:</w:t>
      </w:r>
    </w:p>
    <w:p w:rsidR="00000000" w:rsidDel="00000000" w:rsidP="00000000" w:rsidRDefault="00000000" w:rsidRPr="00000000" w14:paraId="0000005D">
      <w:pPr>
        <w:rPr/>
      </w:pPr>
      <w:r w:rsidDel="00000000" w:rsidR="00000000" w:rsidRPr="00000000">
        <w:rPr>
          <w:rtl w:val="0"/>
        </w:rPr>
        <w:t xml:space="preserve">равноточные и неравноточные.</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Под равноточными измерениями понимают однородные результаты,</w:t>
      </w:r>
    </w:p>
    <w:p w:rsidR="00000000" w:rsidDel="00000000" w:rsidP="00000000" w:rsidRDefault="00000000" w:rsidRPr="00000000" w14:paraId="00000060">
      <w:pPr>
        <w:rPr/>
      </w:pPr>
      <w:r w:rsidDel="00000000" w:rsidR="00000000" w:rsidRPr="00000000">
        <w:rPr>
          <w:rtl w:val="0"/>
        </w:rPr>
        <w:t xml:space="preserve">полученные при измерениях одним и тем же инструментом. То есть в этом случае принимается, что та группа основных факторов, которая поддаѐтся учѐту и оказывает существенное влияние на результаты измерения, сохраняет, в определѐнном смысле(более или менее), одинаковые значения.</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Неравноточными называются результаты измерений, если</w:t>
      </w:r>
    </w:p>
    <w:p w:rsidR="00000000" w:rsidDel="00000000" w:rsidP="00000000" w:rsidRDefault="00000000" w:rsidRPr="00000000" w14:paraId="00000063">
      <w:pPr>
        <w:rPr/>
      </w:pPr>
      <w:r w:rsidDel="00000000" w:rsidR="00000000" w:rsidRPr="00000000">
        <w:rPr>
          <w:rtl w:val="0"/>
        </w:rPr>
        <w:t xml:space="preserve">указанные условия не соблюдаются.</w:t>
      </w:r>
    </w:p>
    <w:p w:rsidR="00000000" w:rsidDel="00000000" w:rsidP="00000000" w:rsidRDefault="00000000" w:rsidRPr="00000000" w14:paraId="00000064">
      <w:pPr>
        <w:rPr/>
      </w:pPr>
      <w:r w:rsidDel="00000000" w:rsidR="00000000" w:rsidRPr="00000000">
        <w:rPr>
          <w:rtl w:val="0"/>
        </w:rPr>
        <w:t xml:space="preserve">По закономерностям появления погрешности измерений подразделяются на:</w:t>
      </w:r>
    </w:p>
    <w:p w:rsidR="00000000" w:rsidDel="00000000" w:rsidP="00000000" w:rsidRDefault="00000000" w:rsidRPr="00000000" w14:paraId="00000065">
      <w:pPr>
        <w:rPr/>
      </w:pPr>
      <w:r w:rsidDel="00000000" w:rsidR="00000000" w:rsidRPr="00000000">
        <w:rPr>
          <w:rtl w:val="0"/>
        </w:rPr>
        <w:t xml:space="preserve">грубые погрешности;</w:t>
      </w:r>
    </w:p>
    <w:p w:rsidR="00000000" w:rsidDel="00000000" w:rsidP="00000000" w:rsidRDefault="00000000" w:rsidRPr="00000000" w14:paraId="00000066">
      <w:pPr>
        <w:rPr/>
      </w:pPr>
      <w:r w:rsidDel="00000000" w:rsidR="00000000" w:rsidRPr="00000000">
        <w:rPr>
          <w:rtl w:val="0"/>
        </w:rPr>
        <w:t xml:space="preserve">систематические;</w:t>
      </w:r>
    </w:p>
    <w:p w:rsidR="00000000" w:rsidDel="00000000" w:rsidP="00000000" w:rsidRDefault="00000000" w:rsidRPr="00000000" w14:paraId="00000067">
      <w:pPr>
        <w:rPr/>
      </w:pPr>
      <w:r w:rsidDel="00000000" w:rsidR="00000000" w:rsidRPr="00000000">
        <w:rPr>
          <w:rtl w:val="0"/>
        </w:rPr>
        <w:t xml:space="preserve">случайные.</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1)Грубой погрешностью называют погрешность, существенно превышающую ожидаемую при данных условиях измерения. Грубые погрешности или промахи возникают, как правило, из-за нарушения основных условий проведения экспериментов</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2)Систематической погрешностью называют составляющую погрешности измерения, остающуюся постоянной или закономерно изменяющуюся при повторных измерениях одной и той же величины. Систематические погрешности обусловлены такими факторами, которые остаются постоянными в процессе измерения.</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3) Случайной погрешностью называют составляющую погрешность измерения, изменяющуюся случайным образом при повторных измерениях одной и той же величины. Случайные погрешности вызываются большим количеством случайных факторов, однако эффект действия таких факторов бывает столь незначительным,</w:t>
      </w:r>
    </w:p>
    <w:p w:rsidR="00000000" w:rsidDel="00000000" w:rsidP="00000000" w:rsidRDefault="00000000" w:rsidRPr="00000000" w14:paraId="0000006E">
      <w:pPr>
        <w:rPr/>
      </w:pPr>
      <w:r w:rsidDel="00000000" w:rsidR="00000000" w:rsidRPr="00000000">
        <w:rPr>
          <w:rtl w:val="0"/>
        </w:rPr>
        <w:t xml:space="preserve">что его нельзя выделить и учесть в отдельности, поэтому случайную погрешность следует рассмотреть как суммарный эффект действия некоторых факторов.</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Ссылка на лекцию: </w:t>
      </w:r>
      <w:hyperlink r:id="rId7">
        <w:r w:rsidDel="00000000" w:rsidR="00000000" w:rsidRPr="00000000">
          <w:rPr>
            <w:u w:val="single"/>
            <w:rtl w:val="0"/>
          </w:rPr>
          <w:t xml:space="preserve">https://drive.google.com/file/d/0B2aH_ii1oppXSThpRmRCc3l5TEk/view</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r w:rsidDel="00000000" w:rsidR="00000000" w:rsidRPr="00000000">
        <w:rPr>
          <w:rtl w:val="0"/>
        </w:rPr>
        <w:t xml:space="preserve">3. Метод наименьших квадратов: постановка задачи, сущность метода, область применения</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highlight w:val="white"/>
        </w:rPr>
      </w:pPr>
      <w:r w:rsidDel="00000000" w:rsidR="00000000" w:rsidRPr="00000000">
        <w:rPr>
          <w:rtl w:val="0"/>
        </w:rPr>
        <w:t xml:space="preserve">М.Н.К - </w:t>
      </w:r>
      <w:r w:rsidDel="00000000" w:rsidR="00000000" w:rsidRPr="00000000">
        <w:rPr>
          <w:highlight w:val="white"/>
          <w:rtl w:val="0"/>
        </w:rPr>
        <w:t xml:space="preserve"> математический метод, применяемый для решения различных задач, основанный на минимизации суммы квадратов отклонений некоторых функций от искомых переменных. Он может использоваться для «решения» переопределенных систем уравнений (когда количество уравнений превышает количество неизвестных), для поиска решения в случае обычных (не переопределенных) нелинейных систем уравнений, для аппроксимации точечных значений некоторой функции.</w:t>
      </w:r>
    </w:p>
    <w:p w:rsidR="00000000" w:rsidDel="00000000" w:rsidP="00000000" w:rsidRDefault="00000000" w:rsidRPr="00000000" w14:paraId="00000075">
      <w:pPr>
        <w:rPr>
          <w:highlight w:val="white"/>
        </w:rPr>
      </w:pPr>
      <w:r w:rsidDel="00000000" w:rsidR="00000000" w:rsidRPr="00000000">
        <w:rPr>
          <w:rtl w:val="0"/>
        </w:rPr>
      </w:r>
    </w:p>
    <w:p w:rsidR="00000000" w:rsidDel="00000000" w:rsidP="00000000" w:rsidRDefault="00000000" w:rsidRPr="00000000" w14:paraId="00000076">
      <w:pPr>
        <w:rPr>
          <w:highlight w:val="white"/>
        </w:rPr>
      </w:pPr>
      <w:r w:rsidDel="00000000" w:rsidR="00000000" w:rsidRPr="00000000">
        <w:rPr>
          <w:highlight w:val="white"/>
          <w:rtl w:val="0"/>
        </w:rPr>
        <w:t xml:space="preserve">Пусть x - набор n неизвестных переменных (параметров), fi(x), i = 1, …, m, m &gt; n,  — совокупность функций от этого набора переменных. Задача заключается в подборе таких значений x, чтобы значения этих функций были максимально близки к некоторым значениям yi.  По существу речь идет о «решении» переопределенной системы уравнений</w:t>
      </w:r>
    </w:p>
    <w:p w:rsidR="00000000" w:rsidDel="00000000" w:rsidP="00000000" w:rsidRDefault="00000000" w:rsidRPr="00000000" w14:paraId="00000077">
      <w:pPr>
        <w:rPr>
          <w:highlight w:val="white"/>
        </w:rPr>
      </w:pPr>
      <w:r w:rsidDel="00000000" w:rsidR="00000000" w:rsidRPr="00000000">
        <w:rPr>
          <w:highlight w:val="white"/>
          <w:rtl w:val="0"/>
        </w:rPr>
        <w:t xml:space="preserve">fi(x) = yi, i=1, .., m, в указанном смысле максимальной близости левой и правой частей системы. Сущность МНК заключается в выборе в качестве «меры близости» суммы квадратов отклонений левых и правых частей abs(fi(x)-yi). Таким образом, сущность МНК может быть выражена следующим образом:</w:t>
      </w:r>
    </w:p>
    <w:p w:rsidR="00000000" w:rsidDel="00000000" w:rsidP="00000000" w:rsidRDefault="00000000" w:rsidRPr="00000000" w14:paraId="00000078">
      <w:pPr>
        <w:rPr>
          <w:highlight w:val="white"/>
        </w:rPr>
      </w:pPr>
      <w:r w:rsidDel="00000000" w:rsidR="00000000" w:rsidRPr="00000000">
        <w:rPr>
          <w:highlight w:val="white"/>
        </w:rPr>
        <w:drawing>
          <wp:inline distB="114300" distT="114300" distL="114300" distR="114300">
            <wp:extent cx="2343150" cy="504825"/>
            <wp:effectExtent b="0" l="0" r="0" t="0"/>
            <wp:docPr id="95"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a:off x="0" y="0"/>
                      <a:ext cx="23431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highlight w:val="white"/>
        </w:rPr>
      </w:pPr>
      <w:r w:rsidDel="00000000" w:rsidR="00000000" w:rsidRPr="00000000">
        <w:rPr>
          <w:rtl w:val="0"/>
        </w:rPr>
      </w:r>
    </w:p>
    <w:p w:rsidR="00000000" w:rsidDel="00000000" w:rsidP="00000000" w:rsidRDefault="00000000" w:rsidRPr="00000000" w14:paraId="0000007A">
      <w:pPr>
        <w:rPr>
          <w:highlight w:val="white"/>
        </w:rPr>
      </w:pPr>
      <w:r w:rsidDel="00000000" w:rsidR="00000000" w:rsidRPr="00000000">
        <w:rPr>
          <w:highlight w:val="white"/>
          <w:rtl w:val="0"/>
        </w:rPr>
        <w:t xml:space="preserve">В случае, если система уравнений имеет решение, то наименьшее значение суммы квадратов будет равно нулю и могут быть найдены точные решения системы уравнений аналитически или, например, различными численными методами оптимизации. Если система переопределена, то есть, говоря нестрого, количество независимых уравнений больше количества искомых переменных, то система не имеет точного решения и метод наименьших квадратов позволяет найти некоторый «оптимальный» вектор x в смысле максимальной близости векторов y и f(x) или максимальной близости вектора отклонений e к нулю (близость понимается в смысле евклидова расстояния).</w:t>
      </w:r>
    </w:p>
    <w:p w:rsidR="00000000" w:rsidDel="00000000" w:rsidP="00000000" w:rsidRDefault="00000000" w:rsidRPr="00000000" w14:paraId="0000007B">
      <w:pPr>
        <w:rPr>
          <w:highlight w:val="white"/>
        </w:rPr>
      </w:pPr>
      <w:r w:rsidDel="00000000" w:rsidR="00000000" w:rsidRPr="00000000">
        <w:rPr>
          <w:rtl w:val="0"/>
        </w:rPr>
      </w:r>
    </w:p>
    <w:p w:rsidR="00000000" w:rsidDel="00000000" w:rsidP="00000000" w:rsidRDefault="00000000" w:rsidRPr="00000000" w14:paraId="0000007C">
      <w:pPr>
        <w:rPr>
          <w:highlight w:val="white"/>
        </w:rPr>
      </w:pPr>
      <w:r w:rsidDel="00000000" w:rsidR="00000000" w:rsidRPr="00000000">
        <w:rPr>
          <w:highlight w:val="white"/>
          <w:rtl w:val="0"/>
        </w:rPr>
        <w:t xml:space="preserve">Ссылка( в лекциях не нашел): </w:t>
      </w:r>
      <w:hyperlink r:id="rId9">
        <w:r w:rsidDel="00000000" w:rsidR="00000000" w:rsidRPr="00000000">
          <w:rPr>
            <w:highlight w:val="white"/>
            <w:u w:val="single"/>
            <w:rtl w:val="0"/>
          </w:rPr>
          <w:t xml:space="preserve">Вики</w:t>
        </w:r>
      </w:hyperlink>
      <w:r w:rsidDel="00000000" w:rsidR="00000000" w:rsidRPr="00000000">
        <w:rPr>
          <w:rtl w:val="0"/>
        </w:rPr>
      </w:r>
    </w:p>
    <w:p w:rsidR="00000000" w:rsidDel="00000000" w:rsidP="00000000" w:rsidRDefault="00000000" w:rsidRPr="00000000" w14:paraId="0000007D">
      <w:pPr>
        <w:tabs>
          <w:tab w:val="left" w:pos="360"/>
        </w:tabs>
        <w:rPr/>
      </w:pPr>
      <w:r w:rsidDel="00000000" w:rsidR="00000000" w:rsidRPr="00000000">
        <w:rPr>
          <w:rtl w:val="0"/>
        </w:rPr>
      </w:r>
    </w:p>
    <w:p w:rsidR="00000000" w:rsidDel="00000000" w:rsidP="00000000" w:rsidRDefault="00000000" w:rsidRPr="00000000" w14:paraId="0000007E">
      <w:pPr>
        <w:pStyle w:val="Heading1"/>
        <w:rPr/>
      </w:pPr>
      <w:r w:rsidDel="00000000" w:rsidR="00000000" w:rsidRPr="00000000">
        <w:rPr>
          <w:rtl w:val="0"/>
        </w:rPr>
        <w:t xml:space="preserve">4. Метод наименьших квадратов и его матричное представление.</w:t>
      </w:r>
    </w:p>
    <w:p w:rsidR="00000000" w:rsidDel="00000000" w:rsidP="00000000" w:rsidRDefault="00000000" w:rsidRPr="00000000" w14:paraId="0000007F">
      <w:pPr>
        <w:rPr/>
      </w:pPr>
      <w:r w:rsidDel="00000000" w:rsidR="00000000" w:rsidRPr="00000000">
        <w:rPr>
          <w:rtl w:val="0"/>
        </w:rPr>
        <w:t xml:space="preserve">Не найдено</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1"/>
        <w:rPr/>
      </w:pPr>
      <w:r w:rsidDel="00000000" w:rsidR="00000000" w:rsidRPr="00000000">
        <w:rPr>
          <w:rtl w:val="0"/>
        </w:rPr>
        <w:t xml:space="preserve">5.Случайные величины. Дискретные случайные величины.</w:t>
      </w:r>
    </w:p>
    <w:p w:rsidR="00000000" w:rsidDel="00000000" w:rsidP="00000000" w:rsidRDefault="00000000" w:rsidRPr="00000000" w14:paraId="00000082">
      <w:pPr>
        <w:tabs>
          <w:tab w:val="left" w:pos="360"/>
        </w:tabs>
        <w:rPr>
          <w:color w:val="000000"/>
        </w:rPr>
      </w:pPr>
      <w:r w:rsidDel="00000000" w:rsidR="00000000" w:rsidRPr="00000000">
        <w:rPr>
          <w:rtl w:val="0"/>
        </w:rPr>
      </w:r>
    </w:p>
    <w:p w:rsidR="00000000" w:rsidDel="00000000" w:rsidP="00000000" w:rsidRDefault="00000000" w:rsidRPr="00000000" w14:paraId="00000083">
      <w:pPr>
        <w:tabs>
          <w:tab w:val="left" w:pos="360"/>
        </w:tabs>
        <w:rPr>
          <w:color w:val="000000"/>
        </w:rPr>
      </w:pPr>
      <w:r w:rsidDel="00000000" w:rsidR="00000000" w:rsidRPr="00000000">
        <w:rPr>
          <w:color w:val="000000"/>
          <w:rtl w:val="0"/>
        </w:rPr>
        <w:t xml:space="preserve">Случайная величина (СВ) – это величина, которая в результате опыта может принимать те или иные значения, причем до опыта мы не можем сказать, какое именно значение она примет.</w:t>
      </w:r>
    </w:p>
    <w:p w:rsidR="00000000" w:rsidDel="00000000" w:rsidP="00000000" w:rsidRDefault="00000000" w:rsidRPr="00000000" w14:paraId="00000084">
      <w:pPr>
        <w:tabs>
          <w:tab w:val="left" w:pos="360"/>
        </w:tabs>
        <w:rPr>
          <w:color w:val="000000"/>
        </w:rPr>
      </w:pPr>
      <w:r w:rsidDel="00000000" w:rsidR="00000000" w:rsidRPr="00000000">
        <w:rPr>
          <w:rtl w:val="0"/>
        </w:rPr>
      </w:r>
    </w:p>
    <w:p w:rsidR="00000000" w:rsidDel="00000000" w:rsidP="00000000" w:rsidRDefault="00000000" w:rsidRPr="00000000" w14:paraId="00000085">
      <w:pPr>
        <w:tabs>
          <w:tab w:val="left" w:pos="360"/>
        </w:tabs>
        <w:rPr>
          <w:color w:val="000000"/>
        </w:rPr>
      </w:pPr>
      <w:r w:rsidDel="00000000" w:rsidR="00000000" w:rsidRPr="00000000">
        <w:rPr>
          <w:color w:val="000000"/>
          <w:rtl w:val="0"/>
        </w:rPr>
        <w:t xml:space="preserve">СВ обозначаются буквами латинского алфавита X, Y, Z.</w:t>
      </w:r>
    </w:p>
    <w:p w:rsidR="00000000" w:rsidDel="00000000" w:rsidP="00000000" w:rsidRDefault="00000000" w:rsidRPr="00000000" w14:paraId="00000086">
      <w:pPr>
        <w:tabs>
          <w:tab w:val="left" w:pos="360"/>
        </w:tabs>
        <w:rPr>
          <w:color w:val="000000"/>
        </w:rPr>
      </w:pPr>
      <w:r w:rsidDel="00000000" w:rsidR="00000000" w:rsidRPr="00000000">
        <w:rPr>
          <w:rtl w:val="0"/>
        </w:rPr>
      </w:r>
    </w:p>
    <w:p w:rsidR="00000000" w:rsidDel="00000000" w:rsidP="00000000" w:rsidRDefault="00000000" w:rsidRPr="00000000" w14:paraId="00000087">
      <w:pPr>
        <w:tabs>
          <w:tab w:val="left" w:pos="360"/>
        </w:tabs>
        <w:rPr>
          <w:color w:val="000000"/>
        </w:rPr>
      </w:pPr>
      <w:r w:rsidDel="00000000" w:rsidR="00000000" w:rsidRPr="00000000">
        <w:rPr>
          <w:color w:val="000000"/>
          <w:rtl w:val="0"/>
        </w:rPr>
        <w:t xml:space="preserve">СВ могут быть трех типов:</w:t>
      </w:r>
    </w:p>
    <w:p w:rsidR="00000000" w:rsidDel="00000000" w:rsidP="00000000" w:rsidRDefault="00000000" w:rsidRPr="00000000" w14:paraId="00000088">
      <w:pPr>
        <w:tabs>
          <w:tab w:val="left" w:pos="360"/>
        </w:tabs>
        <w:rPr>
          <w:color w:val="000000"/>
        </w:rPr>
      </w:pPr>
      <w:r w:rsidDel="00000000" w:rsidR="00000000" w:rsidRPr="00000000">
        <w:rPr>
          <w:color w:val="000000"/>
          <w:rtl w:val="0"/>
        </w:rPr>
        <w:t xml:space="preserve">-дискретные</w:t>
      </w:r>
    </w:p>
    <w:p w:rsidR="00000000" w:rsidDel="00000000" w:rsidP="00000000" w:rsidRDefault="00000000" w:rsidRPr="00000000" w14:paraId="00000089">
      <w:pPr>
        <w:tabs>
          <w:tab w:val="left" w:pos="360"/>
        </w:tabs>
        <w:rPr>
          <w:color w:val="000000"/>
        </w:rPr>
      </w:pPr>
      <w:r w:rsidDel="00000000" w:rsidR="00000000" w:rsidRPr="00000000">
        <w:rPr>
          <w:color w:val="000000"/>
          <w:rtl w:val="0"/>
        </w:rPr>
        <w:t xml:space="preserve">-непрерывные</w:t>
      </w:r>
    </w:p>
    <w:p w:rsidR="00000000" w:rsidDel="00000000" w:rsidP="00000000" w:rsidRDefault="00000000" w:rsidRPr="00000000" w14:paraId="0000008A">
      <w:pPr>
        <w:tabs>
          <w:tab w:val="left" w:pos="360"/>
        </w:tabs>
        <w:rPr>
          <w:color w:val="000000"/>
        </w:rPr>
      </w:pPr>
      <w:r w:rsidDel="00000000" w:rsidR="00000000" w:rsidRPr="00000000">
        <w:rPr>
          <w:color w:val="000000"/>
          <w:rtl w:val="0"/>
        </w:rPr>
        <w:t xml:space="preserve">-смешанные</w:t>
      </w:r>
    </w:p>
    <w:p w:rsidR="00000000" w:rsidDel="00000000" w:rsidP="00000000" w:rsidRDefault="00000000" w:rsidRPr="00000000" w14:paraId="0000008B">
      <w:pPr>
        <w:tabs>
          <w:tab w:val="left" w:pos="360"/>
        </w:tabs>
        <w:rPr>
          <w:color w:val="000000"/>
        </w:rPr>
      </w:pPr>
      <w:r w:rsidDel="00000000" w:rsidR="00000000" w:rsidRPr="00000000">
        <w:rPr>
          <w:rtl w:val="0"/>
        </w:rPr>
      </w:r>
    </w:p>
    <w:p w:rsidR="00000000" w:rsidDel="00000000" w:rsidP="00000000" w:rsidRDefault="00000000" w:rsidRPr="00000000" w14:paraId="0000008C">
      <w:pPr>
        <w:tabs>
          <w:tab w:val="left" w:pos="360"/>
        </w:tabs>
        <w:rPr>
          <w:color w:val="000000"/>
        </w:rPr>
      </w:pPr>
      <w:r w:rsidDel="00000000" w:rsidR="00000000" w:rsidRPr="00000000">
        <w:rPr>
          <w:color w:val="000000"/>
          <w:rtl w:val="0"/>
        </w:rPr>
        <w:t xml:space="preserve">Дискретная случайная величина (ДСВ) может принимать конечное или бесконечное счетное число значений.</w:t>
      </w:r>
    </w:p>
    <w:p w:rsidR="00000000" w:rsidDel="00000000" w:rsidP="00000000" w:rsidRDefault="00000000" w:rsidRPr="00000000" w14:paraId="0000008D">
      <w:pPr>
        <w:tabs>
          <w:tab w:val="left" w:pos="360"/>
        </w:tabs>
        <w:rPr>
          <w:color w:val="44546a"/>
        </w:rPr>
      </w:pPr>
      <w:r w:rsidDel="00000000" w:rsidR="00000000" w:rsidRPr="00000000">
        <w:rPr>
          <w:color w:val="44546a"/>
          <w:rtl w:val="0"/>
        </w:rPr>
        <w:t xml:space="preserve">Например, подбрасываем монету 5 раз. Случайная величина X- число появлений герба: 0,1,2,3,4,5.</w:t>
      </w:r>
    </w:p>
    <w:p w:rsidR="00000000" w:rsidDel="00000000" w:rsidP="00000000" w:rsidRDefault="00000000" w:rsidRPr="00000000" w14:paraId="0000008E">
      <w:pPr>
        <w:tabs>
          <w:tab w:val="left" w:pos="360"/>
        </w:tabs>
        <w:rPr>
          <w:color w:val="000000"/>
        </w:rPr>
      </w:pPr>
      <w:r w:rsidDel="00000000" w:rsidR="00000000" w:rsidRPr="00000000">
        <w:rPr>
          <w:rtl w:val="0"/>
        </w:rPr>
      </w:r>
    </w:p>
    <w:p w:rsidR="00000000" w:rsidDel="00000000" w:rsidP="00000000" w:rsidRDefault="00000000" w:rsidRPr="00000000" w14:paraId="0000008F">
      <w:pPr>
        <w:tabs>
          <w:tab w:val="left" w:pos="360"/>
        </w:tabs>
        <w:rPr>
          <w:color w:val="000000"/>
        </w:rPr>
      </w:pPr>
      <w:r w:rsidDel="00000000" w:rsidR="00000000" w:rsidRPr="00000000">
        <w:rPr>
          <w:color w:val="000000"/>
          <w:rtl w:val="0"/>
        </w:rPr>
        <w:t xml:space="preserve">Пусть X - дискретная случайная величина, которая принимает значения: x1,</w:t>
      </w:r>
    </w:p>
    <w:p w:rsidR="00000000" w:rsidDel="00000000" w:rsidP="00000000" w:rsidRDefault="00000000" w:rsidRPr="00000000" w14:paraId="00000090">
      <w:pPr>
        <w:tabs>
          <w:tab w:val="left" w:pos="360"/>
        </w:tabs>
        <w:rPr>
          <w:color w:val="000000"/>
        </w:rPr>
      </w:pPr>
      <w:r w:rsidDel="00000000" w:rsidR="00000000" w:rsidRPr="00000000">
        <w:rPr>
          <w:color w:val="000000"/>
          <w:rtl w:val="0"/>
        </w:rPr>
        <w:t xml:space="preserve">x2, ..., хn... с некоторой вероятностью pi ,где i = 1,2,..., n,... </w:t>
      </w:r>
    </w:p>
    <w:p w:rsidR="00000000" w:rsidDel="00000000" w:rsidP="00000000" w:rsidRDefault="00000000" w:rsidRPr="00000000" w14:paraId="00000091">
      <w:pPr>
        <w:tabs>
          <w:tab w:val="left" w:pos="360"/>
        </w:tabs>
        <w:rPr>
          <w:color w:val="000000"/>
        </w:rPr>
      </w:pPr>
      <w:r w:rsidDel="00000000" w:rsidR="00000000" w:rsidRPr="00000000">
        <w:rPr>
          <w:rtl w:val="0"/>
        </w:rPr>
      </w:r>
    </w:p>
    <w:p w:rsidR="00000000" w:rsidDel="00000000" w:rsidP="00000000" w:rsidRDefault="00000000" w:rsidRPr="00000000" w14:paraId="00000092">
      <w:pPr>
        <w:tabs>
          <w:tab w:val="left" w:pos="360"/>
        </w:tabs>
        <w:rPr>
          <w:color w:val="000000"/>
        </w:rPr>
      </w:pPr>
      <w:r w:rsidDel="00000000" w:rsidR="00000000" w:rsidRPr="00000000">
        <w:rPr>
          <w:color w:val="000000"/>
          <w:rtl w:val="0"/>
        </w:rPr>
        <w:t xml:space="preserve">Значения хi, и соответствующие рi, представляют в виде таблицы:</w:t>
      </w:r>
    </w:p>
    <w:p w:rsidR="00000000" w:rsidDel="00000000" w:rsidP="00000000" w:rsidRDefault="00000000" w:rsidRPr="00000000" w14:paraId="00000093">
      <w:pPr>
        <w:tabs>
          <w:tab w:val="left" w:pos="360"/>
        </w:tabs>
        <w:rPr>
          <w:color w:val="000000"/>
        </w:rPr>
      </w:pPr>
      <w:r w:rsidDel="00000000" w:rsidR="00000000" w:rsidRPr="00000000">
        <w:rPr>
          <w:color w:val="000000"/>
        </w:rPr>
        <w:drawing>
          <wp:inline distB="0" distT="0" distL="0" distR="0">
            <wp:extent cx="4600575" cy="923925"/>
            <wp:effectExtent b="0" l="0" r="0" t="0"/>
            <wp:docPr id="98" name="image77.png"/>
            <a:graphic>
              <a:graphicData uri="http://schemas.openxmlformats.org/drawingml/2006/picture">
                <pic:pic>
                  <pic:nvPicPr>
                    <pic:cNvPr id="0" name="image77.png"/>
                    <pic:cNvPicPr preferRelativeResize="0"/>
                  </pic:nvPicPr>
                  <pic:blipFill>
                    <a:blip r:embed="rId10"/>
                    <a:srcRect b="0" l="0" r="0" t="0"/>
                    <a:stretch>
                      <a:fillRect/>
                    </a:stretch>
                  </pic:blipFill>
                  <pic:spPr>
                    <a:xfrm>
                      <a:off x="0" y="0"/>
                      <a:ext cx="46005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pos="360"/>
        </w:tabs>
        <w:rPr>
          <w:color w:val="000000"/>
        </w:rPr>
      </w:pPr>
      <w:r w:rsidDel="00000000" w:rsidR="00000000" w:rsidRPr="00000000">
        <w:rPr>
          <w:rtl w:val="0"/>
        </w:rPr>
      </w:r>
    </w:p>
    <w:p w:rsidR="00000000" w:rsidDel="00000000" w:rsidP="00000000" w:rsidRDefault="00000000" w:rsidRPr="00000000" w14:paraId="00000095">
      <w:pPr>
        <w:tabs>
          <w:tab w:val="left" w:pos="360"/>
        </w:tabs>
        <w:rPr>
          <w:color w:val="000000"/>
        </w:rPr>
      </w:pPr>
      <w:r w:rsidDel="00000000" w:rsidR="00000000" w:rsidRPr="00000000">
        <w:rPr>
          <w:color w:val="000000"/>
          <w:rtl w:val="0"/>
        </w:rPr>
        <w:t xml:space="preserve">Эта таблица является одной из форм задания ДСВ. Обычно случайные величины располагаются в возрастающем порядке. Основное свойство таблицы заключено в том, что сумма вероятностей равна 1:</w:t>
      </w:r>
    </w:p>
    <w:p w:rsidR="00000000" w:rsidDel="00000000" w:rsidP="00000000" w:rsidRDefault="00000000" w:rsidRPr="00000000" w14:paraId="00000096">
      <w:pPr>
        <w:jc w:val="center"/>
        <w:rPr>
          <w:rFonts w:ascii="Cambria" w:cs="Cambria" w:eastAsia="Cambria" w:hAnsi="Cambria"/>
          <w:color w:val="000000"/>
        </w:rPr>
      </w:pPr>
      <m:oMath>
        <m:nary>
          <m:naryPr>
            <m:chr m:val="∑"/>
            <m:ctrlPr>
              <w:rPr>
                <w:rFonts w:ascii="Cambria" w:cs="Cambria" w:eastAsia="Cambria" w:hAnsi="Cambria"/>
                <w:color w:val="000000"/>
              </w:rPr>
            </m:ctrlPr>
          </m:naryPr>
          <m:sub>
            <m:r>
              <w:rPr>
                <w:rFonts w:ascii="Cambria" w:cs="Cambria" w:eastAsia="Cambria" w:hAnsi="Cambria"/>
                <w:color w:val="000000"/>
              </w:rPr>
              <m:t xml:space="preserve">i=1</m:t>
            </m:r>
          </m:sub>
          <m:sup>
            <m:r>
              <w:rPr>
                <w:rFonts w:ascii="Cambria" w:cs="Cambria" w:eastAsia="Cambria" w:hAnsi="Cambria"/>
                <w:color w:val="000000"/>
              </w:rPr>
              <m:t>∞</m:t>
            </m:r>
          </m:sup>
        </m:nary>
        <m:sSub>
          <m:sSubPr>
            <m:ctrlPr>
              <w:rPr>
                <w:rFonts w:ascii="Cambria" w:cs="Cambria" w:eastAsia="Cambria" w:hAnsi="Cambria"/>
                <w:color w:val="000000"/>
              </w:rPr>
            </m:ctrlPr>
          </m:sSubPr>
          <m:e>
            <m:r>
              <w:rPr>
                <w:rFonts w:ascii="Cambria" w:cs="Cambria" w:eastAsia="Cambria" w:hAnsi="Cambria"/>
                <w:color w:val="000000"/>
              </w:rPr>
              <m:t xml:space="preserve">p</m:t>
            </m:r>
          </m:e>
          <m:sub>
            <m:r>
              <w:rPr>
                <w:rFonts w:ascii="Cambria" w:cs="Cambria" w:eastAsia="Cambria" w:hAnsi="Cambria"/>
                <w:color w:val="000000"/>
              </w:rPr>
              <m:t xml:space="preserve">i</m:t>
            </m:r>
          </m:sub>
        </m:sSub>
        <m:r>
          <w:rPr>
            <w:rFonts w:ascii="Cambria" w:cs="Cambria" w:eastAsia="Cambria" w:hAnsi="Cambria"/>
            <w:color w:val="000000"/>
          </w:rPr>
          <m:t xml:space="preserve">=</m:t>
        </m:r>
        <m:sSub>
          <m:sSubPr>
            <m:ctrlPr>
              <w:rPr>
                <w:rFonts w:ascii="Cambria" w:cs="Cambria" w:eastAsia="Cambria" w:hAnsi="Cambria"/>
                <w:color w:val="000000"/>
              </w:rPr>
            </m:ctrlPr>
          </m:sSubPr>
          <m:e>
            <m:r>
              <w:rPr>
                <w:rFonts w:ascii="Cambria" w:cs="Cambria" w:eastAsia="Cambria" w:hAnsi="Cambria"/>
                <w:color w:val="000000"/>
              </w:rPr>
              <m:t xml:space="preserve">p</m:t>
            </m:r>
          </m:e>
          <m:sub>
            <m:r>
              <w:rPr>
                <w:rFonts w:ascii="Cambria" w:cs="Cambria" w:eastAsia="Cambria" w:hAnsi="Cambria"/>
                <w:color w:val="000000"/>
              </w:rPr>
              <m:t xml:space="preserve">1</m:t>
            </m:r>
          </m:sub>
        </m:sSub>
        <m:r>
          <w:rPr>
            <w:rFonts w:ascii="Cambria" w:cs="Cambria" w:eastAsia="Cambria" w:hAnsi="Cambria"/>
            <w:color w:val="000000"/>
          </w:rPr>
          <m:t xml:space="preserve">+</m:t>
        </m:r>
        <m:sSub>
          <m:sSubPr>
            <m:ctrlPr>
              <w:rPr>
                <w:rFonts w:ascii="Cambria" w:cs="Cambria" w:eastAsia="Cambria" w:hAnsi="Cambria"/>
                <w:color w:val="000000"/>
              </w:rPr>
            </m:ctrlPr>
          </m:sSubPr>
          <m:e>
            <m:r>
              <w:rPr>
                <w:rFonts w:ascii="Cambria" w:cs="Cambria" w:eastAsia="Cambria" w:hAnsi="Cambria"/>
                <w:color w:val="000000"/>
              </w:rPr>
              <m:t xml:space="preserve">p</m:t>
            </m:r>
          </m:e>
          <m:sub>
            <m:r>
              <w:rPr>
                <w:rFonts w:ascii="Cambria" w:cs="Cambria" w:eastAsia="Cambria" w:hAnsi="Cambria"/>
                <w:color w:val="000000"/>
              </w:rPr>
              <m:t xml:space="preserve">2</m:t>
            </m:r>
          </m:sub>
        </m:sSub>
        <m:r>
          <w:rPr>
            <w:rFonts w:ascii="Cambria" w:cs="Cambria" w:eastAsia="Cambria" w:hAnsi="Cambria"/>
            <w:color w:val="000000"/>
          </w:rPr>
          <m:t xml:space="preserve">+</m:t>
        </m:r>
        <m:sSub>
          <m:sSubPr>
            <m:ctrlPr>
              <w:rPr>
                <w:rFonts w:ascii="Cambria" w:cs="Cambria" w:eastAsia="Cambria" w:hAnsi="Cambria"/>
                <w:color w:val="000000"/>
              </w:rPr>
            </m:ctrlPr>
          </m:sSubPr>
          <m:e>
            <m:r>
              <w:rPr>
                <w:rFonts w:ascii="Cambria" w:cs="Cambria" w:eastAsia="Cambria" w:hAnsi="Cambria"/>
                <w:color w:val="000000"/>
              </w:rPr>
              <m:t xml:space="preserve">p</m:t>
            </m:r>
          </m:e>
          <m:sub>
            <m:r>
              <w:rPr>
                <w:rFonts w:ascii="Cambria" w:cs="Cambria" w:eastAsia="Cambria" w:hAnsi="Cambria"/>
                <w:color w:val="000000"/>
              </w:rPr>
              <m:t xml:space="preserve">3</m:t>
            </m:r>
          </m:sub>
        </m:sSub>
        <m:r>
          <w:rPr>
            <w:rFonts w:ascii="Cambria" w:cs="Cambria" w:eastAsia="Cambria" w:hAnsi="Cambria"/>
            <w:color w:val="000000"/>
          </w:rPr>
          <m:t xml:space="preserve">+…+</m:t>
        </m:r>
        <m:sSub>
          <m:sSubPr>
            <m:ctrlPr>
              <w:rPr>
                <w:rFonts w:ascii="Cambria" w:cs="Cambria" w:eastAsia="Cambria" w:hAnsi="Cambria"/>
                <w:color w:val="000000"/>
              </w:rPr>
            </m:ctrlPr>
          </m:sSubPr>
          <m:e>
            <m:r>
              <w:rPr>
                <w:rFonts w:ascii="Cambria" w:cs="Cambria" w:eastAsia="Cambria" w:hAnsi="Cambria"/>
                <w:color w:val="000000"/>
              </w:rPr>
              <m:t xml:space="preserve">p</m:t>
            </m:r>
          </m:e>
          <m:sub>
            <m:r>
              <w:rPr>
                <w:rFonts w:ascii="Cambria" w:cs="Cambria" w:eastAsia="Cambria" w:hAnsi="Cambria"/>
                <w:color w:val="000000"/>
              </w:rPr>
              <m:t xml:space="preserve">n</m:t>
            </m:r>
          </m:sub>
        </m:sSub>
        <m:r>
          <w:rPr>
            <w:rFonts w:ascii="Cambria" w:cs="Cambria" w:eastAsia="Cambria" w:hAnsi="Cambria"/>
            <w:color w:val="000000"/>
          </w:rPr>
          <m:t xml:space="preserve">+…=1</m:t>
        </m:r>
      </m:oMath>
      <w:r w:rsidDel="00000000" w:rsidR="00000000" w:rsidRPr="00000000">
        <w:rPr>
          <w:rtl w:val="0"/>
        </w:rPr>
      </w:r>
    </w:p>
    <w:p w:rsidR="00000000" w:rsidDel="00000000" w:rsidP="00000000" w:rsidRDefault="00000000" w:rsidRPr="00000000" w14:paraId="00000097">
      <w:pPr>
        <w:tabs>
          <w:tab w:val="left" w:pos="360"/>
        </w:tabs>
        <w:rPr>
          <w:color w:val="44546a"/>
        </w:rPr>
      </w:pPr>
      <w:r w:rsidDel="00000000" w:rsidR="00000000" w:rsidRPr="00000000">
        <w:rPr>
          <w:color w:val="44546a"/>
          <w:rtl w:val="0"/>
        </w:rPr>
        <w:t xml:space="preserve">Задача-пример:</w:t>
      </w:r>
    </w:p>
    <w:p w:rsidR="00000000" w:rsidDel="00000000" w:rsidP="00000000" w:rsidRDefault="00000000" w:rsidRPr="00000000" w14:paraId="00000098">
      <w:pPr>
        <w:tabs>
          <w:tab w:val="left" w:pos="360"/>
        </w:tabs>
        <w:rPr>
          <w:color w:val="44546a"/>
        </w:rPr>
      </w:pPr>
      <w:r w:rsidDel="00000000" w:rsidR="00000000" w:rsidRPr="00000000">
        <w:rPr>
          <w:color w:val="44546a"/>
          <w:rtl w:val="0"/>
        </w:rPr>
        <w:t xml:space="preserve">---------------------</w:t>
      </w:r>
    </w:p>
    <w:p w:rsidR="00000000" w:rsidDel="00000000" w:rsidP="00000000" w:rsidRDefault="00000000" w:rsidRPr="00000000" w14:paraId="00000099">
      <w:pPr>
        <w:tabs>
          <w:tab w:val="left" w:pos="360"/>
        </w:tabs>
        <w:rPr>
          <w:color w:val="000000"/>
        </w:rPr>
      </w:pPr>
      <w:r w:rsidDel="00000000" w:rsidR="00000000" w:rsidRPr="00000000">
        <w:rPr>
          <w:color w:val="000000"/>
          <w:rtl w:val="0"/>
        </w:rPr>
        <w:t xml:space="preserve">Монета бросается 5 раз. Представим закон распределения ДСВ Х- числа появлений герба, в виде таблицы. </w:t>
      </w:r>
    </w:p>
    <w:p w:rsidR="00000000" w:rsidDel="00000000" w:rsidP="00000000" w:rsidRDefault="00000000" w:rsidRPr="00000000" w14:paraId="0000009A">
      <w:pPr>
        <w:tabs>
          <w:tab w:val="left" w:pos="360"/>
        </w:tabs>
        <w:rPr>
          <w:color w:val="000000"/>
        </w:rPr>
      </w:pPr>
      <w:r w:rsidDel="00000000" w:rsidR="00000000" w:rsidRPr="00000000">
        <w:rPr>
          <w:color w:val="000000"/>
          <w:rtl w:val="0"/>
        </w:rPr>
        <w:t xml:space="preserve">ДСВ X может принимать значения: 0, 1, 2, 3, 4, 5. Вероятность появления герба в одном опыте р=1/2, непоявления q=1/2, n = 5. Таким образом, выполняются условия применения формулы Бернулли.</w:t>
      </w:r>
    </w:p>
    <w:p w:rsidR="00000000" w:rsidDel="00000000" w:rsidP="00000000" w:rsidRDefault="00000000" w:rsidRPr="00000000" w14:paraId="0000009B">
      <w:pPr>
        <w:tabs>
          <w:tab w:val="left" w:pos="360"/>
        </w:tabs>
        <w:rPr>
          <w:color w:val="000000"/>
        </w:rPr>
      </w:pPr>
      <w:r w:rsidDel="00000000" w:rsidR="00000000" w:rsidRPr="00000000">
        <w:rPr>
          <w:color w:val="000000"/>
          <w:rtl w:val="0"/>
        </w:rPr>
        <w:t xml:space="preserve">Имеем: </w:t>
      </w:r>
    </w:p>
    <w:p w:rsidR="00000000" w:rsidDel="00000000" w:rsidP="00000000" w:rsidRDefault="00000000" w:rsidRPr="00000000" w14:paraId="0000009C">
      <w:pPr>
        <w:tabs>
          <w:tab w:val="left" w:pos="360"/>
        </w:tabs>
        <w:jc w:val="center"/>
        <w:rPr>
          <w:color w:val="000000"/>
        </w:rPr>
      </w:pPr>
      <w:r w:rsidDel="00000000" w:rsidR="00000000" w:rsidRPr="00000000">
        <w:rPr>
          <w:color w:val="000000"/>
        </w:rPr>
        <w:drawing>
          <wp:inline distB="0" distT="0" distL="0" distR="0">
            <wp:extent cx="2171700" cy="1885950"/>
            <wp:effectExtent b="0" l="0" r="0" t="0"/>
            <wp:docPr id="97" name="image76.png"/>
            <a:graphic>
              <a:graphicData uri="http://schemas.openxmlformats.org/drawingml/2006/picture">
                <pic:pic>
                  <pic:nvPicPr>
                    <pic:cNvPr id="0" name="image76.png"/>
                    <pic:cNvPicPr preferRelativeResize="0"/>
                  </pic:nvPicPr>
                  <pic:blipFill>
                    <a:blip r:embed="rId11"/>
                    <a:srcRect b="0" l="0" r="0" t="0"/>
                    <a:stretch>
                      <a:fillRect/>
                    </a:stretch>
                  </pic:blipFill>
                  <pic:spPr>
                    <a:xfrm>
                      <a:off x="0" y="0"/>
                      <a:ext cx="21717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tabs>
          <w:tab w:val="left" w:pos="360"/>
        </w:tabs>
        <w:rPr>
          <w:color w:val="44546a"/>
        </w:rPr>
      </w:pPr>
      <w:r w:rsidDel="00000000" w:rsidR="00000000" w:rsidRPr="00000000">
        <w:rPr>
          <w:color w:val="44546a"/>
          <w:rtl w:val="0"/>
        </w:rPr>
        <w:t xml:space="preserve">С – это сочетания, проходили когда-то, формула-напоминание:</w:t>
      </w:r>
    </w:p>
    <w:p w:rsidR="00000000" w:rsidDel="00000000" w:rsidP="00000000" w:rsidRDefault="00000000" w:rsidRPr="00000000" w14:paraId="0000009E">
      <w:pPr>
        <w:tabs>
          <w:tab w:val="left" w:pos="360"/>
        </w:tabs>
        <w:jc w:val="center"/>
        <w:rPr>
          <w:color w:val="000000"/>
        </w:rPr>
      </w:pPr>
      <w:r w:rsidDel="00000000" w:rsidR="00000000" w:rsidRPr="00000000">
        <w:rPr>
          <w:color w:val="000000"/>
        </w:rPr>
        <w:drawing>
          <wp:inline distB="0" distT="0" distL="0" distR="0">
            <wp:extent cx="1362075" cy="542925"/>
            <wp:effectExtent b="0" l="0" r="0" t="0"/>
            <wp:docPr id="101"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13620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pos="360"/>
        </w:tabs>
        <w:rPr>
          <w:color w:val="000000"/>
        </w:rPr>
      </w:pPr>
      <w:r w:rsidDel="00000000" w:rsidR="00000000" w:rsidRPr="00000000">
        <w:rPr>
          <w:color w:val="000000"/>
          <w:rtl w:val="0"/>
        </w:rPr>
        <w:t xml:space="preserve">Полученные данные можно представить в виде таблицы распределения:</w:t>
      </w:r>
    </w:p>
    <w:p w:rsidR="00000000" w:rsidDel="00000000" w:rsidP="00000000" w:rsidRDefault="00000000" w:rsidRPr="00000000" w14:paraId="000000A0">
      <w:pPr>
        <w:tabs>
          <w:tab w:val="left" w:pos="360"/>
        </w:tabs>
        <w:jc w:val="center"/>
        <w:rPr>
          <w:color w:val="000000"/>
        </w:rPr>
      </w:pPr>
      <w:r w:rsidDel="00000000" w:rsidR="00000000" w:rsidRPr="00000000">
        <w:rPr>
          <w:color w:val="000000"/>
        </w:rPr>
        <w:drawing>
          <wp:inline distB="0" distT="0" distL="0" distR="0">
            <wp:extent cx="2066925" cy="1524000"/>
            <wp:effectExtent b="0" l="0" r="0" t="0"/>
            <wp:docPr id="100" name="image84.png"/>
            <a:graphic>
              <a:graphicData uri="http://schemas.openxmlformats.org/drawingml/2006/picture">
                <pic:pic>
                  <pic:nvPicPr>
                    <pic:cNvPr id="0" name="image84.png"/>
                    <pic:cNvPicPr preferRelativeResize="0"/>
                  </pic:nvPicPr>
                  <pic:blipFill>
                    <a:blip r:embed="rId13"/>
                    <a:srcRect b="0" l="0" r="0" t="0"/>
                    <a:stretch>
                      <a:fillRect/>
                    </a:stretch>
                  </pic:blipFill>
                  <pic:spPr>
                    <a:xfrm>
                      <a:off x="0" y="0"/>
                      <a:ext cx="20669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360"/>
        </w:tabs>
        <w:rPr>
          <w:color w:val="44546a"/>
        </w:rPr>
      </w:pPr>
      <w:r w:rsidDel="00000000" w:rsidR="00000000" w:rsidRPr="00000000">
        <w:rPr>
          <w:color w:val="44546a"/>
          <w:rtl w:val="0"/>
        </w:rPr>
        <w:t xml:space="preserve">---------------------</w:t>
      </w:r>
    </w:p>
    <w:p w:rsidR="00000000" w:rsidDel="00000000" w:rsidP="00000000" w:rsidRDefault="00000000" w:rsidRPr="00000000" w14:paraId="000000A2">
      <w:pPr>
        <w:tabs>
          <w:tab w:val="left" w:pos="360"/>
        </w:tabs>
        <w:rPr>
          <w:color w:val="000000"/>
        </w:rPr>
      </w:pPr>
      <w:r w:rsidDel="00000000" w:rsidR="00000000" w:rsidRPr="00000000">
        <w:rPr>
          <w:color w:val="000000"/>
          <w:rtl w:val="0"/>
        </w:rPr>
        <w:t xml:space="preserve">Дискретная случайная величина может быть представлена в виде многоугольника распределения - фигуры, состоящей из точек (xi, pi), соединенных отрезками (рис. 8).</w:t>
      </w:r>
    </w:p>
    <w:p w:rsidR="00000000" w:rsidDel="00000000" w:rsidP="00000000" w:rsidRDefault="00000000" w:rsidRPr="00000000" w14:paraId="000000A3">
      <w:pPr>
        <w:tabs>
          <w:tab w:val="left" w:pos="360"/>
        </w:tabs>
        <w:rPr>
          <w:color w:val="000000"/>
        </w:rPr>
      </w:pPr>
      <w:r w:rsidDel="00000000" w:rsidR="00000000" w:rsidRPr="00000000">
        <w:rPr>
          <w:rtl w:val="0"/>
        </w:rPr>
      </w:r>
    </w:p>
    <w:p w:rsidR="00000000" w:rsidDel="00000000" w:rsidP="00000000" w:rsidRDefault="00000000" w:rsidRPr="00000000" w14:paraId="000000A4">
      <w:pPr>
        <w:tabs>
          <w:tab w:val="left" w:pos="360"/>
        </w:tabs>
        <w:rPr>
          <w:color w:val="000000"/>
        </w:rPr>
      </w:pPr>
      <w:r w:rsidDel="00000000" w:rsidR="00000000" w:rsidRPr="00000000">
        <w:rPr>
          <w:color w:val="000000"/>
          <w:rtl w:val="0"/>
        </w:rPr>
        <w:t xml:space="preserve">Над случайными величинами устанавливаются операции сло-</w:t>
      </w:r>
    </w:p>
    <w:p w:rsidR="00000000" w:rsidDel="00000000" w:rsidP="00000000" w:rsidRDefault="00000000" w:rsidRPr="00000000" w14:paraId="000000A5">
      <w:pPr>
        <w:tabs>
          <w:tab w:val="left" w:pos="360"/>
        </w:tabs>
        <w:rPr>
          <w:color w:val="000000"/>
        </w:rPr>
      </w:pPr>
      <w:r w:rsidDel="00000000" w:rsidR="00000000" w:rsidRPr="00000000">
        <w:rPr>
          <w:color w:val="000000"/>
          <w:rtl w:val="0"/>
        </w:rPr>
        <w:t xml:space="preserve">жения и умножения.</w:t>
      </w:r>
    </w:p>
    <w:p w:rsidR="00000000" w:rsidDel="00000000" w:rsidP="00000000" w:rsidRDefault="00000000" w:rsidRPr="00000000" w14:paraId="000000A6">
      <w:pPr>
        <w:tabs>
          <w:tab w:val="left" w:pos="360"/>
        </w:tabs>
        <w:rPr>
          <w:color w:val="000000"/>
        </w:rPr>
      </w:pPr>
      <w:r w:rsidDel="00000000" w:rsidR="00000000" w:rsidRPr="00000000">
        <w:rPr>
          <w:color w:val="000000"/>
          <w:rtl w:val="0"/>
        </w:rPr>
        <w:t xml:space="preserve">1. </w:t>
      </w:r>
      <w:r w:rsidDel="00000000" w:rsidR="00000000" w:rsidRPr="00000000">
        <w:rPr>
          <w:i w:val="1"/>
          <w:color w:val="000000"/>
          <w:rtl w:val="0"/>
        </w:rPr>
        <w:t xml:space="preserve">Суммой</w:t>
      </w:r>
      <w:r w:rsidDel="00000000" w:rsidR="00000000" w:rsidRPr="00000000">
        <w:rPr>
          <w:color w:val="000000"/>
          <w:rtl w:val="0"/>
        </w:rPr>
        <w:t xml:space="preserve"> двух случайных величин X и Y называется</w:t>
      </w:r>
    </w:p>
    <w:p w:rsidR="00000000" w:rsidDel="00000000" w:rsidP="00000000" w:rsidRDefault="00000000" w:rsidRPr="00000000" w14:paraId="000000A7">
      <w:pPr>
        <w:tabs>
          <w:tab w:val="left" w:pos="360"/>
        </w:tabs>
        <w:rPr>
          <w:color w:val="000000"/>
        </w:rPr>
      </w:pPr>
      <w:r w:rsidDel="00000000" w:rsidR="00000000" w:rsidRPr="00000000">
        <w:rPr>
          <w:color w:val="000000"/>
          <w:rtl w:val="0"/>
        </w:rPr>
        <w:t xml:space="preserve">случайная величина, которая получается в результате</w:t>
      </w:r>
    </w:p>
    <w:p w:rsidR="00000000" w:rsidDel="00000000" w:rsidP="00000000" w:rsidRDefault="00000000" w:rsidRPr="00000000" w14:paraId="000000A8">
      <w:pPr>
        <w:tabs>
          <w:tab w:val="left" w:pos="360"/>
        </w:tabs>
        <w:rPr>
          <w:color w:val="000000"/>
        </w:rPr>
      </w:pPr>
      <w:r w:rsidDel="00000000" w:rsidR="00000000" w:rsidRPr="00000000">
        <w:rPr>
          <w:color w:val="000000"/>
          <w:rtl w:val="0"/>
        </w:rPr>
        <w:t xml:space="preserve">сложения всех значений случайной величины X и всех</w:t>
      </w:r>
    </w:p>
    <w:p w:rsidR="00000000" w:rsidDel="00000000" w:rsidP="00000000" w:rsidRDefault="00000000" w:rsidRPr="00000000" w14:paraId="000000A9">
      <w:pPr>
        <w:tabs>
          <w:tab w:val="left" w:pos="360"/>
        </w:tabs>
        <w:rPr>
          <w:color w:val="000000"/>
        </w:rPr>
      </w:pPr>
      <w:r w:rsidDel="00000000" w:rsidR="00000000" w:rsidRPr="00000000">
        <w:rPr>
          <w:color w:val="000000"/>
          <w:rtl w:val="0"/>
        </w:rPr>
        <w:t xml:space="preserve">значений случайной величины Y, соответствующие</w:t>
      </w:r>
    </w:p>
    <w:p w:rsidR="00000000" w:rsidDel="00000000" w:rsidP="00000000" w:rsidRDefault="00000000" w:rsidRPr="00000000" w14:paraId="000000AA">
      <w:pPr>
        <w:tabs>
          <w:tab w:val="left" w:pos="360"/>
        </w:tabs>
        <w:rPr>
          <w:color w:val="000000"/>
        </w:rPr>
      </w:pPr>
      <w:r w:rsidDel="00000000" w:rsidR="00000000" w:rsidRPr="00000000">
        <w:rPr>
          <w:color w:val="000000"/>
          <w:rtl w:val="0"/>
        </w:rPr>
        <w:t xml:space="preserve">вероятности перемножаются.</w:t>
      </w:r>
    </w:p>
    <w:p w:rsidR="00000000" w:rsidDel="00000000" w:rsidP="00000000" w:rsidRDefault="00000000" w:rsidRPr="00000000" w14:paraId="000000AB">
      <w:pPr>
        <w:tabs>
          <w:tab w:val="left" w:pos="360"/>
        </w:tabs>
        <w:rPr>
          <w:color w:val="000000"/>
        </w:rPr>
      </w:pPr>
      <w:r w:rsidDel="00000000" w:rsidR="00000000" w:rsidRPr="00000000">
        <w:rPr>
          <w:color w:val="000000"/>
          <w:rtl w:val="0"/>
        </w:rPr>
        <w:t xml:space="preserve">2. </w:t>
      </w:r>
      <w:r w:rsidDel="00000000" w:rsidR="00000000" w:rsidRPr="00000000">
        <w:rPr>
          <w:i w:val="1"/>
          <w:color w:val="000000"/>
          <w:rtl w:val="0"/>
        </w:rPr>
        <w:t xml:space="preserve">Произведением</w:t>
      </w:r>
      <w:r w:rsidDel="00000000" w:rsidR="00000000" w:rsidRPr="00000000">
        <w:rPr>
          <w:color w:val="000000"/>
          <w:rtl w:val="0"/>
        </w:rPr>
        <w:t xml:space="preserve"> двух случайных величин Х и Y</w:t>
      </w:r>
    </w:p>
    <w:p w:rsidR="00000000" w:rsidDel="00000000" w:rsidP="00000000" w:rsidRDefault="00000000" w:rsidRPr="00000000" w14:paraId="000000AC">
      <w:pPr>
        <w:tabs>
          <w:tab w:val="left" w:pos="360"/>
        </w:tabs>
        <w:rPr>
          <w:color w:val="000000"/>
        </w:rPr>
      </w:pPr>
      <w:r w:rsidDel="00000000" w:rsidR="00000000" w:rsidRPr="00000000">
        <w:rPr>
          <w:color w:val="000000"/>
          <w:rtl w:val="0"/>
        </w:rPr>
        <w:t xml:space="preserve">называется случайная величина, которая получается в</w:t>
      </w:r>
    </w:p>
    <w:p w:rsidR="00000000" w:rsidDel="00000000" w:rsidP="00000000" w:rsidRDefault="00000000" w:rsidRPr="00000000" w14:paraId="000000AD">
      <w:pPr>
        <w:tabs>
          <w:tab w:val="left" w:pos="360"/>
        </w:tabs>
        <w:rPr>
          <w:color w:val="000000"/>
        </w:rPr>
      </w:pPr>
      <w:r w:rsidDel="00000000" w:rsidR="00000000" w:rsidRPr="00000000">
        <w:rPr>
          <w:color w:val="000000"/>
          <w:rtl w:val="0"/>
        </w:rPr>
        <w:t xml:space="preserve">результате перемножения всех значений случайной</w:t>
      </w:r>
    </w:p>
    <w:p w:rsidR="00000000" w:rsidDel="00000000" w:rsidP="00000000" w:rsidRDefault="00000000" w:rsidRPr="00000000" w14:paraId="000000AE">
      <w:pPr>
        <w:tabs>
          <w:tab w:val="left" w:pos="360"/>
        </w:tabs>
        <w:rPr>
          <w:color w:val="000000"/>
        </w:rPr>
      </w:pPr>
      <w:r w:rsidDel="00000000" w:rsidR="00000000" w:rsidRPr="00000000">
        <w:rPr>
          <w:color w:val="000000"/>
          <w:rtl w:val="0"/>
        </w:rPr>
        <w:t xml:space="preserve">величины X и всех значений случайной величины Y,</w:t>
      </w:r>
    </w:p>
    <w:p w:rsidR="00000000" w:rsidDel="00000000" w:rsidP="00000000" w:rsidRDefault="00000000" w:rsidRPr="00000000" w14:paraId="000000AF">
      <w:pPr>
        <w:tabs>
          <w:tab w:val="left" w:pos="360"/>
        </w:tabs>
        <w:rPr>
          <w:color w:val="000000"/>
        </w:rPr>
      </w:pPr>
      <w:r w:rsidDel="00000000" w:rsidR="00000000" w:rsidRPr="00000000">
        <w:rPr>
          <w:color w:val="000000"/>
          <w:rtl w:val="0"/>
        </w:rPr>
        <w:t xml:space="preserve">соответствующие вероятности перемножаются.</w:t>
      </w:r>
    </w:p>
    <w:p w:rsidR="00000000" w:rsidDel="00000000" w:rsidP="00000000" w:rsidRDefault="00000000" w:rsidRPr="00000000" w14:paraId="000000B0">
      <w:pPr>
        <w:tabs>
          <w:tab w:val="left" w:pos="360"/>
        </w:tabs>
        <w:rPr>
          <w:color w:val="44546a"/>
        </w:rPr>
      </w:pPr>
      <w:r w:rsidDel="00000000" w:rsidR="00000000" w:rsidRPr="00000000">
        <w:rPr>
          <w:color w:val="44546a"/>
          <w:rtl w:val="0"/>
        </w:rPr>
        <w:t xml:space="preserve">Задача-пример:</w:t>
      </w:r>
    </w:p>
    <w:p w:rsidR="00000000" w:rsidDel="00000000" w:rsidP="00000000" w:rsidRDefault="00000000" w:rsidRPr="00000000" w14:paraId="000000B1">
      <w:pPr>
        <w:tabs>
          <w:tab w:val="left" w:pos="360"/>
        </w:tabs>
        <w:rPr>
          <w:color w:val="44546a"/>
        </w:rPr>
      </w:pPr>
      <w:r w:rsidDel="00000000" w:rsidR="00000000" w:rsidRPr="00000000">
        <w:rPr>
          <w:color w:val="44546a"/>
          <w:rtl w:val="0"/>
        </w:rPr>
        <w:t xml:space="preserve">---------------------</w:t>
      </w:r>
    </w:p>
    <w:p w:rsidR="00000000" w:rsidDel="00000000" w:rsidP="00000000" w:rsidRDefault="00000000" w:rsidRPr="00000000" w14:paraId="000000B2">
      <w:pPr>
        <w:tabs>
          <w:tab w:val="left" w:pos="360"/>
        </w:tabs>
        <w:jc w:val="center"/>
        <w:rPr>
          <w:color w:val="000000"/>
        </w:rPr>
      </w:pPr>
      <w:r w:rsidDel="00000000" w:rsidR="00000000" w:rsidRPr="00000000">
        <w:rPr>
          <w:color w:val="000000"/>
        </w:rPr>
        <w:drawing>
          <wp:inline distB="0" distT="0" distL="0" distR="0">
            <wp:extent cx="3810000" cy="523875"/>
            <wp:effectExtent b="0" l="0" r="0" t="0"/>
            <wp:docPr id="106" name="image87.png"/>
            <a:graphic>
              <a:graphicData uri="http://schemas.openxmlformats.org/drawingml/2006/picture">
                <pic:pic>
                  <pic:nvPicPr>
                    <pic:cNvPr id="0" name="image87.png"/>
                    <pic:cNvPicPr preferRelativeResize="0"/>
                  </pic:nvPicPr>
                  <pic:blipFill>
                    <a:blip r:embed="rId14"/>
                    <a:srcRect b="0" l="0" r="0" t="0"/>
                    <a:stretch>
                      <a:fillRect/>
                    </a:stretch>
                  </pic:blipFill>
                  <pic:spPr>
                    <a:xfrm>
                      <a:off x="0" y="0"/>
                      <a:ext cx="3810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tabs>
          <w:tab w:val="left" w:pos="360"/>
        </w:tabs>
        <w:rPr>
          <w:color w:val="000000"/>
        </w:rPr>
      </w:pPr>
      <w:r w:rsidDel="00000000" w:rsidR="00000000" w:rsidRPr="00000000">
        <w:rPr>
          <w:color w:val="000000"/>
          <w:rtl w:val="0"/>
        </w:rPr>
        <w:t xml:space="preserve">Z = X + Y.</w:t>
      </w:r>
    </w:p>
    <w:p w:rsidR="00000000" w:rsidDel="00000000" w:rsidP="00000000" w:rsidRDefault="00000000" w:rsidRPr="00000000" w14:paraId="000000B4">
      <w:pPr>
        <w:tabs>
          <w:tab w:val="left" w:pos="360"/>
        </w:tabs>
        <w:jc w:val="center"/>
        <w:rPr>
          <w:color w:val="000000"/>
        </w:rPr>
      </w:pPr>
      <w:r w:rsidDel="00000000" w:rsidR="00000000" w:rsidRPr="00000000">
        <w:rPr>
          <w:color w:val="000000"/>
        </w:rPr>
        <w:drawing>
          <wp:inline distB="0" distT="0" distL="0" distR="0">
            <wp:extent cx="4610100" cy="485775"/>
            <wp:effectExtent b="0" l="0" r="0" t="0"/>
            <wp:docPr id="103" name="image86.png"/>
            <a:graphic>
              <a:graphicData uri="http://schemas.openxmlformats.org/drawingml/2006/picture">
                <pic:pic>
                  <pic:nvPicPr>
                    <pic:cNvPr id="0" name="image86.png"/>
                    <pic:cNvPicPr preferRelativeResize="0"/>
                  </pic:nvPicPr>
                  <pic:blipFill>
                    <a:blip r:embed="rId15"/>
                    <a:srcRect b="0" l="0" r="0" t="0"/>
                    <a:stretch>
                      <a:fillRect/>
                    </a:stretch>
                  </pic:blipFill>
                  <pic:spPr>
                    <a:xfrm>
                      <a:off x="0" y="0"/>
                      <a:ext cx="46101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pos="360"/>
        </w:tabs>
        <w:rPr>
          <w:color w:val="000000"/>
        </w:rPr>
      </w:pPr>
      <w:r w:rsidDel="00000000" w:rsidR="00000000" w:rsidRPr="00000000">
        <w:rPr>
          <w:color w:val="000000"/>
          <w:rtl w:val="0"/>
        </w:rPr>
        <w:t xml:space="preserve">Одинаковые значения СВ можно записать один раз, предварительно сложив соответствующие вероятности:</w:t>
      </w:r>
    </w:p>
    <w:p w:rsidR="00000000" w:rsidDel="00000000" w:rsidP="00000000" w:rsidRDefault="00000000" w:rsidRPr="00000000" w14:paraId="000000B6">
      <w:pPr>
        <w:tabs>
          <w:tab w:val="left" w:pos="360"/>
        </w:tabs>
        <w:jc w:val="center"/>
        <w:rPr>
          <w:color w:val="000000"/>
        </w:rPr>
      </w:pPr>
      <w:r w:rsidDel="00000000" w:rsidR="00000000" w:rsidRPr="00000000">
        <w:rPr>
          <w:color w:val="000000"/>
        </w:rPr>
        <w:drawing>
          <wp:inline distB="0" distT="0" distL="0" distR="0">
            <wp:extent cx="2381250" cy="371475"/>
            <wp:effectExtent b="0" l="0" r="0" t="0"/>
            <wp:docPr id="112" name="image94.png"/>
            <a:graphic>
              <a:graphicData uri="http://schemas.openxmlformats.org/drawingml/2006/picture">
                <pic:pic>
                  <pic:nvPicPr>
                    <pic:cNvPr id="0" name="image94.png"/>
                    <pic:cNvPicPr preferRelativeResize="0"/>
                  </pic:nvPicPr>
                  <pic:blipFill>
                    <a:blip r:embed="rId16"/>
                    <a:srcRect b="0" l="0" r="0" t="0"/>
                    <a:stretch>
                      <a:fillRect/>
                    </a:stretch>
                  </pic:blipFill>
                  <pic:spPr>
                    <a:xfrm>
                      <a:off x="0" y="0"/>
                      <a:ext cx="23812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pos="360"/>
        </w:tabs>
        <w:rPr>
          <w:color w:val="44546a"/>
        </w:rPr>
      </w:pPr>
      <w:r w:rsidDel="00000000" w:rsidR="00000000" w:rsidRPr="00000000">
        <w:rPr>
          <w:color w:val="44546a"/>
          <w:rtl w:val="0"/>
        </w:rPr>
        <w:t xml:space="preserve">---------------------</w:t>
      </w:r>
    </w:p>
    <w:p w:rsidR="00000000" w:rsidDel="00000000" w:rsidP="00000000" w:rsidRDefault="00000000" w:rsidRPr="00000000" w14:paraId="000000B8">
      <w:pPr>
        <w:tabs>
          <w:tab w:val="left" w:pos="360"/>
        </w:tabs>
        <w:rPr>
          <w:i w:val="1"/>
          <w:color w:val="000000"/>
        </w:rPr>
      </w:pPr>
      <w:r w:rsidDel="00000000" w:rsidR="00000000" w:rsidRPr="00000000">
        <w:rPr>
          <w:i w:val="1"/>
          <w:color w:val="000000"/>
          <w:rtl w:val="0"/>
        </w:rPr>
        <w:t xml:space="preserve">Распределения дискретных случайных величин:</w:t>
      </w:r>
    </w:p>
    <w:p w:rsidR="00000000" w:rsidDel="00000000" w:rsidP="00000000" w:rsidRDefault="00000000" w:rsidRPr="00000000" w14:paraId="000000B9">
      <w:pPr>
        <w:tabs>
          <w:tab w:val="left" w:pos="360"/>
        </w:tabs>
        <w:rPr>
          <w:color w:val="000000"/>
        </w:rPr>
      </w:pPr>
      <w:r w:rsidDel="00000000" w:rsidR="00000000" w:rsidRPr="00000000">
        <w:rPr>
          <w:color w:val="000000"/>
          <w:rtl w:val="0"/>
        </w:rPr>
        <w:t xml:space="preserve">1. Закон распределения Бернулли. Случайная величина X, распределенная по закону Бернулли (индикаторная случайная величина) принимает значения         1 - успех или 0 - неудача, с вероятностями р и q соответственно (p+q=1).</w:t>
      </w:r>
    </w:p>
    <w:p w:rsidR="00000000" w:rsidDel="00000000" w:rsidP="00000000" w:rsidRDefault="00000000" w:rsidRPr="00000000" w14:paraId="000000BA">
      <w:pPr>
        <w:tabs>
          <w:tab w:val="left" w:pos="360"/>
        </w:tabs>
        <w:jc w:val="center"/>
        <w:rPr>
          <w:color w:val="000000"/>
        </w:rPr>
      </w:pPr>
      <w:r w:rsidDel="00000000" w:rsidR="00000000" w:rsidRPr="00000000">
        <w:rPr>
          <w:color w:val="000000"/>
        </w:rPr>
        <w:drawing>
          <wp:inline distB="0" distT="0" distL="0" distR="0">
            <wp:extent cx="1781175" cy="628650"/>
            <wp:effectExtent b="0" l="0" r="0" t="0"/>
            <wp:docPr id="109" name="image91.png"/>
            <a:graphic>
              <a:graphicData uri="http://schemas.openxmlformats.org/drawingml/2006/picture">
                <pic:pic>
                  <pic:nvPicPr>
                    <pic:cNvPr id="0" name="image91.png"/>
                    <pic:cNvPicPr preferRelativeResize="0"/>
                  </pic:nvPicPr>
                  <pic:blipFill>
                    <a:blip r:embed="rId17"/>
                    <a:srcRect b="0" l="0" r="0" t="0"/>
                    <a:stretch>
                      <a:fillRect/>
                    </a:stretch>
                  </pic:blipFill>
                  <pic:spPr>
                    <a:xfrm>
                      <a:off x="0" y="0"/>
                      <a:ext cx="17811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pos="360"/>
        </w:tabs>
        <w:rPr>
          <w:color w:val="000000"/>
        </w:rPr>
      </w:pPr>
      <w:r w:rsidDel="00000000" w:rsidR="00000000" w:rsidRPr="00000000">
        <w:rPr>
          <w:color w:val="000000"/>
          <w:rtl w:val="0"/>
        </w:rPr>
        <w:t xml:space="preserve">2. Биномиальный закон распределения. Случайная величина X принимает значения: 0, 1, 2, 3, 4, 5,..., п, с вероятностью, определяемой по формуле Бернулли </w:t>
      </w:r>
      <m:oMath>
        <m:sSub>
          <m:sSubPr>
            <m:ctrlPr>
              <w:rPr>
                <w:rFonts w:ascii="Cambria" w:cs="Cambria" w:eastAsia="Cambria" w:hAnsi="Cambria"/>
                <w:color w:val="000000"/>
              </w:rPr>
            </m:ctrlPr>
          </m:sSubPr>
          <m:e>
            <m:r>
              <w:rPr>
                <w:rFonts w:ascii="Cambria" w:cs="Cambria" w:eastAsia="Cambria" w:hAnsi="Cambria"/>
                <w:color w:val="000000"/>
              </w:rPr>
              <m:t xml:space="preserve">C</m:t>
            </m:r>
          </m:e>
          <m:sub>
            <m:r>
              <w:rPr>
                <w:rFonts w:ascii="Cambria" w:cs="Cambria" w:eastAsia="Cambria" w:hAnsi="Cambria"/>
                <w:color w:val="000000"/>
              </w:rPr>
              <m:t xml:space="preserve">n</m:t>
            </m:r>
          </m:sub>
        </m:sSub>
        <m:r>
          <w:rPr>
            <w:rFonts w:ascii="Cambria" w:cs="Cambria" w:eastAsia="Cambria" w:hAnsi="Cambria"/>
            <w:color w:val="000000"/>
          </w:rPr>
          <m:t xml:space="preserve">* </m:t>
        </m:r>
        <m:sSup>
          <m:sSupPr>
            <m:ctrlPr>
              <w:rPr>
                <w:rFonts w:ascii="Cambria" w:cs="Cambria" w:eastAsia="Cambria" w:hAnsi="Cambria"/>
                <w:color w:val="000000"/>
              </w:rPr>
            </m:ctrlPr>
          </m:sSupPr>
          <m:e>
            <m:r>
              <w:rPr>
                <w:rFonts w:ascii="Cambria" w:cs="Cambria" w:eastAsia="Cambria" w:hAnsi="Cambria"/>
                <w:color w:val="000000"/>
              </w:rPr>
              <m:t xml:space="preserve">p</m:t>
            </m:r>
          </m:e>
          <m:sup>
            <m:r>
              <w:rPr>
                <w:rFonts w:ascii="Cambria" w:cs="Cambria" w:eastAsia="Cambria" w:hAnsi="Cambria"/>
                <w:color w:val="000000"/>
              </w:rPr>
              <m:t xml:space="preserve">k</m:t>
            </m:r>
          </m:sup>
        </m:sSup>
        <m:r>
          <w:rPr>
            <w:rFonts w:ascii="Cambria" w:cs="Cambria" w:eastAsia="Cambria" w:hAnsi="Cambria"/>
            <w:color w:val="000000"/>
          </w:rPr>
          <m:t xml:space="preserve">*</m:t>
        </m:r>
        <m:sSup>
          <m:sSupPr>
            <m:ctrlPr>
              <w:rPr>
                <w:rFonts w:ascii="Cambria" w:cs="Cambria" w:eastAsia="Cambria" w:hAnsi="Cambria"/>
                <w:color w:val="000000"/>
              </w:rPr>
            </m:ctrlPr>
          </m:sSupPr>
          <m:e>
            <m:r>
              <w:rPr>
                <w:rFonts w:ascii="Cambria" w:cs="Cambria" w:eastAsia="Cambria" w:hAnsi="Cambria"/>
                <w:color w:val="000000"/>
              </w:rPr>
              <m:t xml:space="preserve">q</m:t>
            </m:r>
          </m:e>
          <m:sup>
            <m:r>
              <w:rPr>
                <w:rFonts w:ascii="Cambria" w:cs="Cambria" w:eastAsia="Cambria" w:hAnsi="Cambria"/>
                <w:color w:val="000000"/>
              </w:rPr>
              <m:t xml:space="preserve">n-k</m:t>
            </m:r>
          </m:sup>
        </m:sSup>
      </m:oMath>
      <w:r w:rsidDel="00000000" w:rsidR="00000000" w:rsidRPr="00000000">
        <w:rPr>
          <w:color w:val="000000"/>
          <w:rtl w:val="0"/>
        </w:rPr>
        <w:t xml:space="preserve">:</w:t>
      </w:r>
    </w:p>
    <w:p w:rsidR="00000000" w:rsidDel="00000000" w:rsidP="00000000" w:rsidRDefault="00000000" w:rsidRPr="00000000" w14:paraId="000000BC">
      <w:pPr>
        <w:tabs>
          <w:tab w:val="left" w:pos="360"/>
        </w:tabs>
        <w:jc w:val="center"/>
        <w:rPr>
          <w:color w:val="000000"/>
        </w:rPr>
      </w:pPr>
      <w:r w:rsidDel="00000000" w:rsidR="00000000" w:rsidRPr="00000000">
        <w:rPr>
          <w:color w:val="000000"/>
        </w:rPr>
        <w:drawing>
          <wp:inline distB="0" distT="0" distL="0" distR="0">
            <wp:extent cx="3295650" cy="495300"/>
            <wp:effectExtent b="0" l="0" r="0" t="0"/>
            <wp:docPr id="117" name="image100.png"/>
            <a:graphic>
              <a:graphicData uri="http://schemas.openxmlformats.org/drawingml/2006/picture">
                <pic:pic>
                  <pic:nvPicPr>
                    <pic:cNvPr id="0" name="image100.png"/>
                    <pic:cNvPicPr preferRelativeResize="0"/>
                  </pic:nvPicPr>
                  <pic:blipFill>
                    <a:blip r:embed="rId18"/>
                    <a:srcRect b="0" l="0" r="0" t="0"/>
                    <a:stretch>
                      <a:fillRect/>
                    </a:stretch>
                  </pic:blipFill>
                  <pic:spPr>
                    <a:xfrm>
                      <a:off x="0" y="0"/>
                      <a:ext cx="329565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pos="360"/>
        </w:tabs>
        <w:rPr>
          <w:i w:val="1"/>
          <w:color w:val="000000"/>
        </w:rPr>
      </w:pPr>
      <w:r w:rsidDel="00000000" w:rsidR="00000000" w:rsidRPr="00000000">
        <w:rPr>
          <w:i w:val="1"/>
          <w:color w:val="000000"/>
          <w:rtl w:val="0"/>
        </w:rPr>
        <w:t xml:space="preserve">Числовые характеристики дискретных случайных величин:</w:t>
      </w:r>
    </w:p>
    <w:p w:rsidR="00000000" w:rsidDel="00000000" w:rsidP="00000000" w:rsidRDefault="00000000" w:rsidRPr="00000000" w14:paraId="000000BE">
      <w:pPr>
        <w:tabs>
          <w:tab w:val="left" w:pos="360"/>
        </w:tabs>
        <w:rPr>
          <w:color w:val="000000"/>
        </w:rPr>
      </w:pPr>
      <w:r w:rsidDel="00000000" w:rsidR="00000000" w:rsidRPr="00000000">
        <w:rPr>
          <w:color w:val="000000"/>
          <w:rtl w:val="0"/>
        </w:rPr>
        <w:t xml:space="preserve">I. Характеристики положения ряда распределения:</w:t>
      </w:r>
    </w:p>
    <w:p w:rsidR="00000000" w:rsidDel="00000000" w:rsidP="00000000" w:rsidRDefault="00000000" w:rsidRPr="00000000" w14:paraId="000000BF">
      <w:pPr>
        <w:tabs>
          <w:tab w:val="left" w:pos="360"/>
        </w:tabs>
        <w:rPr>
          <w:color w:val="000000"/>
        </w:rPr>
      </w:pPr>
      <w:r w:rsidDel="00000000" w:rsidR="00000000" w:rsidRPr="00000000">
        <w:rPr>
          <w:color w:val="000000"/>
          <w:rtl w:val="0"/>
        </w:rPr>
        <w:t xml:space="preserve">   1. Математическое ожидание.</w:t>
      </w:r>
    </w:p>
    <w:p w:rsidR="00000000" w:rsidDel="00000000" w:rsidP="00000000" w:rsidRDefault="00000000" w:rsidRPr="00000000" w14:paraId="000000C0">
      <w:pPr>
        <w:tabs>
          <w:tab w:val="left" w:pos="360"/>
        </w:tabs>
        <w:rPr>
          <w:color w:val="000000"/>
        </w:rPr>
      </w:pPr>
      <w:r w:rsidDel="00000000" w:rsidR="00000000" w:rsidRPr="00000000">
        <w:rPr>
          <w:color w:val="000000"/>
          <w:rtl w:val="0"/>
        </w:rPr>
        <w:t xml:space="preserve">   2. Медиана.</w:t>
      </w:r>
    </w:p>
    <w:p w:rsidR="00000000" w:rsidDel="00000000" w:rsidP="00000000" w:rsidRDefault="00000000" w:rsidRPr="00000000" w14:paraId="000000C1">
      <w:pPr>
        <w:tabs>
          <w:tab w:val="left" w:pos="360"/>
        </w:tabs>
        <w:rPr>
          <w:color w:val="000000"/>
        </w:rPr>
      </w:pPr>
      <w:r w:rsidDel="00000000" w:rsidR="00000000" w:rsidRPr="00000000">
        <w:rPr>
          <w:color w:val="000000"/>
          <w:rtl w:val="0"/>
        </w:rPr>
        <w:t xml:space="preserve">   3. Мода.</w:t>
      </w:r>
    </w:p>
    <w:p w:rsidR="00000000" w:rsidDel="00000000" w:rsidP="00000000" w:rsidRDefault="00000000" w:rsidRPr="00000000" w14:paraId="000000C2">
      <w:pPr>
        <w:tabs>
          <w:tab w:val="left" w:pos="360"/>
        </w:tabs>
        <w:rPr>
          <w:color w:val="000000"/>
        </w:rPr>
      </w:pPr>
      <w:r w:rsidDel="00000000" w:rsidR="00000000" w:rsidRPr="00000000">
        <w:rPr>
          <w:color w:val="000000"/>
          <w:rtl w:val="0"/>
        </w:rPr>
        <w:t xml:space="preserve">II. Характеристики рассеяния:</w:t>
      </w:r>
    </w:p>
    <w:p w:rsidR="00000000" w:rsidDel="00000000" w:rsidP="00000000" w:rsidRDefault="00000000" w:rsidRPr="00000000" w14:paraId="000000C3">
      <w:pPr>
        <w:tabs>
          <w:tab w:val="left" w:pos="360"/>
        </w:tabs>
        <w:rPr>
          <w:color w:val="000000"/>
        </w:rPr>
      </w:pPr>
      <w:r w:rsidDel="00000000" w:rsidR="00000000" w:rsidRPr="00000000">
        <w:rPr>
          <w:color w:val="000000"/>
          <w:rtl w:val="0"/>
        </w:rPr>
        <w:t xml:space="preserve">   1. Дисперсия.</w:t>
      </w:r>
    </w:p>
    <w:p w:rsidR="00000000" w:rsidDel="00000000" w:rsidP="00000000" w:rsidRDefault="00000000" w:rsidRPr="00000000" w14:paraId="000000C4">
      <w:pPr>
        <w:tabs>
          <w:tab w:val="left" w:pos="360"/>
        </w:tabs>
        <w:rPr>
          <w:color w:val="000000"/>
        </w:rPr>
      </w:pPr>
      <w:r w:rsidDel="00000000" w:rsidR="00000000" w:rsidRPr="00000000">
        <w:rPr>
          <w:color w:val="000000"/>
          <w:rtl w:val="0"/>
        </w:rPr>
        <w:t xml:space="preserve">   2. Среднее квадратическое отклонение.</w:t>
      </w:r>
    </w:p>
    <w:p w:rsidR="00000000" w:rsidDel="00000000" w:rsidP="00000000" w:rsidRDefault="00000000" w:rsidRPr="00000000" w14:paraId="000000C5">
      <w:pPr>
        <w:tabs>
          <w:tab w:val="left" w:pos="360"/>
        </w:tabs>
        <w:rPr>
          <w:color w:val="000000"/>
        </w:rPr>
      </w:pPr>
      <w:r w:rsidDel="00000000" w:rsidR="00000000" w:rsidRPr="00000000">
        <w:rPr>
          <w:rtl w:val="0"/>
        </w:rPr>
      </w:r>
    </w:p>
    <w:p w:rsidR="00000000" w:rsidDel="00000000" w:rsidP="00000000" w:rsidRDefault="00000000" w:rsidRPr="00000000" w14:paraId="000000C6">
      <w:pPr>
        <w:tabs>
          <w:tab w:val="left" w:pos="360"/>
        </w:tabs>
        <w:rPr>
          <w:color w:val="000000"/>
        </w:rPr>
      </w:pPr>
      <w:r w:rsidDel="00000000" w:rsidR="00000000" w:rsidRPr="00000000">
        <w:rPr>
          <w:i w:val="1"/>
          <w:color w:val="000000"/>
          <w:rtl w:val="0"/>
        </w:rPr>
        <w:t xml:space="preserve">Математическим ожиданием </w:t>
      </w:r>
      <w:r w:rsidDel="00000000" w:rsidR="00000000" w:rsidRPr="00000000">
        <w:rPr>
          <w:color w:val="000000"/>
          <w:rtl w:val="0"/>
        </w:rPr>
        <w:t xml:space="preserve">М(Х) ДСВ X называется среднее значение случайной величины: </w:t>
      </w:r>
    </w:p>
    <w:p w:rsidR="00000000" w:rsidDel="00000000" w:rsidP="00000000" w:rsidRDefault="00000000" w:rsidRPr="00000000" w14:paraId="000000C7">
      <w:pPr>
        <w:tabs>
          <w:tab w:val="left" w:pos="360"/>
        </w:tabs>
        <w:jc w:val="center"/>
        <w:rPr>
          <w:color w:val="000000"/>
        </w:rPr>
      </w:pPr>
      <w:r w:rsidDel="00000000" w:rsidR="00000000" w:rsidRPr="00000000">
        <w:rPr>
          <w:color w:val="000000"/>
        </w:rPr>
        <w:drawing>
          <wp:inline distB="0" distT="0" distL="0" distR="0">
            <wp:extent cx="1371600" cy="504825"/>
            <wp:effectExtent b="0" l="0" r="0" t="0"/>
            <wp:docPr id="114" name="image99.png"/>
            <a:graphic>
              <a:graphicData uri="http://schemas.openxmlformats.org/drawingml/2006/picture">
                <pic:pic>
                  <pic:nvPicPr>
                    <pic:cNvPr id="0" name="image99.png"/>
                    <pic:cNvPicPr preferRelativeResize="0"/>
                  </pic:nvPicPr>
                  <pic:blipFill>
                    <a:blip r:embed="rId19"/>
                    <a:srcRect b="0" l="0" r="0" t="0"/>
                    <a:stretch>
                      <a:fillRect/>
                    </a:stretch>
                  </pic:blipFill>
                  <pic:spPr>
                    <a:xfrm>
                      <a:off x="0" y="0"/>
                      <a:ext cx="13716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pos="360"/>
        </w:tabs>
        <w:rPr>
          <w:color w:val="000000"/>
        </w:rPr>
      </w:pPr>
      <w:r w:rsidDel="00000000" w:rsidR="00000000" w:rsidRPr="00000000">
        <w:rPr>
          <w:color w:val="000000"/>
          <w:rtl w:val="0"/>
        </w:rPr>
        <w:t xml:space="preserve">Свойства математического ожидания:</w:t>
      </w:r>
    </w:p>
    <w:p w:rsidR="00000000" w:rsidDel="00000000" w:rsidP="00000000" w:rsidRDefault="00000000" w:rsidRPr="00000000" w14:paraId="000000C9">
      <w:pPr>
        <w:tabs>
          <w:tab w:val="left" w:pos="360"/>
        </w:tabs>
        <w:rPr>
          <w:color w:val="000000"/>
        </w:rPr>
      </w:pPr>
      <w:r w:rsidDel="00000000" w:rsidR="00000000" w:rsidRPr="00000000">
        <w:rPr>
          <w:color w:val="000000"/>
          <w:rtl w:val="0"/>
        </w:rPr>
        <w:t xml:space="preserve">1. Математическое ожидание постоянной величины равно ей самой: M[C]=C, C – постоянная;</w:t>
      </w:r>
    </w:p>
    <w:p w:rsidR="00000000" w:rsidDel="00000000" w:rsidP="00000000" w:rsidRDefault="00000000" w:rsidRPr="00000000" w14:paraId="000000CA">
      <w:pPr>
        <w:tabs>
          <w:tab w:val="left" w:pos="360"/>
        </w:tabs>
        <w:rPr>
          <w:color w:val="000000"/>
        </w:rPr>
      </w:pPr>
      <w:r w:rsidDel="00000000" w:rsidR="00000000" w:rsidRPr="00000000">
        <w:rPr>
          <w:color w:val="000000"/>
          <w:rtl w:val="0"/>
        </w:rPr>
        <w:t xml:space="preserve">2. M[C•X]=C•M[X]</w:t>
      </w:r>
    </w:p>
    <w:p w:rsidR="00000000" w:rsidDel="00000000" w:rsidP="00000000" w:rsidRDefault="00000000" w:rsidRPr="00000000" w14:paraId="000000CB">
      <w:pPr>
        <w:tabs>
          <w:tab w:val="left" w:pos="360"/>
        </w:tabs>
        <w:rPr>
          <w:color w:val="000000"/>
        </w:rPr>
      </w:pPr>
      <w:r w:rsidDel="00000000" w:rsidR="00000000" w:rsidRPr="00000000">
        <w:rPr>
          <w:color w:val="000000"/>
          <w:rtl w:val="0"/>
        </w:rPr>
        <w:t xml:space="preserve">3. Математическое ожидание суммы случайных величин равно сумме их математических ожиданий: M[X+Y]=M[X]+M[Y]</w:t>
      </w:r>
    </w:p>
    <w:p w:rsidR="00000000" w:rsidDel="00000000" w:rsidP="00000000" w:rsidRDefault="00000000" w:rsidRPr="00000000" w14:paraId="000000CC">
      <w:pPr>
        <w:tabs>
          <w:tab w:val="left" w:pos="360"/>
        </w:tabs>
        <w:rPr>
          <w:color w:val="000000"/>
        </w:rPr>
      </w:pPr>
      <w:r w:rsidDel="00000000" w:rsidR="00000000" w:rsidRPr="00000000">
        <w:rPr>
          <w:color w:val="000000"/>
          <w:rtl w:val="0"/>
        </w:rPr>
        <w:t xml:space="preserve">4. Математическое ожидание произведения независимых случайных величин равно произведению их математических ожиданий: M[X•Y]=M[X]•M[Y], если X и Y независимы.</w:t>
      </w:r>
    </w:p>
    <w:p w:rsidR="00000000" w:rsidDel="00000000" w:rsidP="00000000" w:rsidRDefault="00000000" w:rsidRPr="00000000" w14:paraId="000000CD">
      <w:pPr>
        <w:tabs>
          <w:tab w:val="left" w:pos="360"/>
        </w:tabs>
        <w:rPr>
          <w:color w:val="000000"/>
        </w:rPr>
      </w:pPr>
      <w:r w:rsidDel="00000000" w:rsidR="00000000" w:rsidRPr="00000000">
        <w:rPr>
          <w:rtl w:val="0"/>
        </w:rPr>
      </w:r>
    </w:p>
    <w:p w:rsidR="00000000" w:rsidDel="00000000" w:rsidP="00000000" w:rsidRDefault="00000000" w:rsidRPr="00000000" w14:paraId="000000CE">
      <w:pPr>
        <w:tabs>
          <w:tab w:val="left" w:pos="360"/>
        </w:tabs>
        <w:rPr>
          <w:color w:val="000000"/>
        </w:rPr>
      </w:pPr>
      <w:r w:rsidDel="00000000" w:rsidR="00000000" w:rsidRPr="00000000">
        <w:rPr>
          <w:i w:val="1"/>
          <w:color w:val="000000"/>
          <w:rtl w:val="0"/>
        </w:rPr>
        <w:t xml:space="preserve">Медиана</w:t>
      </w:r>
      <w:r w:rsidDel="00000000" w:rsidR="00000000" w:rsidRPr="00000000">
        <w:rPr>
          <w:color w:val="000000"/>
          <w:rtl w:val="0"/>
        </w:rPr>
        <w:t xml:space="preserve"> M</w:t>
      </w:r>
      <w:r w:rsidDel="00000000" w:rsidR="00000000" w:rsidRPr="00000000">
        <w:rPr>
          <w:color w:val="000000"/>
          <w:vertAlign w:val="subscript"/>
          <w:rtl w:val="0"/>
        </w:rPr>
        <w:t xml:space="preserve">е</w:t>
      </w:r>
      <w:r w:rsidDel="00000000" w:rsidR="00000000" w:rsidRPr="00000000">
        <w:rPr>
          <w:color w:val="000000"/>
          <w:rtl w:val="0"/>
        </w:rPr>
        <w:t xml:space="preserve"> (X) - это значение случайной величины, которое делит таблицу распределения на две части таким образом, что вероятность попадания в одну из них равна 0,5. </w:t>
      </w:r>
    </w:p>
    <w:p w:rsidR="00000000" w:rsidDel="00000000" w:rsidP="00000000" w:rsidRDefault="00000000" w:rsidRPr="00000000" w14:paraId="000000CF">
      <w:pPr>
        <w:tabs>
          <w:tab w:val="left" w:pos="360"/>
        </w:tabs>
        <w:rPr>
          <w:color w:val="000000"/>
        </w:rPr>
      </w:pPr>
      <w:r w:rsidDel="00000000" w:rsidR="00000000" w:rsidRPr="00000000">
        <w:rPr>
          <w:rtl w:val="0"/>
        </w:rPr>
      </w:r>
    </w:p>
    <w:p w:rsidR="00000000" w:rsidDel="00000000" w:rsidP="00000000" w:rsidRDefault="00000000" w:rsidRPr="00000000" w14:paraId="000000D0">
      <w:pPr>
        <w:tabs>
          <w:tab w:val="left" w:pos="360"/>
        </w:tabs>
        <w:rPr>
          <w:color w:val="000000"/>
        </w:rPr>
      </w:pPr>
      <w:r w:rsidDel="00000000" w:rsidR="00000000" w:rsidRPr="00000000">
        <w:rPr>
          <w:i w:val="1"/>
          <w:color w:val="000000"/>
          <w:rtl w:val="0"/>
        </w:rPr>
        <w:t xml:space="preserve">Мода </w:t>
      </w:r>
      <w:r w:rsidDel="00000000" w:rsidR="00000000" w:rsidRPr="00000000">
        <w:rPr>
          <w:color w:val="000000"/>
          <w:rtl w:val="0"/>
        </w:rPr>
        <w:t xml:space="preserve">М</w:t>
      </w:r>
      <w:r w:rsidDel="00000000" w:rsidR="00000000" w:rsidRPr="00000000">
        <w:rPr>
          <w:color w:val="000000"/>
          <w:vertAlign w:val="subscript"/>
          <w:rtl w:val="0"/>
        </w:rPr>
        <w:t xml:space="preserve">о</w:t>
      </w:r>
      <w:r w:rsidDel="00000000" w:rsidR="00000000" w:rsidRPr="00000000">
        <w:rPr>
          <w:color w:val="000000"/>
          <w:rtl w:val="0"/>
        </w:rPr>
        <w:t xml:space="preserve"> (Х) распределения - это значение СВ, имеющее наиболее вероятное значение.</w:t>
      </w:r>
    </w:p>
    <w:p w:rsidR="00000000" w:rsidDel="00000000" w:rsidP="00000000" w:rsidRDefault="00000000" w:rsidRPr="00000000" w14:paraId="000000D1">
      <w:pPr>
        <w:tabs>
          <w:tab w:val="left" w:pos="360"/>
        </w:tabs>
        <w:rPr>
          <w:color w:val="000000"/>
        </w:rPr>
      </w:pPr>
      <w:r w:rsidDel="00000000" w:rsidR="00000000" w:rsidRPr="00000000">
        <w:rPr>
          <w:rtl w:val="0"/>
        </w:rPr>
      </w:r>
    </w:p>
    <w:p w:rsidR="00000000" w:rsidDel="00000000" w:rsidP="00000000" w:rsidRDefault="00000000" w:rsidRPr="00000000" w14:paraId="000000D2">
      <w:pPr>
        <w:tabs>
          <w:tab w:val="left" w:pos="360"/>
        </w:tabs>
        <w:rPr>
          <w:color w:val="000000"/>
        </w:rPr>
      </w:pPr>
      <w:r w:rsidDel="00000000" w:rsidR="00000000" w:rsidRPr="00000000">
        <w:rPr>
          <w:i w:val="1"/>
          <w:color w:val="000000"/>
          <w:rtl w:val="0"/>
        </w:rPr>
        <w:t xml:space="preserve">Дисперсией </w:t>
      </w:r>
      <w:r w:rsidDel="00000000" w:rsidR="00000000" w:rsidRPr="00000000">
        <w:rPr>
          <w:color w:val="000000"/>
          <w:rtl w:val="0"/>
        </w:rPr>
        <w:t xml:space="preserve">ДСВ X называется математическое ожидание квадрата отклонения СВ от ее математического ожидания:</w:t>
      </w:r>
    </w:p>
    <w:p w:rsidR="00000000" w:rsidDel="00000000" w:rsidP="00000000" w:rsidRDefault="00000000" w:rsidRPr="00000000" w14:paraId="000000D3">
      <w:pPr>
        <w:tabs>
          <w:tab w:val="left" w:pos="360"/>
        </w:tabs>
        <w:jc w:val="center"/>
        <w:rPr>
          <w:color w:val="000000"/>
        </w:rPr>
      </w:pPr>
      <w:r w:rsidDel="00000000" w:rsidR="00000000" w:rsidRPr="00000000">
        <w:rPr>
          <w:color w:val="000000"/>
        </w:rPr>
        <w:drawing>
          <wp:inline distB="0" distT="0" distL="0" distR="0">
            <wp:extent cx="1571625" cy="304800"/>
            <wp:effectExtent b="0" l="0" r="0" t="0"/>
            <wp:docPr id="116" name="image101.png"/>
            <a:graphic>
              <a:graphicData uri="http://schemas.openxmlformats.org/drawingml/2006/picture">
                <pic:pic>
                  <pic:nvPicPr>
                    <pic:cNvPr id="0" name="image101.png"/>
                    <pic:cNvPicPr preferRelativeResize="0"/>
                  </pic:nvPicPr>
                  <pic:blipFill>
                    <a:blip r:embed="rId20"/>
                    <a:srcRect b="0" l="0" r="0" t="0"/>
                    <a:stretch>
                      <a:fillRect/>
                    </a:stretch>
                  </pic:blipFill>
                  <pic:spPr>
                    <a:xfrm>
                      <a:off x="0" y="0"/>
                      <a:ext cx="15716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pos="360"/>
        </w:tabs>
        <w:rPr>
          <w:color w:val="000000"/>
        </w:rPr>
      </w:pPr>
      <w:r w:rsidDel="00000000" w:rsidR="00000000" w:rsidRPr="00000000">
        <w:rPr>
          <w:color w:val="000000"/>
          <w:rtl w:val="0"/>
        </w:rPr>
        <w:t xml:space="preserve">Свойства дисперсии:</w:t>
      </w:r>
    </w:p>
    <w:p w:rsidR="00000000" w:rsidDel="00000000" w:rsidP="00000000" w:rsidRDefault="00000000" w:rsidRPr="00000000" w14:paraId="000000D5">
      <w:pPr>
        <w:tabs>
          <w:tab w:val="left" w:pos="360"/>
        </w:tabs>
        <w:rPr>
          <w:color w:val="000000"/>
        </w:rPr>
      </w:pPr>
      <w:r w:rsidDel="00000000" w:rsidR="00000000" w:rsidRPr="00000000">
        <w:rPr>
          <w:color w:val="000000"/>
          <w:rtl w:val="0"/>
        </w:rPr>
        <w:t xml:space="preserve">1. Дисперсия постоянной величины равна нулю: D(c)=0.</w:t>
      </w:r>
    </w:p>
    <w:p w:rsidR="00000000" w:rsidDel="00000000" w:rsidP="00000000" w:rsidRDefault="00000000" w:rsidRPr="00000000" w14:paraId="000000D6">
      <w:pPr>
        <w:tabs>
          <w:tab w:val="left" w:pos="360"/>
        </w:tabs>
        <w:rPr>
          <w:color w:val="000000"/>
        </w:rPr>
      </w:pPr>
      <w:r w:rsidDel="00000000" w:rsidR="00000000" w:rsidRPr="00000000">
        <w:rPr>
          <w:color w:val="000000"/>
          <w:rtl w:val="0"/>
        </w:rPr>
        <w:t xml:space="preserve">2. Постоянный множитель можно вынести из-под знака дисперсии, возведя его в квадрат: D(k*X)= k</w:t>
      </w:r>
      <w:r w:rsidDel="00000000" w:rsidR="00000000" w:rsidRPr="00000000">
        <w:rPr>
          <w:color w:val="000000"/>
          <w:vertAlign w:val="superscript"/>
          <w:rtl w:val="0"/>
        </w:rPr>
        <w:t xml:space="preserve">2</w:t>
      </w:r>
      <w:r w:rsidDel="00000000" w:rsidR="00000000" w:rsidRPr="00000000">
        <w:rPr>
          <w:color w:val="000000"/>
          <w:rtl w:val="0"/>
        </w:rPr>
        <w:t xml:space="preserve">D(X).</w:t>
      </w:r>
    </w:p>
    <w:p w:rsidR="00000000" w:rsidDel="00000000" w:rsidP="00000000" w:rsidRDefault="00000000" w:rsidRPr="00000000" w14:paraId="000000D7">
      <w:pPr>
        <w:tabs>
          <w:tab w:val="left" w:pos="360"/>
        </w:tabs>
        <w:rPr>
          <w:color w:val="000000"/>
        </w:rPr>
      </w:pPr>
      <w:r w:rsidDel="00000000" w:rsidR="00000000" w:rsidRPr="00000000">
        <w:rPr>
          <w:color w:val="000000"/>
          <w:rtl w:val="0"/>
        </w:rPr>
        <w:t xml:space="preserve">3. Если случайные величины X и Y независимы, то дисперсия суммы равна сумме дисперсий: D(X+Y)=D(X)+D(Y).</w:t>
      </w:r>
    </w:p>
    <w:p w:rsidR="00000000" w:rsidDel="00000000" w:rsidP="00000000" w:rsidRDefault="00000000" w:rsidRPr="00000000" w14:paraId="000000D8">
      <w:pPr>
        <w:tabs>
          <w:tab w:val="left" w:pos="360"/>
        </w:tabs>
        <w:rPr>
          <w:color w:val="000000"/>
        </w:rPr>
      </w:pPr>
      <w:r w:rsidDel="00000000" w:rsidR="00000000" w:rsidRPr="00000000">
        <w:rPr>
          <w:color w:val="000000"/>
          <w:rtl w:val="0"/>
        </w:rPr>
        <w:t xml:space="preserve">4. Если случайные величины X и Y зависимы: D(X+Y)=DX+DY+2(X-M[X])(Y-M[Y])</w:t>
      </w:r>
    </w:p>
    <w:p w:rsidR="00000000" w:rsidDel="00000000" w:rsidP="00000000" w:rsidRDefault="00000000" w:rsidRPr="00000000" w14:paraId="000000D9">
      <w:pPr>
        <w:tabs>
          <w:tab w:val="left" w:pos="360"/>
        </w:tabs>
        <w:rPr>
          <w:color w:val="000000"/>
        </w:rPr>
      </w:pPr>
      <w:r w:rsidDel="00000000" w:rsidR="00000000" w:rsidRPr="00000000">
        <w:rPr>
          <w:color w:val="000000"/>
          <w:rtl w:val="0"/>
        </w:rPr>
        <w:t xml:space="preserve">5. Для дисперсии справедлива вычислительная формула: </w:t>
      </w:r>
    </w:p>
    <w:p w:rsidR="00000000" w:rsidDel="00000000" w:rsidP="00000000" w:rsidRDefault="00000000" w:rsidRPr="00000000" w14:paraId="000000DA">
      <w:pPr>
        <w:tabs>
          <w:tab w:val="left" w:pos="360"/>
        </w:tabs>
        <w:rPr>
          <w:color w:val="000000"/>
          <w:vertAlign w:val="superscript"/>
        </w:rPr>
      </w:pPr>
      <w:r w:rsidDel="00000000" w:rsidR="00000000" w:rsidRPr="00000000">
        <w:rPr>
          <w:color w:val="000000"/>
          <w:rtl w:val="0"/>
        </w:rPr>
        <w:t xml:space="preserve">D(X)=M(X</w:t>
      </w:r>
      <w:r w:rsidDel="00000000" w:rsidR="00000000" w:rsidRPr="00000000">
        <w:rPr>
          <w:color w:val="000000"/>
          <w:vertAlign w:val="superscript"/>
          <w:rtl w:val="0"/>
        </w:rPr>
        <w:t xml:space="preserve">2</w:t>
      </w:r>
      <w:r w:rsidDel="00000000" w:rsidR="00000000" w:rsidRPr="00000000">
        <w:rPr>
          <w:color w:val="000000"/>
          <w:rtl w:val="0"/>
        </w:rPr>
        <w:t xml:space="preserve">)-(M(X))</w:t>
      </w:r>
      <w:r w:rsidDel="00000000" w:rsidR="00000000" w:rsidRPr="00000000">
        <w:rPr>
          <w:color w:val="000000"/>
          <w:vertAlign w:val="superscript"/>
          <w:rtl w:val="0"/>
        </w:rPr>
        <w:t xml:space="preserve">2</w:t>
      </w:r>
    </w:p>
    <w:p w:rsidR="00000000" w:rsidDel="00000000" w:rsidP="00000000" w:rsidRDefault="00000000" w:rsidRPr="00000000" w14:paraId="000000DB">
      <w:pPr>
        <w:tabs>
          <w:tab w:val="left" w:pos="360"/>
        </w:tabs>
        <w:rPr>
          <w:color w:val="000000"/>
        </w:rPr>
      </w:pPr>
      <w:r w:rsidDel="00000000" w:rsidR="00000000" w:rsidRPr="00000000">
        <w:rPr>
          <w:rtl w:val="0"/>
        </w:rPr>
      </w:r>
    </w:p>
    <w:p w:rsidR="00000000" w:rsidDel="00000000" w:rsidP="00000000" w:rsidRDefault="00000000" w:rsidRPr="00000000" w14:paraId="000000DC">
      <w:pPr>
        <w:tabs>
          <w:tab w:val="left" w:pos="360"/>
        </w:tabs>
        <w:rPr>
          <w:color w:val="000000"/>
        </w:rPr>
      </w:pPr>
      <w:r w:rsidDel="00000000" w:rsidR="00000000" w:rsidRPr="00000000">
        <w:rPr>
          <w:color w:val="000000"/>
          <w:rtl w:val="0"/>
        </w:rPr>
        <w:t xml:space="preserve">Дисперсия характеризует средний квадрат отклонения ДСВ, поэтому на практике часто используют в качестве характеристики разброса среднее квадратическое отклонение:</w:t>
      </w:r>
    </w:p>
    <w:p w:rsidR="00000000" w:rsidDel="00000000" w:rsidP="00000000" w:rsidRDefault="00000000" w:rsidRPr="00000000" w14:paraId="000000DD">
      <w:pPr>
        <w:tabs>
          <w:tab w:val="left" w:pos="360"/>
        </w:tabs>
        <w:jc w:val="center"/>
        <w:rPr>
          <w:color w:val="000000"/>
        </w:rPr>
      </w:pPr>
      <w:r w:rsidDel="00000000" w:rsidR="00000000" w:rsidRPr="00000000">
        <w:rPr>
          <w:color w:val="000000"/>
        </w:rPr>
        <w:drawing>
          <wp:inline distB="0" distT="0" distL="0" distR="0">
            <wp:extent cx="1047750" cy="285750"/>
            <wp:effectExtent b="0" l="0" r="0" t="0"/>
            <wp:docPr id="119" name="image110.png"/>
            <a:graphic>
              <a:graphicData uri="http://schemas.openxmlformats.org/drawingml/2006/picture">
                <pic:pic>
                  <pic:nvPicPr>
                    <pic:cNvPr id="0" name="image110.png"/>
                    <pic:cNvPicPr preferRelativeResize="0"/>
                  </pic:nvPicPr>
                  <pic:blipFill>
                    <a:blip r:embed="rId21"/>
                    <a:srcRect b="0" l="0" r="0" t="0"/>
                    <a:stretch>
                      <a:fillRect/>
                    </a:stretch>
                  </pic:blipFill>
                  <pic:spPr>
                    <a:xfrm>
                      <a:off x="0" y="0"/>
                      <a:ext cx="10477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pos="360"/>
        </w:tabs>
        <w:jc w:val="center"/>
        <w:rPr>
          <w:color w:val="000000"/>
        </w:rPr>
      </w:pPr>
      <w:r w:rsidDel="00000000" w:rsidR="00000000" w:rsidRPr="00000000">
        <w:rPr>
          <w:rtl w:val="0"/>
        </w:rPr>
      </w:r>
    </w:p>
    <w:p w:rsidR="00000000" w:rsidDel="00000000" w:rsidP="00000000" w:rsidRDefault="00000000" w:rsidRPr="00000000" w14:paraId="000000DF">
      <w:pPr>
        <w:tabs>
          <w:tab w:val="left" w:pos="360"/>
        </w:tabs>
        <w:rPr>
          <w:color w:val="000000"/>
        </w:rPr>
      </w:pPr>
      <w:r w:rsidDel="00000000" w:rsidR="00000000" w:rsidRPr="00000000">
        <w:rPr>
          <w:rtl w:val="0"/>
        </w:rPr>
      </w:r>
    </w:p>
    <w:p w:rsidR="00000000" w:rsidDel="00000000" w:rsidP="00000000" w:rsidRDefault="00000000" w:rsidRPr="00000000" w14:paraId="000000E0">
      <w:pPr>
        <w:pStyle w:val="Heading1"/>
        <w:rPr/>
      </w:pPr>
      <w:r w:rsidDel="00000000" w:rsidR="00000000" w:rsidRPr="00000000">
        <w:rPr>
          <w:rtl w:val="0"/>
        </w:rPr>
        <w:t xml:space="preserve">6. Случайные величины. Непрерывные случайные величины.</w:t>
      </w:r>
    </w:p>
    <w:p w:rsidR="00000000" w:rsidDel="00000000" w:rsidP="00000000" w:rsidRDefault="00000000" w:rsidRPr="00000000" w14:paraId="000000E1">
      <w:pPr>
        <w:tabs>
          <w:tab w:val="left" w:pos="360"/>
        </w:tabs>
        <w:rPr>
          <w:color w:val="000000"/>
        </w:rPr>
      </w:pPr>
      <w:r w:rsidDel="00000000" w:rsidR="00000000" w:rsidRPr="00000000">
        <w:rPr>
          <w:rtl w:val="0"/>
        </w:rPr>
      </w:r>
    </w:p>
    <w:p w:rsidR="00000000" w:rsidDel="00000000" w:rsidP="00000000" w:rsidRDefault="00000000" w:rsidRPr="00000000" w14:paraId="000000E2">
      <w:pPr>
        <w:tabs>
          <w:tab w:val="left" w:pos="360"/>
        </w:tabs>
        <w:rPr>
          <w:color w:val="000000"/>
        </w:rPr>
      </w:pPr>
      <w:r w:rsidDel="00000000" w:rsidR="00000000" w:rsidRPr="00000000">
        <w:rPr>
          <w:color w:val="000000"/>
          <w:rtl w:val="0"/>
        </w:rPr>
        <w:t xml:space="preserve">Случайная величина (СВ) – это величина, которая в результате опыта может принимать те или иные значения, причем до опыта мы не можем сказать, какое именно значение она примет.</w:t>
      </w:r>
    </w:p>
    <w:p w:rsidR="00000000" w:rsidDel="00000000" w:rsidP="00000000" w:rsidRDefault="00000000" w:rsidRPr="00000000" w14:paraId="000000E3">
      <w:pPr>
        <w:tabs>
          <w:tab w:val="left" w:pos="360"/>
        </w:tabs>
        <w:rPr>
          <w:color w:val="000000"/>
        </w:rPr>
      </w:pPr>
      <w:r w:rsidDel="00000000" w:rsidR="00000000" w:rsidRPr="00000000">
        <w:rPr>
          <w:rtl w:val="0"/>
        </w:rPr>
      </w:r>
    </w:p>
    <w:p w:rsidR="00000000" w:rsidDel="00000000" w:rsidP="00000000" w:rsidRDefault="00000000" w:rsidRPr="00000000" w14:paraId="000000E4">
      <w:pPr>
        <w:tabs>
          <w:tab w:val="left" w:pos="360"/>
        </w:tabs>
        <w:rPr>
          <w:color w:val="000000"/>
        </w:rPr>
      </w:pPr>
      <w:r w:rsidDel="00000000" w:rsidR="00000000" w:rsidRPr="00000000">
        <w:rPr>
          <w:color w:val="000000"/>
          <w:rtl w:val="0"/>
        </w:rPr>
        <w:t xml:space="preserve">СВ обозначаются буквами латинского алфавита X, Y, Z.</w:t>
      </w:r>
    </w:p>
    <w:p w:rsidR="00000000" w:rsidDel="00000000" w:rsidP="00000000" w:rsidRDefault="00000000" w:rsidRPr="00000000" w14:paraId="000000E5">
      <w:pPr>
        <w:tabs>
          <w:tab w:val="left" w:pos="360"/>
        </w:tabs>
        <w:rPr>
          <w:color w:val="000000"/>
        </w:rPr>
      </w:pPr>
      <w:r w:rsidDel="00000000" w:rsidR="00000000" w:rsidRPr="00000000">
        <w:rPr>
          <w:rtl w:val="0"/>
        </w:rPr>
      </w:r>
    </w:p>
    <w:p w:rsidR="00000000" w:rsidDel="00000000" w:rsidP="00000000" w:rsidRDefault="00000000" w:rsidRPr="00000000" w14:paraId="000000E6">
      <w:pPr>
        <w:tabs>
          <w:tab w:val="left" w:pos="360"/>
        </w:tabs>
        <w:rPr>
          <w:color w:val="000000"/>
        </w:rPr>
      </w:pPr>
      <w:r w:rsidDel="00000000" w:rsidR="00000000" w:rsidRPr="00000000">
        <w:rPr>
          <w:color w:val="000000"/>
          <w:rtl w:val="0"/>
        </w:rPr>
        <w:t xml:space="preserve">СВ могут быть трех типов:</w:t>
      </w:r>
    </w:p>
    <w:p w:rsidR="00000000" w:rsidDel="00000000" w:rsidP="00000000" w:rsidRDefault="00000000" w:rsidRPr="00000000" w14:paraId="000000E7">
      <w:pPr>
        <w:tabs>
          <w:tab w:val="left" w:pos="360"/>
        </w:tabs>
        <w:rPr>
          <w:color w:val="000000"/>
        </w:rPr>
      </w:pPr>
      <w:r w:rsidDel="00000000" w:rsidR="00000000" w:rsidRPr="00000000">
        <w:rPr>
          <w:color w:val="000000"/>
          <w:rtl w:val="0"/>
        </w:rPr>
        <w:t xml:space="preserve">-дискретные</w:t>
      </w:r>
    </w:p>
    <w:p w:rsidR="00000000" w:rsidDel="00000000" w:rsidP="00000000" w:rsidRDefault="00000000" w:rsidRPr="00000000" w14:paraId="000000E8">
      <w:pPr>
        <w:tabs>
          <w:tab w:val="left" w:pos="360"/>
        </w:tabs>
        <w:rPr>
          <w:color w:val="000000"/>
        </w:rPr>
      </w:pPr>
      <w:r w:rsidDel="00000000" w:rsidR="00000000" w:rsidRPr="00000000">
        <w:rPr>
          <w:color w:val="000000"/>
          <w:rtl w:val="0"/>
        </w:rPr>
        <w:t xml:space="preserve">-непрерывные</w:t>
      </w:r>
    </w:p>
    <w:p w:rsidR="00000000" w:rsidDel="00000000" w:rsidP="00000000" w:rsidRDefault="00000000" w:rsidRPr="00000000" w14:paraId="000000E9">
      <w:pPr>
        <w:tabs>
          <w:tab w:val="left" w:pos="360"/>
        </w:tabs>
        <w:rPr>
          <w:color w:val="000000"/>
        </w:rPr>
      </w:pPr>
      <w:r w:rsidDel="00000000" w:rsidR="00000000" w:rsidRPr="00000000">
        <w:rPr>
          <w:color w:val="000000"/>
          <w:rtl w:val="0"/>
        </w:rPr>
        <w:t xml:space="preserve">-смешанные</w:t>
      </w:r>
    </w:p>
    <w:p w:rsidR="00000000" w:rsidDel="00000000" w:rsidP="00000000" w:rsidRDefault="00000000" w:rsidRPr="00000000" w14:paraId="000000EA">
      <w:pPr>
        <w:tabs>
          <w:tab w:val="left" w:pos="360"/>
        </w:tabs>
        <w:rPr>
          <w:color w:val="000000"/>
        </w:rPr>
      </w:pPr>
      <w:r w:rsidDel="00000000" w:rsidR="00000000" w:rsidRPr="00000000">
        <w:rPr>
          <w:rtl w:val="0"/>
        </w:rPr>
      </w:r>
    </w:p>
    <w:p w:rsidR="00000000" w:rsidDel="00000000" w:rsidP="00000000" w:rsidRDefault="00000000" w:rsidRPr="00000000" w14:paraId="000000EB">
      <w:pPr>
        <w:tabs>
          <w:tab w:val="left" w:pos="360"/>
        </w:tabs>
        <w:rPr>
          <w:color w:val="000000"/>
        </w:rPr>
      </w:pPr>
      <w:r w:rsidDel="00000000" w:rsidR="00000000" w:rsidRPr="00000000">
        <w:rPr>
          <w:color w:val="000000"/>
          <w:rtl w:val="0"/>
        </w:rPr>
        <w:t xml:space="preserve">Непрерывная случайная величина (НСВ) в отличие от ДСВ принимает бесконечное несчетное число значений.</w:t>
      </w:r>
    </w:p>
    <w:p w:rsidR="00000000" w:rsidDel="00000000" w:rsidP="00000000" w:rsidRDefault="00000000" w:rsidRPr="00000000" w14:paraId="000000EC">
      <w:pPr>
        <w:tabs>
          <w:tab w:val="left" w:pos="360"/>
        </w:tabs>
        <w:rPr>
          <w:color w:val="44546a"/>
        </w:rPr>
      </w:pPr>
      <w:r w:rsidDel="00000000" w:rsidR="00000000" w:rsidRPr="00000000">
        <w:rPr>
          <w:color w:val="44546a"/>
          <w:rtl w:val="0"/>
        </w:rPr>
        <w:t xml:space="preserve">Например, мишень имеет форму круга радиуса R. По этой мишени произвели</w:t>
      </w:r>
    </w:p>
    <w:p w:rsidR="00000000" w:rsidDel="00000000" w:rsidP="00000000" w:rsidRDefault="00000000" w:rsidRPr="00000000" w14:paraId="000000ED">
      <w:pPr>
        <w:tabs>
          <w:tab w:val="left" w:pos="360"/>
        </w:tabs>
        <w:rPr>
          <w:color w:val="44546a"/>
        </w:rPr>
      </w:pPr>
      <w:r w:rsidDel="00000000" w:rsidR="00000000" w:rsidRPr="00000000">
        <w:rPr>
          <w:color w:val="44546a"/>
          <w:rtl w:val="0"/>
        </w:rPr>
        <w:t xml:space="preserve">выстрел с обязательным попаданием. Обозначим через Y расстояние от центра до точки попадания в мишень, Y є [0; R].</w:t>
      </w:r>
    </w:p>
    <w:p w:rsidR="00000000" w:rsidDel="00000000" w:rsidP="00000000" w:rsidRDefault="00000000" w:rsidRPr="00000000" w14:paraId="000000EE">
      <w:pPr>
        <w:tabs>
          <w:tab w:val="left" w:pos="360"/>
        </w:tabs>
        <w:rPr>
          <w:color w:val="44546a"/>
        </w:rPr>
      </w:pPr>
      <w:r w:rsidDel="00000000" w:rsidR="00000000" w:rsidRPr="00000000">
        <w:rPr>
          <w:color w:val="44546a"/>
          <w:rtl w:val="0"/>
        </w:rPr>
        <w:t xml:space="preserve">Y – непрерывная случайная величина, так как она принимает бесконечное</w:t>
      </w:r>
    </w:p>
    <w:p w:rsidR="00000000" w:rsidDel="00000000" w:rsidP="00000000" w:rsidRDefault="00000000" w:rsidRPr="00000000" w14:paraId="000000EF">
      <w:pPr>
        <w:tabs>
          <w:tab w:val="left" w:pos="360"/>
        </w:tabs>
        <w:rPr>
          <w:color w:val="44546a"/>
        </w:rPr>
      </w:pPr>
      <w:r w:rsidDel="00000000" w:rsidR="00000000" w:rsidRPr="00000000">
        <w:rPr>
          <w:color w:val="44546a"/>
          <w:rtl w:val="0"/>
        </w:rPr>
        <w:t xml:space="preserve">несчетное число значений.</w:t>
      </w:r>
    </w:p>
    <w:p w:rsidR="00000000" w:rsidDel="00000000" w:rsidP="00000000" w:rsidRDefault="00000000" w:rsidRPr="00000000" w14:paraId="000000F0">
      <w:pPr>
        <w:tabs>
          <w:tab w:val="left" w:pos="360"/>
        </w:tabs>
        <w:rPr>
          <w:color w:val="000000"/>
        </w:rPr>
      </w:pPr>
      <w:r w:rsidDel="00000000" w:rsidR="00000000" w:rsidRPr="00000000">
        <w:rPr>
          <w:rtl w:val="0"/>
        </w:rPr>
      </w:r>
    </w:p>
    <w:p w:rsidR="00000000" w:rsidDel="00000000" w:rsidP="00000000" w:rsidRDefault="00000000" w:rsidRPr="00000000" w14:paraId="000000F1">
      <w:pPr>
        <w:tabs>
          <w:tab w:val="left" w:pos="360"/>
        </w:tabs>
        <w:rPr>
          <w:color w:val="000000"/>
        </w:rPr>
      </w:pPr>
      <w:r w:rsidDel="00000000" w:rsidR="00000000" w:rsidRPr="00000000">
        <w:rPr>
          <w:color w:val="000000"/>
          <w:rtl w:val="0"/>
        </w:rPr>
        <w:t xml:space="preserve">В общем случае случайная величина  X задается функцией распределения F(x), которая выражает вероятность того, что X принимает значение, меньшее, чем   x: F(x) = P (X &lt; x).</w:t>
      </w:r>
    </w:p>
    <w:p w:rsidR="00000000" w:rsidDel="00000000" w:rsidP="00000000" w:rsidRDefault="00000000" w:rsidRPr="00000000" w14:paraId="000000F2">
      <w:pPr>
        <w:tabs>
          <w:tab w:val="left" w:pos="360"/>
        </w:tabs>
        <w:rPr>
          <w:color w:val="000000"/>
        </w:rPr>
      </w:pPr>
      <w:r w:rsidDel="00000000" w:rsidR="00000000" w:rsidRPr="00000000">
        <w:rPr>
          <w:rtl w:val="0"/>
        </w:rPr>
      </w:r>
    </w:p>
    <w:p w:rsidR="00000000" w:rsidDel="00000000" w:rsidP="00000000" w:rsidRDefault="00000000" w:rsidRPr="00000000" w14:paraId="000000F3">
      <w:pPr>
        <w:tabs>
          <w:tab w:val="left" w:pos="360"/>
        </w:tabs>
        <w:rPr>
          <w:color w:val="000000"/>
        </w:rPr>
      </w:pPr>
      <w:r w:rsidDel="00000000" w:rsidR="00000000" w:rsidRPr="00000000">
        <w:rPr>
          <w:color w:val="000000"/>
          <w:rtl w:val="0"/>
        </w:rPr>
        <w:t xml:space="preserve">Функция распределения обладает свойствами:</w:t>
      </w:r>
    </w:p>
    <w:p w:rsidR="00000000" w:rsidDel="00000000" w:rsidP="00000000" w:rsidRDefault="00000000" w:rsidRPr="00000000" w14:paraId="000000F4">
      <w:pPr>
        <w:tabs>
          <w:tab w:val="left" w:pos="360"/>
        </w:tabs>
        <w:rPr>
          <w:color w:val="000000"/>
        </w:rPr>
      </w:pPr>
      <w:r w:rsidDel="00000000" w:rsidR="00000000" w:rsidRPr="00000000">
        <w:rPr>
          <w:color w:val="000000"/>
          <w:rtl w:val="0"/>
        </w:rPr>
        <w:t xml:space="preserve">1.</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344805" cy="198120"/>
            <wp:effectExtent b="0" l="0" r="0" t="0"/>
            <wp:docPr id="122" name="image107.png"/>
            <a:graphic>
              <a:graphicData uri="http://schemas.openxmlformats.org/drawingml/2006/picture">
                <pic:pic>
                  <pic:nvPicPr>
                    <pic:cNvPr id="0" name="image107.png"/>
                    <pic:cNvPicPr preferRelativeResize="0"/>
                  </pic:nvPicPr>
                  <pic:blipFill>
                    <a:blip r:embed="rId22"/>
                    <a:srcRect b="0" l="0" r="0" t="0"/>
                    <a:stretch>
                      <a:fillRect/>
                    </a:stretch>
                  </pic:blipFill>
                  <pic:spPr>
                    <a:xfrm>
                      <a:off x="0" y="0"/>
                      <a:ext cx="344805" cy="198120"/>
                    </a:xfrm>
                    <a:prstGeom prst="rect"/>
                    <a:ln/>
                  </pic:spPr>
                </pic:pic>
              </a:graphicData>
            </a:graphic>
          </wp:inline>
        </w:drawing>
      </w:r>
      <w:r w:rsidDel="00000000" w:rsidR="00000000" w:rsidRPr="00000000">
        <w:rPr>
          <w:color w:val="000000"/>
          <w:rtl w:val="0"/>
        </w:rPr>
        <w:t xml:space="preserve">не убывает (если </w:t>
      </w:r>
      <w:r w:rsidDel="00000000" w:rsidR="00000000" w:rsidRPr="00000000">
        <w:rPr>
          <w:sz w:val="36.66666666666667"/>
          <w:szCs w:val="36.66666666666667"/>
          <w:vertAlign w:val="subscript"/>
        </w:rPr>
        <w:drawing>
          <wp:inline distB="0" distT="0" distL="114300" distR="114300">
            <wp:extent cx="448310" cy="233045"/>
            <wp:effectExtent b="0" l="0" r="0" t="0"/>
            <wp:docPr id="123" name="image98.png"/>
            <a:graphic>
              <a:graphicData uri="http://schemas.openxmlformats.org/drawingml/2006/picture">
                <pic:pic>
                  <pic:nvPicPr>
                    <pic:cNvPr id="0" name="image98.png"/>
                    <pic:cNvPicPr preferRelativeResize="0"/>
                  </pic:nvPicPr>
                  <pic:blipFill>
                    <a:blip r:embed="rId23"/>
                    <a:srcRect b="0" l="0" r="0" t="0"/>
                    <a:stretch>
                      <a:fillRect/>
                    </a:stretch>
                  </pic:blipFill>
                  <pic:spPr>
                    <a:xfrm>
                      <a:off x="0" y="0"/>
                      <a:ext cx="448310" cy="233045"/>
                    </a:xfrm>
                    <a:prstGeom prst="rect"/>
                    <a:ln/>
                  </pic:spPr>
                </pic:pic>
              </a:graphicData>
            </a:graphic>
          </wp:inline>
        </w:drawing>
      </w:r>
      <w:r w:rsidDel="00000000" w:rsidR="00000000" w:rsidRPr="00000000">
        <w:rPr>
          <w:color w:val="000000"/>
          <w:rtl w:val="0"/>
        </w:rPr>
        <w:t xml:space="preserve">, то </w:t>
      </w:r>
      <w:r w:rsidDel="00000000" w:rsidR="00000000" w:rsidRPr="00000000">
        <w:rPr>
          <w:sz w:val="36.66666666666667"/>
          <w:szCs w:val="36.66666666666667"/>
          <w:vertAlign w:val="subscript"/>
        </w:rPr>
        <w:drawing>
          <wp:inline distB="0" distT="0" distL="114300" distR="114300">
            <wp:extent cx="888364" cy="233045"/>
            <wp:effectExtent b="0" l="0" r="0" t="0"/>
            <wp:docPr id="124" name="image108.png"/>
            <a:graphic>
              <a:graphicData uri="http://schemas.openxmlformats.org/drawingml/2006/picture">
                <pic:pic>
                  <pic:nvPicPr>
                    <pic:cNvPr id="0" name="image108.png"/>
                    <pic:cNvPicPr preferRelativeResize="0"/>
                  </pic:nvPicPr>
                  <pic:blipFill>
                    <a:blip r:embed="rId24"/>
                    <a:srcRect b="0" l="0" r="0" t="0"/>
                    <a:stretch>
                      <a:fillRect/>
                    </a:stretch>
                  </pic:blipFill>
                  <pic:spPr>
                    <a:xfrm>
                      <a:off x="0" y="0"/>
                      <a:ext cx="888364" cy="233045"/>
                    </a:xfrm>
                    <a:prstGeom prst="rect"/>
                    <a:ln/>
                  </pic:spPr>
                </pic:pic>
              </a:graphicData>
            </a:graphic>
          </wp:inline>
        </w:drawing>
      </w:r>
      <w:r w:rsidDel="00000000" w:rsidR="00000000" w:rsidRPr="00000000">
        <w:rPr>
          <w:color w:val="000000"/>
          <w:rtl w:val="0"/>
        </w:rPr>
        <w:t xml:space="preserve">);</w:t>
      </w:r>
    </w:p>
    <w:p w:rsidR="00000000" w:rsidDel="00000000" w:rsidP="00000000" w:rsidRDefault="00000000" w:rsidRPr="00000000" w14:paraId="000000F5">
      <w:pPr>
        <w:tabs>
          <w:tab w:val="left" w:pos="360"/>
        </w:tabs>
        <w:rPr>
          <w:color w:val="000000"/>
        </w:rPr>
      </w:pPr>
      <w:r w:rsidDel="00000000" w:rsidR="00000000" w:rsidRPr="00000000">
        <w:rPr>
          <w:color w:val="000000"/>
          <w:rtl w:val="0"/>
        </w:rPr>
        <w:t xml:space="preserve">2.</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24535" cy="198120"/>
            <wp:effectExtent b="0" l="0" r="0" t="0"/>
            <wp:docPr id="125" name="image106.png"/>
            <a:graphic>
              <a:graphicData uri="http://schemas.openxmlformats.org/drawingml/2006/picture">
                <pic:pic>
                  <pic:nvPicPr>
                    <pic:cNvPr id="0" name="image106.png"/>
                    <pic:cNvPicPr preferRelativeResize="0"/>
                  </pic:nvPicPr>
                  <pic:blipFill>
                    <a:blip r:embed="rId25"/>
                    <a:srcRect b="0" l="0" r="0" t="0"/>
                    <a:stretch>
                      <a:fillRect/>
                    </a:stretch>
                  </pic:blipFill>
                  <pic:spPr>
                    <a:xfrm>
                      <a:off x="0" y="0"/>
                      <a:ext cx="724535" cy="19812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left" w:pos="360"/>
        </w:tabs>
        <w:rPr>
          <w:color w:val="000000"/>
        </w:rPr>
      </w:pPr>
      <w:r w:rsidDel="00000000" w:rsidR="00000000" w:rsidRPr="00000000">
        <w:rPr>
          <w:color w:val="000000"/>
          <w:rtl w:val="0"/>
        </w:rPr>
        <w:t xml:space="preserve">3.</w:t>
      </w:r>
      <w:r w:rsidDel="00000000" w:rsidR="00000000" w:rsidRPr="00000000">
        <w:rPr>
          <w:rtl w:val="0"/>
        </w:rPr>
        <w:t xml:space="preserve"> </w:t>
      </w:r>
      <w:r w:rsidDel="00000000" w:rsidR="00000000" w:rsidRPr="00000000">
        <w:rPr>
          <w:sz w:val="36.66666666666667"/>
          <w:szCs w:val="36.66666666666667"/>
          <w:vertAlign w:val="subscript"/>
        </w:rPr>
        <w:drawing>
          <wp:inline distB="0" distT="0" distL="114300" distR="114300">
            <wp:extent cx="724535" cy="198120"/>
            <wp:effectExtent b="0" l="0" r="0" t="0"/>
            <wp:docPr id="126" name="image105.png"/>
            <a:graphic>
              <a:graphicData uri="http://schemas.openxmlformats.org/drawingml/2006/picture">
                <pic:pic>
                  <pic:nvPicPr>
                    <pic:cNvPr id="0" name="image105.png"/>
                    <pic:cNvPicPr preferRelativeResize="0"/>
                  </pic:nvPicPr>
                  <pic:blipFill>
                    <a:blip r:embed="rId26"/>
                    <a:srcRect b="0" l="0" r="0" t="0"/>
                    <a:stretch>
                      <a:fillRect/>
                    </a:stretch>
                  </pic:blipFill>
                  <pic:spPr>
                    <a:xfrm>
                      <a:off x="0" y="0"/>
                      <a:ext cx="724535" cy="198120"/>
                    </a:xfrm>
                    <a:prstGeom prst="rect"/>
                    <a:ln/>
                  </pic:spPr>
                </pic:pic>
              </a:graphicData>
            </a:graphic>
          </wp:inline>
        </w:drawing>
      </w:r>
      <w:r w:rsidDel="00000000" w:rsidR="00000000" w:rsidRPr="00000000">
        <w:rPr>
          <w:color w:val="000000"/>
          <w:rtl w:val="0"/>
        </w:rPr>
        <w:tab/>
        <w:t xml:space="preserve"> </w:t>
      </w:r>
    </w:p>
    <w:p w:rsidR="00000000" w:rsidDel="00000000" w:rsidP="00000000" w:rsidRDefault="00000000" w:rsidRPr="00000000" w14:paraId="000000F7">
      <w:pPr>
        <w:tabs>
          <w:tab w:val="left" w:pos="360"/>
        </w:tabs>
        <w:rPr/>
      </w:pPr>
      <w:r w:rsidDel="00000000" w:rsidR="00000000" w:rsidRPr="00000000">
        <w:rPr>
          <w:color w:val="000000"/>
          <w:rtl w:val="0"/>
        </w:rPr>
        <w:t xml:space="preserve">4.</w:t>
        <w:tab/>
        <w:t xml:space="preserve">Вероятность попадания СВ X в интервал a&lt;x&lt;b: </w:t>
      </w:r>
      <w:r w:rsidDel="00000000" w:rsidR="00000000" w:rsidRPr="00000000">
        <w:rPr>
          <w:sz w:val="36.66666666666667"/>
          <w:szCs w:val="36.66666666666667"/>
          <w:vertAlign w:val="subscript"/>
        </w:rPr>
        <w:drawing>
          <wp:inline distB="0" distT="0" distL="114300" distR="114300">
            <wp:extent cx="2078990" cy="241300"/>
            <wp:effectExtent b="0" l="0" r="0" t="0"/>
            <wp:docPr id="127" name="image111.png"/>
            <a:graphic>
              <a:graphicData uri="http://schemas.openxmlformats.org/drawingml/2006/picture">
                <pic:pic>
                  <pic:nvPicPr>
                    <pic:cNvPr id="0" name="image111.png"/>
                    <pic:cNvPicPr preferRelativeResize="0"/>
                  </pic:nvPicPr>
                  <pic:blipFill>
                    <a:blip r:embed="rId27"/>
                    <a:srcRect b="0" l="0" r="0" t="0"/>
                    <a:stretch>
                      <a:fillRect/>
                    </a:stretch>
                  </pic:blipFill>
                  <pic:spPr>
                    <a:xfrm>
                      <a:off x="0" y="0"/>
                      <a:ext cx="207899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pos="360"/>
        </w:tabs>
        <w:rPr/>
      </w:pPr>
      <w:r w:rsidDel="00000000" w:rsidR="00000000" w:rsidRPr="00000000">
        <w:rPr>
          <w:rtl w:val="0"/>
        </w:rPr>
      </w:r>
    </w:p>
    <w:p w:rsidR="00000000" w:rsidDel="00000000" w:rsidP="00000000" w:rsidRDefault="00000000" w:rsidRPr="00000000" w14:paraId="000000F9">
      <w:pPr>
        <w:tabs>
          <w:tab w:val="left" w:pos="360"/>
        </w:tabs>
        <w:rPr>
          <w:i w:val="1"/>
          <w:color w:val="000000"/>
        </w:rPr>
      </w:pPr>
      <w:r w:rsidDel="00000000" w:rsidR="00000000" w:rsidRPr="00000000">
        <w:rPr>
          <w:i w:val="1"/>
          <w:color w:val="000000"/>
          <w:rtl w:val="0"/>
        </w:rPr>
        <w:t xml:space="preserve">Числовые характеристики непрерывных случайных величин:</w:t>
      </w:r>
    </w:p>
    <w:p w:rsidR="00000000" w:rsidDel="00000000" w:rsidP="00000000" w:rsidRDefault="00000000" w:rsidRPr="00000000" w14:paraId="000000FA">
      <w:pPr>
        <w:tabs>
          <w:tab w:val="left" w:pos="360"/>
        </w:tabs>
        <w:rPr>
          <w:color w:val="000000"/>
        </w:rPr>
      </w:pPr>
      <w:r w:rsidDel="00000000" w:rsidR="00000000" w:rsidRPr="00000000">
        <w:rPr>
          <w:rtl w:val="0"/>
        </w:rPr>
      </w:r>
    </w:p>
    <w:p w:rsidR="00000000" w:rsidDel="00000000" w:rsidP="00000000" w:rsidRDefault="00000000" w:rsidRPr="00000000" w14:paraId="000000FB">
      <w:pPr>
        <w:tabs>
          <w:tab w:val="left" w:pos="360"/>
        </w:tabs>
        <w:rPr>
          <w:color w:val="000000"/>
        </w:rPr>
      </w:pPr>
      <w:r w:rsidDel="00000000" w:rsidR="00000000" w:rsidRPr="00000000">
        <w:rPr>
          <w:color w:val="000000"/>
          <w:rtl w:val="0"/>
        </w:rPr>
        <w:t xml:space="preserve">1)Математическое ожидание НСВ X определяется по формуле:</w:t>
      </w:r>
    </w:p>
    <w:p w:rsidR="00000000" w:rsidDel="00000000" w:rsidP="00000000" w:rsidRDefault="00000000" w:rsidRPr="00000000" w14:paraId="000000FC">
      <w:pPr>
        <w:tabs>
          <w:tab w:val="left" w:pos="360"/>
        </w:tabs>
        <w:jc w:val="center"/>
        <w:rPr>
          <w:color w:val="000000"/>
        </w:rPr>
      </w:pPr>
      <w:r w:rsidDel="00000000" w:rsidR="00000000" w:rsidRPr="00000000">
        <w:rPr>
          <w:color w:val="000000"/>
        </w:rPr>
        <w:drawing>
          <wp:inline distB="0" distT="0" distL="0" distR="0">
            <wp:extent cx="1857375" cy="600075"/>
            <wp:effectExtent b="0" l="0" r="0" t="0"/>
            <wp:docPr id="128" name="image109.png"/>
            <a:graphic>
              <a:graphicData uri="http://schemas.openxmlformats.org/drawingml/2006/picture">
                <pic:pic>
                  <pic:nvPicPr>
                    <pic:cNvPr id="0" name="image109.png"/>
                    <pic:cNvPicPr preferRelativeResize="0"/>
                  </pic:nvPicPr>
                  <pic:blipFill>
                    <a:blip r:embed="rId28"/>
                    <a:srcRect b="0" l="0" r="0" t="0"/>
                    <a:stretch>
                      <a:fillRect/>
                    </a:stretch>
                  </pic:blipFill>
                  <pic:spPr>
                    <a:xfrm>
                      <a:off x="0" y="0"/>
                      <a:ext cx="18573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tabs>
          <w:tab w:val="left" w:pos="360"/>
        </w:tabs>
        <w:rPr>
          <w:color w:val="000000"/>
        </w:rPr>
      </w:pPr>
      <w:r w:rsidDel="00000000" w:rsidR="00000000" w:rsidRPr="00000000">
        <w:rPr>
          <w:color w:val="000000"/>
          <w:rtl w:val="0"/>
        </w:rPr>
        <w:t xml:space="preserve">Если НСВ X определена на интервале (a;b), то:</w:t>
      </w:r>
    </w:p>
    <w:p w:rsidR="00000000" w:rsidDel="00000000" w:rsidP="00000000" w:rsidRDefault="00000000" w:rsidRPr="00000000" w14:paraId="000000FE">
      <w:pPr>
        <w:tabs>
          <w:tab w:val="left" w:pos="360"/>
        </w:tabs>
        <w:jc w:val="center"/>
        <w:rPr>
          <w:color w:val="000000"/>
        </w:rPr>
      </w:pPr>
      <w:r w:rsidDel="00000000" w:rsidR="00000000" w:rsidRPr="00000000">
        <w:rPr>
          <w:color w:val="000000"/>
        </w:rPr>
        <w:drawing>
          <wp:inline distB="0" distT="0" distL="0" distR="0">
            <wp:extent cx="1571625" cy="647700"/>
            <wp:effectExtent b="0" l="0" r="0" t="0"/>
            <wp:docPr id="84" name="image81.png"/>
            <a:graphic>
              <a:graphicData uri="http://schemas.openxmlformats.org/drawingml/2006/picture">
                <pic:pic>
                  <pic:nvPicPr>
                    <pic:cNvPr id="0" name="image81.png"/>
                    <pic:cNvPicPr preferRelativeResize="0"/>
                  </pic:nvPicPr>
                  <pic:blipFill>
                    <a:blip r:embed="rId29"/>
                    <a:srcRect b="0" l="0" r="0" t="0"/>
                    <a:stretch>
                      <a:fillRect/>
                    </a:stretch>
                  </pic:blipFill>
                  <pic:spPr>
                    <a:xfrm>
                      <a:off x="0" y="0"/>
                      <a:ext cx="157162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pos="360"/>
        </w:tabs>
        <w:rPr>
          <w:color w:val="000000"/>
        </w:rPr>
      </w:pPr>
      <w:r w:rsidDel="00000000" w:rsidR="00000000" w:rsidRPr="00000000">
        <w:rPr>
          <w:color w:val="000000"/>
          <w:rtl w:val="0"/>
        </w:rPr>
        <w:t xml:space="preserve">2)Мода НСВ X будет определяться как максимум ее дифференциальной функции:</w:t>
      </w:r>
    </w:p>
    <w:p w:rsidR="00000000" w:rsidDel="00000000" w:rsidP="00000000" w:rsidRDefault="00000000" w:rsidRPr="00000000" w14:paraId="00000100">
      <w:pPr>
        <w:tabs>
          <w:tab w:val="left" w:pos="360"/>
        </w:tabs>
        <w:jc w:val="center"/>
        <w:rPr>
          <w:color w:val="000000"/>
        </w:rPr>
      </w:pPr>
      <w:r w:rsidDel="00000000" w:rsidR="00000000" w:rsidRPr="00000000">
        <w:rPr>
          <w:color w:val="000000"/>
        </w:rPr>
        <w:drawing>
          <wp:inline distB="0" distT="0" distL="0" distR="0">
            <wp:extent cx="1704975" cy="657225"/>
            <wp:effectExtent b="0" l="0" r="0" t="0"/>
            <wp:docPr id="85"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17049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pos="360"/>
        </w:tabs>
        <w:rPr>
          <w:color w:val="000000"/>
        </w:rPr>
      </w:pPr>
      <w:r w:rsidDel="00000000" w:rsidR="00000000" w:rsidRPr="00000000">
        <w:rPr>
          <w:color w:val="000000"/>
          <w:rtl w:val="0"/>
        </w:rPr>
        <w:t xml:space="preserve">3)Медиана определяется как значение случайной величины, которое делит площадь под дифференциальной функцией на две равные части:</w:t>
      </w:r>
    </w:p>
    <w:p w:rsidR="00000000" w:rsidDel="00000000" w:rsidP="00000000" w:rsidRDefault="00000000" w:rsidRPr="00000000" w14:paraId="00000102">
      <w:pPr>
        <w:tabs>
          <w:tab w:val="left" w:pos="360"/>
        </w:tabs>
        <w:jc w:val="center"/>
        <w:rPr>
          <w:color w:val="000000"/>
        </w:rPr>
      </w:pPr>
      <w:r w:rsidDel="00000000" w:rsidR="00000000" w:rsidRPr="00000000">
        <w:rPr>
          <w:color w:val="000000"/>
        </w:rPr>
        <w:drawing>
          <wp:inline distB="0" distT="0" distL="0" distR="0">
            <wp:extent cx="3028950" cy="485775"/>
            <wp:effectExtent b="0" l="0" r="0" t="0"/>
            <wp:docPr id="86" name="image78.png"/>
            <a:graphic>
              <a:graphicData uri="http://schemas.openxmlformats.org/drawingml/2006/picture">
                <pic:pic>
                  <pic:nvPicPr>
                    <pic:cNvPr id="0" name="image78.png"/>
                    <pic:cNvPicPr preferRelativeResize="0"/>
                  </pic:nvPicPr>
                  <pic:blipFill>
                    <a:blip r:embed="rId31"/>
                    <a:srcRect b="0" l="0" r="0" t="0"/>
                    <a:stretch>
                      <a:fillRect/>
                    </a:stretch>
                  </pic:blipFill>
                  <pic:spPr>
                    <a:xfrm>
                      <a:off x="0" y="0"/>
                      <a:ext cx="30289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pos="360"/>
        </w:tabs>
        <w:rPr>
          <w:color w:val="000000"/>
        </w:rPr>
      </w:pPr>
      <w:r w:rsidDel="00000000" w:rsidR="00000000" w:rsidRPr="00000000">
        <w:rPr>
          <w:color w:val="000000"/>
          <w:rtl w:val="0"/>
        </w:rPr>
        <w:t xml:space="preserve">4) Дисперсия НСВ:</w:t>
      </w:r>
    </w:p>
    <w:p w:rsidR="00000000" w:rsidDel="00000000" w:rsidP="00000000" w:rsidRDefault="00000000" w:rsidRPr="00000000" w14:paraId="00000104">
      <w:pPr>
        <w:tabs>
          <w:tab w:val="left" w:pos="360"/>
        </w:tabs>
        <w:jc w:val="center"/>
        <w:rPr>
          <w:color w:val="272727"/>
          <w:sz w:val="36"/>
          <w:szCs w:val="36"/>
        </w:rPr>
      </w:pPr>
      <w:r w:rsidDel="00000000" w:rsidR="00000000" w:rsidRPr="00000000">
        <w:rPr>
          <w:color w:val="272727"/>
          <w:sz w:val="60"/>
          <w:szCs w:val="60"/>
          <w:vertAlign w:val="subscript"/>
        </w:rPr>
        <w:drawing>
          <wp:inline distB="0" distT="0" distL="114300" distR="114300">
            <wp:extent cx="3985259" cy="534670"/>
            <wp:effectExtent b="0" l="0" r="0" t="0"/>
            <wp:docPr id="88" name="image82.png"/>
            <a:graphic>
              <a:graphicData uri="http://schemas.openxmlformats.org/drawingml/2006/picture">
                <pic:pic>
                  <pic:nvPicPr>
                    <pic:cNvPr id="0" name="image82.png"/>
                    <pic:cNvPicPr preferRelativeResize="0"/>
                  </pic:nvPicPr>
                  <pic:blipFill>
                    <a:blip r:embed="rId32"/>
                    <a:srcRect b="0" l="0" r="0" t="0"/>
                    <a:stretch>
                      <a:fillRect/>
                    </a:stretch>
                  </pic:blipFill>
                  <pic:spPr>
                    <a:xfrm>
                      <a:off x="0" y="0"/>
                      <a:ext cx="3985259" cy="53467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pos="360"/>
        </w:tabs>
        <w:rPr>
          <w:color w:val="44546a"/>
        </w:rPr>
      </w:pPr>
      <w:r w:rsidDel="00000000" w:rsidR="00000000" w:rsidRPr="00000000">
        <w:rPr>
          <w:color w:val="44546a"/>
          <w:rtl w:val="0"/>
        </w:rPr>
        <w:t xml:space="preserve">Все свойства дисперсии и математического ожидания, установленные для ДСВ, сохраняются для НСВ.</w:t>
      </w:r>
    </w:p>
    <w:p w:rsidR="00000000" w:rsidDel="00000000" w:rsidP="00000000" w:rsidRDefault="00000000" w:rsidRPr="00000000" w14:paraId="00000106">
      <w:pPr>
        <w:tabs>
          <w:tab w:val="left" w:pos="360"/>
        </w:tabs>
        <w:rPr>
          <w:color w:val="000000"/>
        </w:rPr>
      </w:pPr>
      <w:r w:rsidDel="00000000" w:rsidR="00000000" w:rsidRPr="00000000">
        <w:rPr>
          <w:rtl w:val="0"/>
        </w:rPr>
      </w:r>
    </w:p>
    <w:p w:rsidR="00000000" w:rsidDel="00000000" w:rsidP="00000000" w:rsidRDefault="00000000" w:rsidRPr="00000000" w14:paraId="00000107">
      <w:pPr>
        <w:tabs>
          <w:tab w:val="left" w:pos="360"/>
        </w:tabs>
        <w:rPr>
          <w:color w:val="000000"/>
        </w:rPr>
      </w:pPr>
      <w:r w:rsidDel="00000000" w:rsidR="00000000" w:rsidRPr="00000000">
        <w:rPr>
          <w:color w:val="000000"/>
          <w:rtl w:val="0"/>
        </w:rPr>
        <w:t xml:space="preserve">5) Моменты случайных величин (начальные и центральные).</w:t>
      </w:r>
    </w:p>
    <w:p w:rsidR="00000000" w:rsidDel="00000000" w:rsidP="00000000" w:rsidRDefault="00000000" w:rsidRPr="00000000" w14:paraId="00000108">
      <w:pPr>
        <w:tabs>
          <w:tab w:val="left" w:pos="360"/>
        </w:tabs>
        <w:rPr>
          <w:color w:val="000000"/>
        </w:rPr>
      </w:pPr>
      <w:r w:rsidDel="00000000" w:rsidR="00000000" w:rsidRPr="00000000">
        <w:rPr>
          <w:color w:val="000000"/>
          <w:rtl w:val="0"/>
        </w:rPr>
        <w:t xml:space="preserve">Кроме характеристик положения и рассеяния существует ряд других числовых характеристик распределения, например, моменты.</w:t>
      </w:r>
    </w:p>
    <w:p w:rsidR="00000000" w:rsidDel="00000000" w:rsidP="00000000" w:rsidRDefault="00000000" w:rsidRPr="00000000" w14:paraId="00000109">
      <w:pPr>
        <w:tabs>
          <w:tab w:val="left" w:pos="360"/>
        </w:tabs>
        <w:rPr>
          <w:i w:val="1"/>
          <w:color w:val="000000"/>
        </w:rPr>
      </w:pPr>
      <w:r w:rsidDel="00000000" w:rsidR="00000000" w:rsidRPr="00000000">
        <w:rPr>
          <w:i w:val="1"/>
          <w:color w:val="000000"/>
          <w:rtl w:val="0"/>
        </w:rPr>
        <w:t xml:space="preserve">Основные законы распределения непрерывных случайных величин:</w:t>
      </w:r>
    </w:p>
    <w:p w:rsidR="00000000" w:rsidDel="00000000" w:rsidP="00000000" w:rsidRDefault="00000000" w:rsidRPr="00000000" w14:paraId="0000010A">
      <w:pPr>
        <w:tabs>
          <w:tab w:val="left" w:pos="360"/>
        </w:tabs>
        <w:rPr>
          <w:color w:val="000000"/>
        </w:rPr>
      </w:pPr>
      <w:r w:rsidDel="00000000" w:rsidR="00000000" w:rsidRPr="00000000">
        <w:rPr>
          <w:rtl w:val="0"/>
        </w:rPr>
      </w:r>
    </w:p>
    <w:p w:rsidR="00000000" w:rsidDel="00000000" w:rsidP="00000000" w:rsidRDefault="00000000" w:rsidRPr="00000000" w14:paraId="0000010B">
      <w:pPr>
        <w:tabs>
          <w:tab w:val="left" w:pos="360"/>
        </w:tabs>
        <w:rPr>
          <w:color w:val="000000"/>
        </w:rPr>
      </w:pPr>
      <w:r w:rsidDel="00000000" w:rsidR="00000000" w:rsidRPr="00000000">
        <w:rPr>
          <w:color w:val="000000"/>
          <w:rtl w:val="0"/>
        </w:rPr>
        <w:t xml:space="preserve">1.Равномерный закон распределения:</w:t>
      </w:r>
    </w:p>
    <w:p w:rsidR="00000000" w:rsidDel="00000000" w:rsidP="00000000" w:rsidRDefault="00000000" w:rsidRPr="00000000" w14:paraId="0000010C">
      <w:pPr>
        <w:tabs>
          <w:tab w:val="left" w:pos="360"/>
        </w:tabs>
        <w:rPr>
          <w:color w:val="000000"/>
        </w:rPr>
      </w:pPr>
      <w:r w:rsidDel="00000000" w:rsidR="00000000" w:rsidRPr="00000000">
        <w:rPr>
          <w:color w:val="000000"/>
          <w:rtl w:val="0"/>
        </w:rPr>
        <w:t xml:space="preserve">СВ X распределена по равномерному (прямоугольному) закону, если все значения СВ лежат внутри некоторого интервала и все они равновероятны (точнее, обладают одной плотностью вероятности).</w:t>
      </w:r>
    </w:p>
    <w:p w:rsidR="00000000" w:rsidDel="00000000" w:rsidP="00000000" w:rsidRDefault="00000000" w:rsidRPr="00000000" w14:paraId="0000010D">
      <w:pPr>
        <w:tabs>
          <w:tab w:val="left" w:pos="360"/>
        </w:tabs>
        <w:rPr>
          <w:color w:val="44546a"/>
        </w:rPr>
      </w:pPr>
      <w:r w:rsidDel="00000000" w:rsidR="00000000" w:rsidRPr="00000000">
        <w:rPr>
          <w:color w:val="44546a"/>
          <w:rtl w:val="0"/>
        </w:rPr>
        <w:t xml:space="preserve">Например, если весы имеют точность 1г и полученное значение округляется до ближайшего целого числа k, то точный вес можно считать равномерно распределенной СВ на интервале (k-0,5; k+0,5).</w:t>
      </w:r>
    </w:p>
    <w:p w:rsidR="00000000" w:rsidDel="00000000" w:rsidP="00000000" w:rsidRDefault="00000000" w:rsidRPr="00000000" w14:paraId="0000010E">
      <w:pPr>
        <w:tabs>
          <w:tab w:val="left" w:pos="360"/>
        </w:tabs>
        <w:rPr>
          <w:color w:val="000000"/>
        </w:rPr>
      </w:pPr>
      <w:r w:rsidDel="00000000" w:rsidR="00000000" w:rsidRPr="00000000">
        <w:rPr>
          <w:color w:val="000000"/>
          <w:rtl w:val="0"/>
        </w:rPr>
        <w:t xml:space="preserve">Дифференциальная функция равномерного закона на интервале (α, β):</w:t>
      </w:r>
    </w:p>
    <w:p w:rsidR="00000000" w:rsidDel="00000000" w:rsidP="00000000" w:rsidRDefault="00000000" w:rsidRPr="00000000" w14:paraId="0000010F">
      <w:pPr>
        <w:tabs>
          <w:tab w:val="left" w:pos="360"/>
        </w:tabs>
        <w:jc w:val="center"/>
        <w:rPr>
          <w:color w:val="000000"/>
        </w:rPr>
      </w:pPr>
      <w:r w:rsidDel="00000000" w:rsidR="00000000" w:rsidRPr="00000000">
        <w:rPr>
          <w:color w:val="000000"/>
        </w:rPr>
        <w:drawing>
          <wp:inline distB="0" distT="0" distL="0" distR="0">
            <wp:extent cx="2286000" cy="1362075"/>
            <wp:effectExtent b="0" l="0" r="0" t="0"/>
            <wp:docPr id="89" name="image69.png"/>
            <a:graphic>
              <a:graphicData uri="http://schemas.openxmlformats.org/drawingml/2006/picture">
                <pic:pic>
                  <pic:nvPicPr>
                    <pic:cNvPr id="0" name="image69.png"/>
                    <pic:cNvPicPr preferRelativeResize="0"/>
                  </pic:nvPicPr>
                  <pic:blipFill>
                    <a:blip r:embed="rId33"/>
                    <a:srcRect b="0" l="0" r="0" t="0"/>
                    <a:stretch>
                      <a:fillRect/>
                    </a:stretch>
                  </pic:blipFill>
                  <pic:spPr>
                    <a:xfrm>
                      <a:off x="0" y="0"/>
                      <a:ext cx="228600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pos="360"/>
        </w:tabs>
        <w:rPr>
          <w:color w:val="000000"/>
        </w:rPr>
      </w:pPr>
      <w:r w:rsidDel="00000000" w:rsidR="00000000" w:rsidRPr="00000000">
        <w:rPr>
          <w:color w:val="000000"/>
          <w:rtl w:val="0"/>
        </w:rPr>
        <w:t xml:space="preserve">Интегральная функция равномерного закона на интервале  (α, β):</w:t>
      </w:r>
    </w:p>
    <w:p w:rsidR="00000000" w:rsidDel="00000000" w:rsidP="00000000" w:rsidRDefault="00000000" w:rsidRPr="00000000" w14:paraId="00000111">
      <w:pPr>
        <w:tabs>
          <w:tab w:val="left" w:pos="360"/>
        </w:tabs>
        <w:jc w:val="center"/>
        <w:rPr>
          <w:color w:val="000000"/>
        </w:rPr>
      </w:pPr>
      <w:r w:rsidDel="00000000" w:rsidR="00000000" w:rsidRPr="00000000">
        <w:rPr>
          <w:color w:val="000000"/>
        </w:rPr>
        <w:drawing>
          <wp:inline distB="0" distT="0" distL="0" distR="0">
            <wp:extent cx="1819275" cy="971550"/>
            <wp:effectExtent b="0" l="0" r="0" t="0"/>
            <wp:docPr id="90" name="image75.png"/>
            <a:graphic>
              <a:graphicData uri="http://schemas.openxmlformats.org/drawingml/2006/picture">
                <pic:pic>
                  <pic:nvPicPr>
                    <pic:cNvPr id="0" name="image75.png"/>
                    <pic:cNvPicPr preferRelativeResize="0"/>
                  </pic:nvPicPr>
                  <pic:blipFill>
                    <a:blip r:embed="rId34"/>
                    <a:srcRect b="0" l="0" r="0" t="0"/>
                    <a:stretch>
                      <a:fillRect/>
                    </a:stretch>
                  </pic:blipFill>
                  <pic:spPr>
                    <a:xfrm>
                      <a:off x="0" y="0"/>
                      <a:ext cx="18192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pos="360"/>
        </w:tabs>
        <w:jc w:val="center"/>
        <w:rPr>
          <w:color w:val="000000"/>
        </w:rPr>
      </w:pPr>
      <w:r w:rsidDel="00000000" w:rsidR="00000000" w:rsidRPr="00000000">
        <w:rPr>
          <w:rtl w:val="0"/>
        </w:rPr>
      </w:r>
    </w:p>
    <w:p w:rsidR="00000000" w:rsidDel="00000000" w:rsidP="00000000" w:rsidRDefault="00000000" w:rsidRPr="00000000" w14:paraId="00000113">
      <w:pPr>
        <w:tabs>
          <w:tab w:val="left" w:pos="360"/>
        </w:tabs>
        <w:jc w:val="center"/>
        <w:rPr>
          <w:color w:val="000000"/>
        </w:rPr>
      </w:pPr>
      <w:r w:rsidDel="00000000" w:rsidR="00000000" w:rsidRPr="00000000">
        <w:rPr>
          <w:color w:val="000000"/>
        </w:rPr>
        <w:drawing>
          <wp:inline distB="0" distT="0" distL="0" distR="0">
            <wp:extent cx="4029075" cy="1257300"/>
            <wp:effectExtent b="0" l="0" r="0" t="0"/>
            <wp:docPr id="91" name="image73.png"/>
            <a:graphic>
              <a:graphicData uri="http://schemas.openxmlformats.org/drawingml/2006/picture">
                <pic:pic>
                  <pic:nvPicPr>
                    <pic:cNvPr id="0" name="image73.png"/>
                    <pic:cNvPicPr preferRelativeResize="0"/>
                  </pic:nvPicPr>
                  <pic:blipFill>
                    <a:blip r:embed="rId35"/>
                    <a:srcRect b="0" l="0" r="0" t="0"/>
                    <a:stretch>
                      <a:fillRect/>
                    </a:stretch>
                  </pic:blipFill>
                  <pic:spPr>
                    <a:xfrm>
                      <a:off x="0" y="0"/>
                      <a:ext cx="40290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pos="360"/>
        </w:tabs>
        <w:rPr>
          <w:color w:val="000000"/>
        </w:rPr>
      </w:pPr>
      <w:r w:rsidDel="00000000" w:rsidR="00000000" w:rsidRPr="00000000">
        <w:rPr>
          <w:color w:val="000000"/>
          <w:rtl w:val="0"/>
        </w:rPr>
        <w:t xml:space="preserve">Основные числовые характеристики равномерного закона:</w:t>
      </w:r>
    </w:p>
    <w:p w:rsidR="00000000" w:rsidDel="00000000" w:rsidP="00000000" w:rsidRDefault="00000000" w:rsidRPr="00000000" w14:paraId="00000115">
      <w:pPr>
        <w:tabs>
          <w:tab w:val="left" w:pos="360"/>
        </w:tabs>
        <w:rPr>
          <w:color w:val="000000"/>
        </w:rPr>
      </w:pPr>
      <w:r w:rsidDel="00000000" w:rsidR="00000000" w:rsidRPr="00000000">
        <w:rPr>
          <w:rtl w:val="0"/>
        </w:rPr>
      </w:r>
    </w:p>
    <w:p w:rsidR="00000000" w:rsidDel="00000000" w:rsidP="00000000" w:rsidRDefault="00000000" w:rsidRPr="00000000" w14:paraId="00000116">
      <w:pPr>
        <w:tabs>
          <w:tab w:val="left" w:pos="360"/>
        </w:tabs>
        <w:rPr>
          <w:color w:val="000000"/>
        </w:rPr>
      </w:pPr>
      <w:r w:rsidDel="00000000" w:rsidR="00000000" w:rsidRPr="00000000">
        <w:rPr>
          <w:color w:val="000000"/>
          <w:rtl w:val="0"/>
        </w:rPr>
        <w:t xml:space="preserve">1)Математическое ожидание:</w:t>
      </w:r>
    </w:p>
    <w:p w:rsidR="00000000" w:rsidDel="00000000" w:rsidP="00000000" w:rsidRDefault="00000000" w:rsidRPr="00000000" w14:paraId="00000117">
      <w:pPr>
        <w:jc w:val="center"/>
        <w:rPr>
          <w:rFonts w:ascii="Cambria" w:cs="Cambria" w:eastAsia="Cambria" w:hAnsi="Cambria"/>
          <w:color w:val="000000"/>
        </w:rPr>
      </w:pPr>
      <m:oMath>
        <m:r>
          <w:rPr>
            <w:rFonts w:ascii="Cambria" w:cs="Cambria" w:eastAsia="Cambria" w:hAnsi="Cambria"/>
            <w:color w:val="000000"/>
          </w:rPr>
          <m:t xml:space="preserve">M</m:t>
        </m:r>
        <m:d>
          <m:dPr>
            <m:begChr m:val="("/>
            <m:endChr m:val=")"/>
            <m:ctrlPr>
              <w:rPr>
                <w:rFonts w:ascii="Cambria" w:cs="Cambria" w:eastAsia="Cambria" w:hAnsi="Cambria"/>
                <w:color w:val="000000"/>
              </w:rPr>
            </m:ctrlPr>
          </m:dPr>
          <m:e>
            <m:r>
              <w:rPr>
                <w:rFonts w:ascii="Cambria" w:cs="Cambria" w:eastAsia="Cambria" w:hAnsi="Cambria"/>
                <w:color w:val="000000"/>
              </w:rPr>
              <m:t xml:space="preserve">X</m:t>
            </m:r>
          </m:e>
        </m:d>
        <m:r>
          <w:rPr>
            <w:rFonts w:ascii="Cambria" w:cs="Cambria" w:eastAsia="Cambria" w:hAnsi="Cambria"/>
            <w:color w:val="000000"/>
          </w:rPr>
          <m:t xml:space="preserve">=</m:t>
        </m:r>
        <m:f>
          <m:fPr>
            <m:ctrlPr>
              <w:rPr>
                <w:rFonts w:ascii="Cambria" w:cs="Cambria" w:eastAsia="Cambria" w:hAnsi="Cambria"/>
                <w:color w:val="000000"/>
              </w:rPr>
            </m:ctrlPr>
          </m:fPr>
          <m:num>
            <m:r>
              <w:rPr>
                <w:rFonts w:ascii="Cambria" w:cs="Cambria" w:eastAsia="Cambria" w:hAnsi="Cambria"/>
                <w:color w:val="000000"/>
              </w:rPr>
              <m:t xml:space="preserve">β+α</m:t>
            </m:r>
          </m:num>
          <m:den>
            <m:r>
              <w:rPr>
                <w:rFonts w:ascii="Cambria" w:cs="Cambria" w:eastAsia="Cambria" w:hAnsi="Cambria"/>
                <w:color w:val="000000"/>
              </w:rPr>
              <m:t xml:space="preserve">2</m:t>
            </m:r>
          </m:den>
        </m:f>
      </m:oMath>
      <w:r w:rsidDel="00000000" w:rsidR="00000000" w:rsidRPr="00000000">
        <w:rPr>
          <w:rtl w:val="0"/>
        </w:rPr>
      </w:r>
    </w:p>
    <w:p w:rsidR="00000000" w:rsidDel="00000000" w:rsidP="00000000" w:rsidRDefault="00000000" w:rsidRPr="00000000" w14:paraId="00000118">
      <w:pPr>
        <w:tabs>
          <w:tab w:val="left" w:pos="360"/>
        </w:tabs>
        <w:rPr>
          <w:color w:val="000000"/>
        </w:rPr>
      </w:pPr>
      <w:r w:rsidDel="00000000" w:rsidR="00000000" w:rsidRPr="00000000">
        <w:rPr>
          <w:color w:val="000000"/>
          <w:rtl w:val="0"/>
        </w:rPr>
        <w:t xml:space="preserve">M(X) совпадает, в силу симметрии распределения, с медианой.</w:t>
      </w:r>
    </w:p>
    <w:p w:rsidR="00000000" w:rsidDel="00000000" w:rsidP="00000000" w:rsidRDefault="00000000" w:rsidRPr="00000000" w14:paraId="00000119">
      <w:pPr>
        <w:tabs>
          <w:tab w:val="left" w:pos="360"/>
        </w:tabs>
        <w:rPr>
          <w:color w:val="000000"/>
        </w:rPr>
      </w:pPr>
      <w:r w:rsidDel="00000000" w:rsidR="00000000" w:rsidRPr="00000000">
        <w:rPr>
          <w:color w:val="000000"/>
          <w:rtl w:val="0"/>
        </w:rPr>
        <w:t xml:space="preserve">2)Моды равномерное распределение не имеет.</w:t>
      </w:r>
    </w:p>
    <w:p w:rsidR="00000000" w:rsidDel="00000000" w:rsidP="00000000" w:rsidRDefault="00000000" w:rsidRPr="00000000" w14:paraId="0000011A">
      <w:pPr>
        <w:tabs>
          <w:tab w:val="left" w:pos="360"/>
        </w:tabs>
        <w:rPr>
          <w:color w:val="000000"/>
        </w:rPr>
      </w:pPr>
      <w:r w:rsidDel="00000000" w:rsidR="00000000" w:rsidRPr="00000000">
        <w:rPr>
          <w:color w:val="000000"/>
          <w:rtl w:val="0"/>
        </w:rPr>
        <w:t xml:space="preserve">3)Дисперсия:</w:t>
      </w:r>
    </w:p>
    <w:p w:rsidR="00000000" w:rsidDel="00000000" w:rsidP="00000000" w:rsidRDefault="00000000" w:rsidRPr="00000000" w14:paraId="0000011B">
      <w:pPr>
        <w:jc w:val="center"/>
        <w:rPr>
          <w:rFonts w:ascii="Cambria" w:cs="Cambria" w:eastAsia="Cambria" w:hAnsi="Cambria"/>
          <w:color w:val="000000"/>
        </w:rPr>
      </w:pPr>
      <m:oMath>
        <m:r>
          <w:rPr>
            <w:rFonts w:ascii="Cambria" w:cs="Cambria" w:eastAsia="Cambria" w:hAnsi="Cambria"/>
            <w:color w:val="000000"/>
          </w:rPr>
          <m:t xml:space="preserve">D</m:t>
        </m:r>
        <m:d>
          <m:dPr>
            <m:begChr m:val="("/>
            <m:endChr m:val=")"/>
            <m:ctrlPr>
              <w:rPr>
                <w:rFonts w:ascii="Cambria" w:cs="Cambria" w:eastAsia="Cambria" w:hAnsi="Cambria"/>
                <w:color w:val="000000"/>
              </w:rPr>
            </m:ctrlPr>
          </m:dPr>
          <m:e>
            <m:r>
              <w:rPr>
                <w:rFonts w:ascii="Cambria" w:cs="Cambria" w:eastAsia="Cambria" w:hAnsi="Cambria"/>
                <w:color w:val="000000"/>
              </w:rPr>
              <m:t xml:space="preserve">X</m:t>
            </m:r>
          </m:e>
        </m:d>
        <m:r>
          <w:rPr>
            <w:rFonts w:ascii="Cambria" w:cs="Cambria" w:eastAsia="Cambria" w:hAnsi="Cambria"/>
            <w:color w:val="000000"/>
          </w:rPr>
          <m:t xml:space="preserve">=</m:t>
        </m:r>
        <m:f>
          <m:fPr>
            <m:ctrlPr>
              <w:rPr>
                <w:rFonts w:ascii="Cambria" w:cs="Cambria" w:eastAsia="Cambria" w:hAnsi="Cambria"/>
                <w:color w:val="000000"/>
              </w:rPr>
            </m:ctrlPr>
          </m:fPr>
          <m:num>
            <m:sSup>
              <m:sSupPr>
                <m:ctrlPr>
                  <w:rPr>
                    <w:rFonts w:ascii="Cambria" w:cs="Cambria" w:eastAsia="Cambria" w:hAnsi="Cambria"/>
                    <w:color w:val="000000"/>
                  </w:rPr>
                </m:ctrlPr>
              </m:sSupPr>
              <m:e>
                <m:r>
                  <w:rPr>
                    <w:rFonts w:ascii="Cambria" w:cs="Cambria" w:eastAsia="Cambria" w:hAnsi="Cambria"/>
                    <w:color w:val="000000"/>
                  </w:rPr>
                  <m:t xml:space="preserve">(β-α)</m:t>
                </m:r>
              </m:e>
              <m:sup>
                <m:r>
                  <w:rPr>
                    <w:rFonts w:ascii="Cambria" w:cs="Cambria" w:eastAsia="Cambria" w:hAnsi="Cambria"/>
                    <w:color w:val="000000"/>
                  </w:rPr>
                  <m:t xml:space="preserve">2</m:t>
                </m:r>
              </m:sup>
            </m:sSup>
          </m:num>
          <m:den>
            <m:r>
              <w:rPr>
                <w:rFonts w:ascii="Cambria" w:cs="Cambria" w:eastAsia="Cambria" w:hAnsi="Cambria"/>
                <w:color w:val="000000"/>
              </w:rPr>
              <m:t xml:space="preserve">12</m:t>
            </m:r>
          </m:den>
        </m:f>
        <m:r>
          <w:rPr>
            <w:rFonts w:ascii="Cambria" w:cs="Cambria" w:eastAsia="Cambria" w:hAnsi="Cambria"/>
            <w:color w:val="000000"/>
          </w:rPr>
          <m:t xml:space="preserve"> </m:t>
        </m:r>
      </m:oMath>
      <w:r w:rsidDel="00000000" w:rsidR="00000000" w:rsidRPr="00000000">
        <w:rPr>
          <w:rtl w:val="0"/>
        </w:rPr>
      </w:r>
    </w:p>
    <w:p w:rsidR="00000000" w:rsidDel="00000000" w:rsidP="00000000" w:rsidRDefault="00000000" w:rsidRPr="00000000" w14:paraId="0000011C">
      <w:pPr>
        <w:tabs>
          <w:tab w:val="left" w:pos="360"/>
        </w:tabs>
        <w:rPr>
          <w:color w:val="000000"/>
        </w:rPr>
      </w:pPr>
      <w:r w:rsidDel="00000000" w:rsidR="00000000" w:rsidRPr="00000000">
        <w:rPr>
          <w:color w:val="000000"/>
          <w:rtl w:val="0"/>
        </w:rPr>
        <w:t xml:space="preserve">4)Вероятность попадания СВ в заданный интервал (а;b)</w:t>
      </w:r>
    </w:p>
    <w:p w:rsidR="00000000" w:rsidDel="00000000" w:rsidP="00000000" w:rsidRDefault="00000000" w:rsidRPr="00000000" w14:paraId="0000011D">
      <w:pPr>
        <w:jc w:val="center"/>
        <w:rPr>
          <w:rFonts w:ascii="Cambria" w:cs="Cambria" w:eastAsia="Cambria" w:hAnsi="Cambria"/>
          <w:color w:val="000000"/>
        </w:rPr>
      </w:pPr>
      <m:oMath>
        <m:r>
          <w:rPr>
            <w:rFonts w:ascii="Cambria" w:cs="Cambria" w:eastAsia="Cambria" w:hAnsi="Cambria"/>
            <w:color w:val="000000"/>
          </w:rPr>
          <m:t xml:space="preserve">P</m:t>
        </m:r>
        <m:d>
          <m:dPr>
            <m:begChr m:val="("/>
            <m:endChr m:val=")"/>
            <m:ctrlPr>
              <w:rPr>
                <w:rFonts w:ascii="Cambria" w:cs="Cambria" w:eastAsia="Cambria" w:hAnsi="Cambria"/>
                <w:color w:val="000000"/>
              </w:rPr>
            </m:ctrlPr>
          </m:dPr>
          <m:e>
            <m:r>
              <w:rPr>
                <w:rFonts w:ascii="Cambria" w:cs="Cambria" w:eastAsia="Cambria" w:hAnsi="Cambria"/>
                <w:color w:val="000000"/>
              </w:rPr>
              <m:t xml:space="preserve">a≤X≤b</m:t>
            </m:r>
          </m:e>
        </m:d>
        <m:r>
          <w:rPr>
            <w:rFonts w:ascii="Cambria" w:cs="Cambria" w:eastAsia="Cambria" w:hAnsi="Cambria"/>
            <w:color w:val="000000"/>
          </w:rPr>
          <m:t xml:space="preserve">=</m:t>
        </m:r>
        <m:f>
          <m:fPr>
            <m:ctrlPr>
              <w:rPr>
                <w:rFonts w:ascii="Cambria" w:cs="Cambria" w:eastAsia="Cambria" w:hAnsi="Cambria"/>
                <w:color w:val="000000"/>
              </w:rPr>
            </m:ctrlPr>
          </m:fPr>
          <m:num>
            <m:r>
              <w:rPr>
                <w:rFonts w:ascii="Cambria" w:cs="Cambria" w:eastAsia="Cambria" w:hAnsi="Cambria"/>
                <w:color w:val="000000"/>
              </w:rPr>
              <m:t xml:space="preserve">b-a</m:t>
            </m:r>
          </m:num>
          <m:den>
            <m:r>
              <w:rPr>
                <w:rFonts w:ascii="Cambria" w:cs="Cambria" w:eastAsia="Cambria" w:hAnsi="Cambria"/>
                <w:color w:val="000000"/>
              </w:rPr>
              <m:t xml:space="preserve">β-α</m:t>
            </m:r>
          </m:den>
        </m:f>
      </m:oMath>
      <w:r w:rsidDel="00000000" w:rsidR="00000000" w:rsidRPr="00000000">
        <w:rPr>
          <w:rtl w:val="0"/>
        </w:rPr>
      </w:r>
    </w:p>
    <w:p w:rsidR="00000000" w:rsidDel="00000000" w:rsidP="00000000" w:rsidRDefault="00000000" w:rsidRPr="00000000" w14:paraId="0000011E">
      <w:pPr>
        <w:tabs>
          <w:tab w:val="left" w:pos="360"/>
        </w:tabs>
        <w:rPr>
          <w:color w:val="000000"/>
        </w:rPr>
      </w:pPr>
      <w:r w:rsidDel="00000000" w:rsidR="00000000" w:rsidRPr="00000000">
        <w:rPr>
          <w:rtl w:val="0"/>
        </w:rPr>
      </w:r>
    </w:p>
    <w:p w:rsidR="00000000" w:rsidDel="00000000" w:rsidP="00000000" w:rsidRDefault="00000000" w:rsidRPr="00000000" w14:paraId="0000011F">
      <w:pPr>
        <w:tabs>
          <w:tab w:val="left" w:pos="360"/>
        </w:tabs>
        <w:rPr>
          <w:color w:val="000000"/>
        </w:rPr>
      </w:pPr>
      <w:r w:rsidDel="00000000" w:rsidR="00000000" w:rsidRPr="00000000">
        <w:rPr>
          <w:color w:val="000000"/>
          <w:rtl w:val="0"/>
        </w:rPr>
        <w:t xml:space="preserve">2.</w:t>
      </w:r>
      <w:r w:rsidDel="00000000" w:rsidR="00000000" w:rsidRPr="00000000">
        <w:rPr>
          <w:rtl w:val="0"/>
        </w:rPr>
        <w:t xml:space="preserve"> </w:t>
      </w:r>
      <w:r w:rsidDel="00000000" w:rsidR="00000000" w:rsidRPr="00000000">
        <w:rPr>
          <w:color w:val="000000"/>
          <w:rtl w:val="0"/>
        </w:rPr>
        <w:t xml:space="preserve">Показательное распределение:</w:t>
      </w:r>
    </w:p>
    <w:p w:rsidR="00000000" w:rsidDel="00000000" w:rsidP="00000000" w:rsidRDefault="00000000" w:rsidRPr="00000000" w14:paraId="00000120">
      <w:pPr>
        <w:tabs>
          <w:tab w:val="left" w:pos="360"/>
        </w:tabs>
        <w:rPr>
          <w:color w:val="000000"/>
        </w:rPr>
      </w:pPr>
      <w:r w:rsidDel="00000000" w:rsidR="00000000" w:rsidRPr="00000000">
        <w:rPr>
          <w:color w:val="000000"/>
          <w:rtl w:val="0"/>
        </w:rPr>
        <w:t xml:space="preserve">НСВ X, принимающая неотрицательные значения, имеет показательное распределение, если ее дифференциальная функция имеет вид:</w:t>
      </w:r>
    </w:p>
    <w:p w:rsidR="00000000" w:rsidDel="00000000" w:rsidP="00000000" w:rsidRDefault="00000000" w:rsidRPr="00000000" w14:paraId="00000121">
      <w:pPr>
        <w:tabs>
          <w:tab w:val="left" w:pos="360"/>
        </w:tabs>
        <w:jc w:val="center"/>
        <w:rPr>
          <w:color w:val="000000"/>
        </w:rPr>
      </w:pPr>
      <w:r w:rsidDel="00000000" w:rsidR="00000000" w:rsidRPr="00000000">
        <w:rPr>
          <w:color w:val="000000"/>
        </w:rPr>
        <w:drawing>
          <wp:inline distB="0" distT="0" distL="0" distR="0">
            <wp:extent cx="1743075" cy="447675"/>
            <wp:effectExtent b="0" l="0" r="0" t="0"/>
            <wp:docPr id="92" name="image70.png"/>
            <a:graphic>
              <a:graphicData uri="http://schemas.openxmlformats.org/drawingml/2006/picture">
                <pic:pic>
                  <pic:nvPicPr>
                    <pic:cNvPr id="0" name="image70.png"/>
                    <pic:cNvPicPr preferRelativeResize="0"/>
                  </pic:nvPicPr>
                  <pic:blipFill>
                    <a:blip r:embed="rId36"/>
                    <a:srcRect b="0" l="0" r="0" t="0"/>
                    <a:stretch>
                      <a:fillRect/>
                    </a:stretch>
                  </pic:blipFill>
                  <pic:spPr>
                    <a:xfrm>
                      <a:off x="0" y="0"/>
                      <a:ext cx="1743075" cy="447675"/>
                    </a:xfrm>
                    <a:prstGeom prst="rect"/>
                    <a:ln/>
                  </pic:spPr>
                </pic:pic>
              </a:graphicData>
            </a:graphic>
          </wp:inline>
        </w:drawing>
      </w:r>
      <w:r w:rsidDel="00000000" w:rsidR="00000000" w:rsidRPr="00000000">
        <w:rPr>
          <w:color w:val="000000"/>
          <w:rtl w:val="0"/>
        </w:rPr>
        <w:t xml:space="preserve">,</w:t>
      </w:r>
      <w:r w:rsidDel="00000000" w:rsidR="00000000" w:rsidRPr="00000000">
        <w:rPr>
          <w:rtl w:val="0"/>
        </w:rPr>
        <w:t xml:space="preserve"> </w:t>
      </w:r>
      <w:r w:rsidDel="00000000" w:rsidR="00000000" w:rsidRPr="00000000">
        <w:rPr>
          <w:color w:val="000000"/>
          <w:rtl w:val="0"/>
        </w:rPr>
        <w:t xml:space="preserve">где   </w:t>
      </w:r>
      <w:r w:rsidDel="00000000" w:rsidR="00000000" w:rsidRPr="00000000">
        <w:rPr>
          <w:sz w:val="60"/>
          <w:szCs w:val="60"/>
          <w:vertAlign w:val="subscript"/>
        </w:rPr>
        <w:drawing>
          <wp:inline distB="0" distT="0" distL="114300" distR="114300">
            <wp:extent cx="991870" cy="198120"/>
            <wp:effectExtent b="0" l="0" r="0" t="0"/>
            <wp:docPr id="93"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991870" cy="19812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pos="360"/>
        </w:tabs>
        <w:rPr>
          <w:color w:val="000000"/>
        </w:rPr>
      </w:pPr>
      <w:r w:rsidDel="00000000" w:rsidR="00000000" w:rsidRPr="00000000">
        <w:rPr>
          <w:color w:val="000000"/>
          <w:rtl w:val="0"/>
        </w:rPr>
        <w:t xml:space="preserve">Интегральная функция показательного закона:</w:t>
      </w:r>
    </w:p>
    <w:p w:rsidR="00000000" w:rsidDel="00000000" w:rsidP="00000000" w:rsidRDefault="00000000" w:rsidRPr="00000000" w14:paraId="00000123">
      <w:pPr>
        <w:tabs>
          <w:tab w:val="left" w:pos="360"/>
        </w:tabs>
        <w:jc w:val="center"/>
        <w:rPr>
          <w:color w:val="000000"/>
        </w:rPr>
      </w:pPr>
      <w:r w:rsidDel="00000000" w:rsidR="00000000" w:rsidRPr="00000000">
        <w:rPr>
          <w:color w:val="000000"/>
        </w:rPr>
        <w:drawing>
          <wp:inline distB="0" distT="0" distL="0" distR="0">
            <wp:extent cx="1019175" cy="438150"/>
            <wp:effectExtent b="0" l="0" r="0" t="0"/>
            <wp:docPr id="94" name="image88.png"/>
            <a:graphic>
              <a:graphicData uri="http://schemas.openxmlformats.org/drawingml/2006/picture">
                <pic:pic>
                  <pic:nvPicPr>
                    <pic:cNvPr id="0" name="image88.png"/>
                    <pic:cNvPicPr preferRelativeResize="0"/>
                  </pic:nvPicPr>
                  <pic:blipFill>
                    <a:blip r:embed="rId38"/>
                    <a:srcRect b="0" l="0" r="0" t="0"/>
                    <a:stretch>
                      <a:fillRect/>
                    </a:stretch>
                  </pic:blipFill>
                  <pic:spPr>
                    <a:xfrm>
                      <a:off x="0" y="0"/>
                      <a:ext cx="10191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tabs>
          <w:tab w:val="left" w:pos="360"/>
        </w:tabs>
        <w:jc w:val="center"/>
        <w:rPr>
          <w:color w:val="000000"/>
        </w:rPr>
      </w:pPr>
      <w:r w:rsidDel="00000000" w:rsidR="00000000" w:rsidRPr="00000000">
        <w:rPr>
          <w:color w:val="000000"/>
        </w:rPr>
        <w:drawing>
          <wp:inline distB="0" distT="0" distL="0" distR="0">
            <wp:extent cx="3533775" cy="1343025"/>
            <wp:effectExtent b="0" l="0" r="0" t="0"/>
            <wp:docPr id="20"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35337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tabs>
          <w:tab w:val="left" w:pos="360"/>
        </w:tabs>
        <w:rPr>
          <w:color w:val="000000"/>
        </w:rPr>
      </w:pPr>
      <w:r w:rsidDel="00000000" w:rsidR="00000000" w:rsidRPr="00000000">
        <w:rPr>
          <w:color w:val="000000"/>
          <w:rtl w:val="0"/>
        </w:rPr>
        <w:t xml:space="preserve">Числовые характеристики показательного закона:</w:t>
      </w:r>
    </w:p>
    <w:p w:rsidR="00000000" w:rsidDel="00000000" w:rsidP="00000000" w:rsidRDefault="00000000" w:rsidRPr="00000000" w14:paraId="00000126">
      <w:pPr>
        <w:tabs>
          <w:tab w:val="left" w:pos="360"/>
        </w:tabs>
        <w:rPr>
          <w:color w:val="000000"/>
        </w:rPr>
      </w:pPr>
      <w:r w:rsidDel="00000000" w:rsidR="00000000" w:rsidRPr="00000000">
        <w:rPr>
          <w:color w:val="000000"/>
          <w:rtl w:val="0"/>
        </w:rPr>
        <w:t xml:space="preserve">1)Математическое ожидание: </w:t>
      </w:r>
      <w:r w:rsidDel="00000000" w:rsidR="00000000" w:rsidRPr="00000000">
        <w:rPr>
          <w:sz w:val="60"/>
          <w:szCs w:val="60"/>
          <w:vertAlign w:val="subscript"/>
        </w:rPr>
        <w:drawing>
          <wp:inline distB="0" distT="0" distL="114300" distR="114300">
            <wp:extent cx="716280" cy="387985"/>
            <wp:effectExtent b="0" l="0" r="0" t="0"/>
            <wp:docPr id="2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716280" cy="38798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pos="360"/>
        </w:tabs>
        <w:rPr>
          <w:color w:val="000000"/>
        </w:rPr>
      </w:pPr>
      <w:r w:rsidDel="00000000" w:rsidR="00000000" w:rsidRPr="00000000">
        <w:rPr>
          <w:color w:val="000000"/>
          <w:rtl w:val="0"/>
        </w:rPr>
        <w:t xml:space="preserve">2)Дисперсия: </w:t>
      </w:r>
      <w:r w:rsidDel="00000000" w:rsidR="00000000" w:rsidRPr="00000000">
        <w:rPr>
          <w:sz w:val="60"/>
          <w:szCs w:val="60"/>
          <w:vertAlign w:val="subscript"/>
        </w:rPr>
        <w:drawing>
          <wp:inline distB="0" distT="0" distL="114300" distR="114300">
            <wp:extent cx="733425" cy="387985"/>
            <wp:effectExtent b="0" l="0" r="0" t="0"/>
            <wp:docPr id="23"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733425" cy="387985"/>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28">
      <w:pPr>
        <w:tabs>
          <w:tab w:val="left" w:pos="360"/>
        </w:tabs>
        <w:rPr>
          <w:color w:val="000000"/>
        </w:rPr>
      </w:pPr>
      <w:r w:rsidDel="00000000" w:rsidR="00000000" w:rsidRPr="00000000">
        <w:rPr>
          <w:color w:val="000000"/>
          <w:rtl w:val="0"/>
        </w:rPr>
        <w:t xml:space="preserve">среднеквадратическое отклонение: </w:t>
      </w:r>
      <w:r w:rsidDel="00000000" w:rsidR="00000000" w:rsidRPr="00000000">
        <w:rPr>
          <w:sz w:val="60"/>
          <w:szCs w:val="60"/>
          <w:vertAlign w:val="subscript"/>
        </w:rPr>
        <w:drawing>
          <wp:inline distB="0" distT="0" distL="114300" distR="114300">
            <wp:extent cx="1035050" cy="387985"/>
            <wp:effectExtent b="0" l="0" r="0" t="0"/>
            <wp:docPr id="2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1035050" cy="38798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tabs>
          <w:tab w:val="left" w:pos="360"/>
        </w:tabs>
        <w:rPr>
          <w:sz w:val="36"/>
          <w:szCs w:val="36"/>
        </w:rPr>
      </w:pPr>
      <w:r w:rsidDel="00000000" w:rsidR="00000000" w:rsidRPr="00000000">
        <w:rPr>
          <w:color w:val="000000"/>
          <w:rtl w:val="0"/>
        </w:rPr>
        <w:t xml:space="preserve">3)Вероятность попадания СВ X в заданный интервал:</w:t>
      </w:r>
      <w:r w:rsidDel="00000000" w:rsidR="00000000" w:rsidRPr="00000000">
        <w:rPr>
          <w:sz w:val="36"/>
          <w:szCs w:val="36"/>
          <w:rtl w:val="0"/>
        </w:rPr>
        <w:t xml:space="preserve"> </w:t>
      </w:r>
      <w:r w:rsidDel="00000000" w:rsidR="00000000" w:rsidRPr="00000000">
        <w:rPr>
          <w:sz w:val="60"/>
          <w:szCs w:val="60"/>
          <w:vertAlign w:val="subscript"/>
        </w:rPr>
        <w:drawing>
          <wp:inline distB="0" distT="0" distL="114300" distR="114300">
            <wp:extent cx="1552575" cy="233045"/>
            <wp:effectExtent b="0" l="0" r="0" t="0"/>
            <wp:docPr id="25" name="image38.png"/>
            <a:graphic>
              <a:graphicData uri="http://schemas.openxmlformats.org/drawingml/2006/picture">
                <pic:pic>
                  <pic:nvPicPr>
                    <pic:cNvPr id="0" name="image38.png"/>
                    <pic:cNvPicPr preferRelativeResize="0"/>
                  </pic:nvPicPr>
                  <pic:blipFill>
                    <a:blip r:embed="rId43"/>
                    <a:srcRect b="0" l="0" r="0" t="0"/>
                    <a:stretch>
                      <a:fillRect/>
                    </a:stretch>
                  </pic:blipFill>
                  <pic:spPr>
                    <a:xfrm>
                      <a:off x="0" y="0"/>
                      <a:ext cx="1552575" cy="23304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tabs>
          <w:tab w:val="left" w:pos="360"/>
        </w:tabs>
        <w:rPr>
          <w:color w:val="000000"/>
        </w:rPr>
      </w:pPr>
      <w:r w:rsidDel="00000000" w:rsidR="00000000" w:rsidRPr="00000000">
        <w:rPr>
          <w:rtl w:val="0"/>
        </w:rPr>
      </w:r>
    </w:p>
    <w:p w:rsidR="00000000" w:rsidDel="00000000" w:rsidP="00000000" w:rsidRDefault="00000000" w:rsidRPr="00000000" w14:paraId="0000012B">
      <w:pPr>
        <w:tabs>
          <w:tab w:val="left" w:pos="360"/>
        </w:tabs>
        <w:rPr>
          <w:color w:val="000000"/>
        </w:rPr>
      </w:pPr>
      <w:r w:rsidDel="00000000" w:rsidR="00000000" w:rsidRPr="00000000">
        <w:rPr>
          <w:color w:val="000000"/>
          <w:rtl w:val="0"/>
        </w:rPr>
        <w:t xml:space="preserve">3. Нормальный закон распределения играет исключительную роль в теории вероятностей. Это наиболее часто встречающийся закон распределения, главной особенностью которого то, что он является предельным законом, к которому, при определенных условиях, приближаются другие законы распределения.</w:t>
      </w:r>
    </w:p>
    <w:p w:rsidR="00000000" w:rsidDel="00000000" w:rsidP="00000000" w:rsidRDefault="00000000" w:rsidRPr="00000000" w14:paraId="0000012C">
      <w:pPr>
        <w:tabs>
          <w:tab w:val="left" w:pos="360"/>
        </w:tabs>
        <w:rPr>
          <w:color w:val="000000"/>
        </w:rPr>
      </w:pPr>
      <w:r w:rsidDel="00000000" w:rsidR="00000000" w:rsidRPr="00000000">
        <w:rPr>
          <w:color w:val="000000"/>
          <w:rtl w:val="0"/>
        </w:rPr>
        <w:t xml:space="preserve">Дифференциальная функция нормального закона имеет вид:</w:t>
      </w:r>
    </w:p>
    <w:p w:rsidR="00000000" w:rsidDel="00000000" w:rsidP="00000000" w:rsidRDefault="00000000" w:rsidRPr="00000000" w14:paraId="0000012D">
      <w:pPr>
        <w:tabs>
          <w:tab w:val="left" w:pos="360"/>
        </w:tabs>
        <w:jc w:val="center"/>
        <w:rPr>
          <w:sz w:val="36"/>
          <w:szCs w:val="36"/>
        </w:rPr>
      </w:pPr>
      <w:r w:rsidDel="00000000" w:rsidR="00000000" w:rsidRPr="00000000">
        <w:rPr>
          <w:sz w:val="60"/>
          <w:szCs w:val="60"/>
          <w:vertAlign w:val="subscript"/>
        </w:rPr>
        <w:drawing>
          <wp:inline distB="0" distT="0" distL="114300" distR="114300">
            <wp:extent cx="1759585" cy="655320"/>
            <wp:effectExtent b="0" l="0" r="0" t="0"/>
            <wp:docPr id="26"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1759585" cy="6553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tabs>
          <w:tab w:val="left" w:pos="360"/>
        </w:tabs>
        <w:rPr>
          <w:color w:val="000000"/>
        </w:rPr>
      </w:pPr>
      <w:r w:rsidDel="00000000" w:rsidR="00000000" w:rsidRPr="00000000">
        <w:rPr>
          <w:color w:val="000000"/>
          <w:rtl w:val="0"/>
        </w:rPr>
        <w:t xml:space="preserve">Числовые характеристики нормального закона:</w:t>
      </w:r>
    </w:p>
    <w:p w:rsidR="00000000" w:rsidDel="00000000" w:rsidP="00000000" w:rsidRDefault="00000000" w:rsidRPr="00000000" w14:paraId="0000012F">
      <w:pPr>
        <w:tabs>
          <w:tab w:val="left" w:pos="360"/>
        </w:tabs>
        <w:rPr>
          <w:color w:val="000000"/>
        </w:rPr>
      </w:pPr>
      <w:r w:rsidDel="00000000" w:rsidR="00000000" w:rsidRPr="00000000">
        <w:rPr>
          <w:rtl w:val="0"/>
        </w:rPr>
      </w:r>
    </w:p>
    <w:p w:rsidR="00000000" w:rsidDel="00000000" w:rsidP="00000000" w:rsidRDefault="00000000" w:rsidRPr="00000000" w14:paraId="00000130">
      <w:pPr>
        <w:tabs>
          <w:tab w:val="left" w:pos="360"/>
        </w:tabs>
        <w:rPr>
          <w:color w:val="000000"/>
        </w:rPr>
      </w:pPr>
      <w:r w:rsidDel="00000000" w:rsidR="00000000" w:rsidRPr="00000000">
        <w:rPr>
          <w:color w:val="000000"/>
          <w:rtl w:val="0"/>
        </w:rPr>
        <w:t xml:space="preserve">1.</w:t>
        <w:tab/>
        <w:t xml:space="preserve">Математическое ожидание характеризует центр распределения:</w:t>
      </w:r>
    </w:p>
    <w:p w:rsidR="00000000" w:rsidDel="00000000" w:rsidP="00000000" w:rsidRDefault="00000000" w:rsidRPr="00000000" w14:paraId="00000131">
      <w:pPr>
        <w:tabs>
          <w:tab w:val="left" w:pos="360"/>
        </w:tabs>
        <w:jc w:val="center"/>
        <w:rPr>
          <w:color w:val="000000"/>
        </w:rPr>
      </w:pPr>
      <w:r w:rsidDel="00000000" w:rsidR="00000000" w:rsidRPr="00000000">
        <w:rPr>
          <w:sz w:val="36"/>
          <w:szCs w:val="36"/>
        </w:rPr>
        <w:drawing>
          <wp:inline distB="0" distT="0" distL="0" distR="0">
            <wp:extent cx="5534025" cy="542925"/>
            <wp:effectExtent b="0" l="0" r="0" t="0"/>
            <wp:docPr id="27"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5340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tabs>
          <w:tab w:val="left" w:pos="360"/>
        </w:tabs>
        <w:rPr>
          <w:color w:val="000000"/>
        </w:rPr>
      </w:pPr>
      <w:r w:rsidDel="00000000" w:rsidR="00000000" w:rsidRPr="00000000">
        <w:rPr>
          <w:color w:val="000000"/>
          <w:rtl w:val="0"/>
        </w:rPr>
        <w:t xml:space="preserve">2.</w:t>
        <w:tab/>
        <w:t xml:space="preserve">Дисперсия характеризует форму распределения:</w:t>
      </w:r>
    </w:p>
    <w:p w:rsidR="00000000" w:rsidDel="00000000" w:rsidP="00000000" w:rsidRDefault="00000000" w:rsidRPr="00000000" w14:paraId="00000133">
      <w:pPr>
        <w:tabs>
          <w:tab w:val="left" w:pos="360"/>
        </w:tabs>
        <w:jc w:val="center"/>
        <w:rPr>
          <w:color w:val="000000"/>
        </w:rPr>
      </w:pPr>
      <w:r w:rsidDel="00000000" w:rsidR="00000000" w:rsidRPr="00000000">
        <w:rPr>
          <w:sz w:val="36"/>
          <w:szCs w:val="36"/>
        </w:rPr>
        <w:drawing>
          <wp:inline distB="0" distT="0" distL="0" distR="0">
            <wp:extent cx="2809875" cy="485775"/>
            <wp:effectExtent b="0" l="0" r="0" t="0"/>
            <wp:docPr id="28"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28098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1"/>
        <w:rPr/>
      </w:pPr>
      <w:bookmarkStart w:colFirst="0" w:colLast="0" w:name="_gjdgxs" w:id="0"/>
      <w:bookmarkEnd w:id="0"/>
      <w:r w:rsidDel="00000000" w:rsidR="00000000" w:rsidRPr="00000000">
        <w:rPr>
          <w:rtl w:val="0"/>
        </w:rPr>
        <w:t xml:space="preserve">7. Генеральная и выборочная совокупности</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i w:val="1"/>
          <w:rtl w:val="0"/>
        </w:rPr>
        <w:t xml:space="preserve">Генеральной совокупностью</w:t>
      </w:r>
      <w:r w:rsidDel="00000000" w:rsidR="00000000" w:rsidRPr="00000000">
        <w:rPr>
          <w:rtl w:val="0"/>
        </w:rPr>
        <w:t xml:space="preserve"> называется совокупность объектов или наблюдений, все элементы которой подлежат изучению при статистическом анализе.</w:t>
      </w:r>
    </w:p>
    <w:p w:rsidR="00000000" w:rsidDel="00000000" w:rsidP="00000000" w:rsidRDefault="00000000" w:rsidRPr="00000000" w14:paraId="00000138">
      <w:pPr>
        <w:rPr/>
      </w:pPr>
      <w:r w:rsidDel="00000000" w:rsidR="00000000" w:rsidRPr="00000000">
        <w:rPr>
          <w:rtl w:val="0"/>
        </w:rPr>
        <w:t xml:space="preserve">В математической статистике генеральная совокупность часто понимается как совокупность всех мыслимых наблюдений, которые могли быть произведены при выполнении данного комплекса условий. Понятие генеральной совокупности аналогично понятию случайной величины (закону распределения вероятностей), так как обе они полностью определяются заданным комплексом условий. Так как понятия генеральной совокупности и совокупности всех значений случайной величины связаны с испытаниями (наблюдениями) в неизменных условиях, то в дальнейшем эти понятия не будут различаться.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Понятие генеральной совокупности несколько шире понятия случайной величины, так как случайная величина может быть результатом нескольких испытаний.</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Генеральная совокупность может быть конечной или бесконечной.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Число объектов (наблюдений) в генеральной совокупности называется ее объемом.</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Изучение всего набора элементов генеральной совокупности часто оказывается невозможным, в таких случаях рассматривают некоторую часть объема.</w:t>
      </w:r>
    </w:p>
    <w:p w:rsidR="00000000" w:rsidDel="00000000" w:rsidP="00000000" w:rsidRDefault="00000000" w:rsidRPr="00000000" w14:paraId="00000141">
      <w:pPr>
        <w:rPr/>
      </w:pPr>
      <w:r w:rsidDel="00000000" w:rsidR="00000000" w:rsidRPr="00000000">
        <w:rPr>
          <w:rtl w:val="0"/>
        </w:rPr>
        <w:t xml:space="preserve">Часть объектов генеральной совокупности, используемая для исследования, называется </w:t>
      </w:r>
      <w:r w:rsidDel="00000000" w:rsidR="00000000" w:rsidRPr="00000000">
        <w:rPr>
          <w:i w:val="1"/>
          <w:rtl w:val="0"/>
        </w:rPr>
        <w:t xml:space="preserve">выборочной совокупностью</w:t>
      </w:r>
      <w:r w:rsidDel="00000000" w:rsidR="00000000" w:rsidRPr="00000000">
        <w:rPr>
          <w:rtl w:val="0"/>
        </w:rPr>
        <w:t xml:space="preserve"> или выборкой.</w:t>
      </w:r>
    </w:p>
    <w:p w:rsidR="00000000" w:rsidDel="00000000" w:rsidP="00000000" w:rsidRDefault="00000000" w:rsidRPr="00000000" w14:paraId="00000142">
      <w:pPr>
        <w:rPr>
          <w:i w:val="1"/>
        </w:rPr>
      </w:pPr>
      <w:r w:rsidDel="00000000" w:rsidR="00000000" w:rsidRPr="00000000">
        <w:rPr>
          <w:rtl w:val="0"/>
        </w:rPr>
      </w:r>
    </w:p>
    <w:p w:rsidR="00000000" w:rsidDel="00000000" w:rsidP="00000000" w:rsidRDefault="00000000" w:rsidRPr="00000000" w14:paraId="00000143">
      <w:pPr>
        <w:rPr/>
      </w:pPr>
      <w:r w:rsidDel="00000000" w:rsidR="00000000" w:rsidRPr="00000000">
        <w:rPr>
          <w:i w:val="1"/>
          <w:rtl w:val="0"/>
        </w:rPr>
        <w:t xml:space="preserve">Пример.</w:t>
      </w:r>
      <w:r w:rsidDel="00000000" w:rsidR="00000000" w:rsidRPr="00000000">
        <w:rPr>
          <w:rtl w:val="0"/>
        </w:rPr>
        <w:t xml:space="preserve"> Число единиц товара N, произведенного фирмой в течение года, есть конечная генеральная совокупность. Для исследования качества продукции на практике рассматривается выборка, состоящая из п единиц товара. Признаком, или случайной величиной, может быть число единиц товара, удовлетворяющих сертификатным требованиям.</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Сущность выборочного метода в математической статистике заключается в том, чтобы по определенной части генеральной совокупности (выборке) судить о ее свойствах в целом.</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Выборочный метод является единственно возможным в случае бесконечной генеральной совокупности или когда исследование связано с уничтожением (гибелью) наблюдаемых объектов (например, исследование предельных режимов приборов, исследование действия вирусов на подопытных животных и т.д.). Для того чтобы по выборке можно было адекватно судить о случайной величине, она должна быть представительной (репрезентативной).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Репрезентативность выборки обеспечивается случайностью отбора ее элементов, так как все элементы генеральной совокупности должны иметь одинаковую вероятность попадания в выборку.</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Имеются два способа образования выборки:</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1) повторная выборка, когда каждый элемент, случайно отобранный и исследованный, возвращается в общую совокупность и может быть отобран повторно;</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2) беповторная выборка, когда отобранный элемент не возвращается в общую совокупность.</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r w:rsidDel="00000000" w:rsidR="00000000" w:rsidRPr="00000000">
        <w:rPr>
          <w:rtl w:val="0"/>
        </w:rPr>
        <w:t xml:space="preserve">8. Вариационный ряд: определение, графическое представление.</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i w:val="1"/>
          <w:color w:val="000000"/>
        </w:rPr>
      </w:pPr>
      <w:r w:rsidDel="00000000" w:rsidR="00000000" w:rsidRPr="00000000">
        <w:rPr>
          <w:i w:val="1"/>
          <w:color w:val="000000"/>
          <w:rtl w:val="0"/>
        </w:rPr>
        <w:t xml:space="preserve">Определение</w:t>
      </w:r>
    </w:p>
    <w:p w:rsidR="00000000" w:rsidDel="00000000" w:rsidP="00000000" w:rsidRDefault="00000000" w:rsidRPr="00000000" w14:paraId="00000154">
      <w:pPr>
        <w:rPr>
          <w:color w:val="000000"/>
        </w:rPr>
      </w:pPr>
      <w:r w:rsidDel="00000000" w:rsidR="00000000" w:rsidRPr="00000000">
        <w:rPr>
          <w:rtl w:val="0"/>
        </w:rPr>
      </w:r>
    </w:p>
    <w:p w:rsidR="00000000" w:rsidDel="00000000" w:rsidP="00000000" w:rsidRDefault="00000000" w:rsidRPr="00000000" w14:paraId="00000155">
      <w:pPr>
        <w:shd w:fill="ffffff" w:val="clear"/>
        <w:ind w:firstLine="708"/>
        <w:jc w:val="both"/>
        <w:rPr>
          <w:i w:val="1"/>
          <w:color w:val="000000"/>
        </w:rPr>
      </w:pPr>
      <w:r w:rsidDel="00000000" w:rsidR="00000000" w:rsidRPr="00000000">
        <w:rPr>
          <w:color w:val="000000"/>
          <w:rtl w:val="0"/>
        </w:rPr>
        <w:t xml:space="preserve">Пусть некоторый признак генеральной совокупности описывается случайной величиной  </w:t>
      </w:r>
      <w:r w:rsidDel="00000000" w:rsidR="00000000" w:rsidRPr="00000000">
        <w:rPr>
          <w:i w:val="1"/>
          <w:color w:val="000000"/>
          <w:rtl w:val="0"/>
        </w:rPr>
        <w:t xml:space="preserve">X. </w:t>
      </w:r>
    </w:p>
    <w:p w:rsidR="00000000" w:rsidDel="00000000" w:rsidP="00000000" w:rsidRDefault="00000000" w:rsidRPr="00000000" w14:paraId="00000156">
      <w:pPr>
        <w:shd w:fill="ffffff" w:val="clear"/>
        <w:ind w:firstLine="708"/>
        <w:jc w:val="both"/>
        <w:rPr>
          <w:i w:val="1"/>
          <w:color w:val="000000"/>
        </w:rPr>
      </w:pPr>
      <w:r w:rsidDel="00000000" w:rsidR="00000000" w:rsidRPr="00000000">
        <w:rPr>
          <w:color w:val="000000"/>
          <w:rtl w:val="0"/>
        </w:rPr>
        <w:t xml:space="preserve">Рассмотрим выборку </w:t>
      </w:r>
      <w:r w:rsidDel="00000000" w:rsidR="00000000" w:rsidRPr="00000000">
        <w:rPr>
          <w:i w:val="1"/>
          <w:color w:val="000000"/>
          <w:rtl w:val="0"/>
        </w:rPr>
        <w:t xml:space="preserve">{х</w:t>
      </w:r>
      <w:r w:rsidDel="00000000" w:rsidR="00000000" w:rsidRPr="00000000">
        <w:rPr>
          <w:i w:val="1"/>
          <w:color w:val="000000"/>
          <w:vertAlign w:val="subscript"/>
          <w:rtl w:val="0"/>
        </w:rPr>
        <w:t xml:space="preserve">1</w:t>
      </w:r>
      <w:r w:rsidDel="00000000" w:rsidR="00000000" w:rsidRPr="00000000">
        <w:rPr>
          <w:i w:val="1"/>
          <w:color w:val="000000"/>
          <w:rtl w:val="0"/>
        </w:rPr>
        <w:t xml:space="preserve">,х</w:t>
      </w:r>
      <w:r w:rsidDel="00000000" w:rsidR="00000000" w:rsidRPr="00000000">
        <w:rPr>
          <w:i w:val="1"/>
          <w:color w:val="000000"/>
          <w:vertAlign w:val="subscript"/>
          <w:rtl w:val="0"/>
        </w:rPr>
        <w:t xml:space="preserve">2</w:t>
      </w:r>
      <w:r w:rsidDel="00000000" w:rsidR="00000000" w:rsidRPr="00000000">
        <w:rPr>
          <w:i w:val="1"/>
          <w:color w:val="000000"/>
          <w:rtl w:val="0"/>
        </w:rPr>
        <w:t xml:space="preserve">,...,х</w:t>
      </w:r>
      <w:r w:rsidDel="00000000" w:rsidR="00000000" w:rsidRPr="00000000">
        <w:rPr>
          <w:i w:val="1"/>
          <w:color w:val="000000"/>
          <w:vertAlign w:val="subscript"/>
          <w:rtl w:val="0"/>
        </w:rPr>
        <w:t xml:space="preserve">п</w:t>
      </w:r>
      <w:r w:rsidDel="00000000" w:rsidR="00000000" w:rsidRPr="00000000">
        <w:rPr>
          <w:i w:val="1"/>
          <w:color w:val="000000"/>
          <w:rtl w:val="0"/>
        </w:rPr>
        <w:t xml:space="preserve">} </w:t>
      </w:r>
      <w:r w:rsidDel="00000000" w:rsidR="00000000" w:rsidRPr="00000000">
        <w:rPr>
          <w:color w:val="000000"/>
          <w:rtl w:val="0"/>
        </w:rPr>
        <w:t xml:space="preserve">объема </w:t>
      </w:r>
      <w:r w:rsidDel="00000000" w:rsidR="00000000" w:rsidRPr="00000000">
        <w:rPr>
          <w:i w:val="1"/>
          <w:color w:val="000000"/>
          <w:rtl w:val="0"/>
        </w:rPr>
        <w:t xml:space="preserve">п </w:t>
      </w:r>
      <w:r w:rsidDel="00000000" w:rsidR="00000000" w:rsidRPr="00000000">
        <w:rPr>
          <w:color w:val="000000"/>
          <w:rtl w:val="0"/>
        </w:rPr>
        <w:t xml:space="preserve">из генеральной совокупности. Элементы этой выборки представляют собой значения случайной величины   </w:t>
      </w:r>
      <w:r w:rsidDel="00000000" w:rsidR="00000000" w:rsidRPr="00000000">
        <w:rPr>
          <w:i w:val="1"/>
          <w:color w:val="000000"/>
          <w:rtl w:val="0"/>
        </w:rPr>
        <w:t xml:space="preserve">X.</w:t>
      </w:r>
    </w:p>
    <w:p w:rsidR="00000000" w:rsidDel="00000000" w:rsidP="00000000" w:rsidRDefault="00000000" w:rsidRPr="00000000" w14:paraId="00000157">
      <w:pPr>
        <w:shd w:fill="ffffff" w:val="clear"/>
        <w:ind w:firstLine="708"/>
        <w:jc w:val="both"/>
        <w:rPr>
          <w:color w:val="000000"/>
        </w:rPr>
      </w:pPr>
      <w:r w:rsidDel="00000000" w:rsidR="00000000" w:rsidRPr="00000000">
        <w:rPr>
          <w:i w:val="1"/>
          <w:color w:val="000000"/>
          <w:rtl w:val="0"/>
        </w:rPr>
        <w:t xml:space="preserve"> </w:t>
      </w:r>
      <w:r w:rsidDel="00000000" w:rsidR="00000000" w:rsidRPr="00000000">
        <w:rPr>
          <w:color w:val="000000"/>
          <w:rtl w:val="0"/>
        </w:rPr>
        <w:t xml:space="preserve">На первом этапе статистической обработки производят </w:t>
      </w:r>
      <w:r w:rsidDel="00000000" w:rsidR="00000000" w:rsidRPr="00000000">
        <w:rPr>
          <w:i w:val="1"/>
          <w:color w:val="000000"/>
          <w:rtl w:val="0"/>
        </w:rPr>
        <w:t xml:space="preserve">ранжирование </w:t>
      </w:r>
      <w:r w:rsidDel="00000000" w:rsidR="00000000" w:rsidRPr="00000000">
        <w:rPr>
          <w:color w:val="000000"/>
          <w:rtl w:val="0"/>
        </w:rPr>
        <w:t xml:space="preserve">выборки, т.е. упорядочивание чисел </w:t>
      </w:r>
      <w:r w:rsidDel="00000000" w:rsidR="00000000" w:rsidRPr="00000000">
        <w:rPr>
          <w:i w:val="1"/>
          <w:color w:val="000000"/>
          <w:rtl w:val="0"/>
        </w:rPr>
        <w:t xml:space="preserve">х</w:t>
      </w:r>
      <w:r w:rsidDel="00000000" w:rsidR="00000000" w:rsidRPr="00000000">
        <w:rPr>
          <w:i w:val="1"/>
          <w:color w:val="000000"/>
          <w:vertAlign w:val="subscript"/>
          <w:rtl w:val="0"/>
        </w:rPr>
        <w:t xml:space="preserve">1</w:t>
      </w:r>
      <w:r w:rsidDel="00000000" w:rsidR="00000000" w:rsidRPr="00000000">
        <w:rPr>
          <w:i w:val="1"/>
          <w:color w:val="000000"/>
          <w:rtl w:val="0"/>
        </w:rPr>
        <w:t xml:space="preserve">,х</w:t>
      </w:r>
      <w:r w:rsidDel="00000000" w:rsidR="00000000" w:rsidRPr="00000000">
        <w:rPr>
          <w:i w:val="1"/>
          <w:color w:val="000000"/>
          <w:vertAlign w:val="subscript"/>
          <w:rtl w:val="0"/>
        </w:rPr>
        <w:t xml:space="preserve">2</w:t>
      </w:r>
      <w:r w:rsidDel="00000000" w:rsidR="00000000" w:rsidRPr="00000000">
        <w:rPr>
          <w:i w:val="1"/>
          <w:color w:val="000000"/>
          <w:rtl w:val="0"/>
        </w:rPr>
        <w:t xml:space="preserve">,...,х</w:t>
      </w:r>
      <w:r w:rsidDel="00000000" w:rsidR="00000000" w:rsidRPr="00000000">
        <w:rPr>
          <w:i w:val="1"/>
          <w:color w:val="000000"/>
          <w:vertAlign w:val="subscript"/>
          <w:rtl w:val="0"/>
        </w:rPr>
        <w:t xml:space="preserve">п</w:t>
      </w:r>
      <w:r w:rsidDel="00000000" w:rsidR="00000000" w:rsidRPr="00000000">
        <w:rPr>
          <w:i w:val="1"/>
          <w:color w:val="000000"/>
          <w:rtl w:val="0"/>
        </w:rPr>
        <w:t xml:space="preserve"> </w:t>
      </w:r>
      <w:r w:rsidDel="00000000" w:rsidR="00000000" w:rsidRPr="00000000">
        <w:rPr>
          <w:color w:val="000000"/>
          <w:rtl w:val="0"/>
        </w:rPr>
        <w:t xml:space="preserve">по возрастанию.</w:t>
      </w:r>
    </w:p>
    <w:p w:rsidR="00000000" w:rsidDel="00000000" w:rsidP="00000000" w:rsidRDefault="00000000" w:rsidRPr="00000000" w14:paraId="00000158">
      <w:pPr>
        <w:ind w:firstLine="708"/>
        <w:jc w:val="both"/>
        <w:rPr>
          <w:i w:val="1"/>
          <w:color w:val="000000"/>
        </w:rPr>
      </w:pPr>
      <w:r w:rsidDel="00000000" w:rsidR="00000000" w:rsidRPr="00000000">
        <w:rPr>
          <w:color w:val="000000"/>
          <w:rtl w:val="0"/>
        </w:rPr>
        <w:t xml:space="preserve">Различные элементы выборки называются </w:t>
      </w:r>
      <w:r w:rsidDel="00000000" w:rsidR="00000000" w:rsidRPr="00000000">
        <w:rPr>
          <w:b w:val="1"/>
          <w:color w:val="000000"/>
          <w:rtl w:val="0"/>
        </w:rPr>
        <w:t xml:space="preserve">вариантами.</w:t>
      </w:r>
      <w:r w:rsidDel="00000000" w:rsidR="00000000" w:rsidRPr="00000000">
        <w:rPr>
          <w:i w:val="1"/>
          <w:color w:val="000000"/>
          <w:rtl w:val="0"/>
        </w:rPr>
        <w:t xml:space="preserve"> </w:t>
      </w:r>
    </w:p>
    <w:p w:rsidR="00000000" w:rsidDel="00000000" w:rsidP="00000000" w:rsidRDefault="00000000" w:rsidRPr="00000000" w14:paraId="00000159">
      <w:pPr>
        <w:ind w:firstLine="708"/>
        <w:jc w:val="both"/>
        <w:rPr>
          <w:color w:val="000000"/>
        </w:rPr>
      </w:pPr>
      <w:r w:rsidDel="00000000" w:rsidR="00000000" w:rsidRPr="00000000">
        <w:rPr>
          <w:b w:val="1"/>
          <w:color w:val="000000"/>
          <w:rtl w:val="0"/>
        </w:rPr>
        <w:t xml:space="preserve">Частотой варианты </w:t>
      </w:r>
      <w:r w:rsidDel="00000000" w:rsidR="00000000" w:rsidRPr="00000000">
        <w:rPr>
          <w:color w:val="000000"/>
          <w:sz w:val="36.66666666666667"/>
          <w:szCs w:val="36.66666666666667"/>
          <w:vertAlign w:val="subscript"/>
        </w:rPr>
        <w:drawing>
          <wp:inline distB="0" distT="0" distL="114300" distR="114300">
            <wp:extent cx="233045" cy="353695"/>
            <wp:effectExtent b="0" l="0" r="0" t="0"/>
            <wp:docPr id="29"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33045" cy="353695"/>
                    </a:xfrm>
                    <a:prstGeom prst="rect"/>
                    <a:ln/>
                  </pic:spPr>
                </pic:pic>
              </a:graphicData>
            </a:graphic>
          </wp:inline>
        </w:drawing>
      </w:r>
      <w:r w:rsidDel="00000000" w:rsidR="00000000" w:rsidRPr="00000000">
        <w:rPr>
          <w:i w:val="1"/>
          <w:color w:val="000000"/>
          <w:rtl w:val="0"/>
        </w:rPr>
        <w:t xml:space="preserve"> </w:t>
      </w:r>
      <w:r w:rsidDel="00000000" w:rsidR="00000000" w:rsidRPr="00000000">
        <w:rPr>
          <w:color w:val="000000"/>
          <w:rtl w:val="0"/>
        </w:rPr>
        <w:t xml:space="preserve">называется число </w:t>
      </w:r>
      <w:r w:rsidDel="00000000" w:rsidR="00000000" w:rsidRPr="00000000">
        <w:rPr>
          <w:color w:val="000000"/>
          <w:sz w:val="36.66666666666667"/>
          <w:szCs w:val="36.66666666666667"/>
          <w:vertAlign w:val="subscript"/>
        </w:rPr>
        <w:drawing>
          <wp:inline distB="0" distT="0" distL="114300" distR="114300">
            <wp:extent cx="267335" cy="353695"/>
            <wp:effectExtent b="0" l="0" r="0" t="0"/>
            <wp:docPr id="30"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267335" cy="353695"/>
                    </a:xfrm>
                    <a:prstGeom prst="rect"/>
                    <a:ln/>
                  </pic:spPr>
                </pic:pic>
              </a:graphicData>
            </a:graphic>
          </wp:inline>
        </w:drawing>
      </w:r>
      <w:r w:rsidDel="00000000" w:rsidR="00000000" w:rsidRPr="00000000">
        <w:rPr>
          <w:i w:val="1"/>
          <w:color w:val="000000"/>
          <w:rtl w:val="0"/>
        </w:rPr>
        <w:t xml:space="preserve">, </w:t>
      </w:r>
      <w:r w:rsidDel="00000000" w:rsidR="00000000" w:rsidRPr="00000000">
        <w:rPr>
          <w:color w:val="000000"/>
          <w:rtl w:val="0"/>
        </w:rPr>
        <w:t xml:space="preserve">показывающее, сколько раз эта варианта встречается в выборке. </w:t>
      </w:r>
    </w:p>
    <w:p w:rsidR="00000000" w:rsidDel="00000000" w:rsidP="00000000" w:rsidRDefault="00000000" w:rsidRPr="00000000" w14:paraId="0000015A">
      <w:pPr>
        <w:ind w:firstLine="708"/>
        <w:jc w:val="both"/>
        <w:rPr>
          <w:color w:val="000000"/>
        </w:rPr>
      </w:pPr>
      <w:r w:rsidDel="00000000" w:rsidR="00000000" w:rsidRPr="00000000">
        <w:rPr>
          <w:b w:val="1"/>
          <w:color w:val="000000"/>
          <w:rtl w:val="0"/>
        </w:rPr>
        <w:t xml:space="preserve">Частостью, относительной частотой</w:t>
      </w:r>
      <w:r w:rsidDel="00000000" w:rsidR="00000000" w:rsidRPr="00000000">
        <w:rPr>
          <w:i w:val="1"/>
          <w:color w:val="000000"/>
          <w:rtl w:val="0"/>
        </w:rPr>
        <w:t xml:space="preserve"> </w:t>
      </w:r>
      <w:r w:rsidDel="00000000" w:rsidR="00000000" w:rsidRPr="00000000">
        <w:rPr>
          <w:color w:val="000000"/>
          <w:rtl w:val="0"/>
        </w:rPr>
        <w:t xml:space="preserve">или </w:t>
      </w:r>
      <w:r w:rsidDel="00000000" w:rsidR="00000000" w:rsidRPr="00000000">
        <w:rPr>
          <w:b w:val="1"/>
          <w:color w:val="000000"/>
          <w:rtl w:val="0"/>
        </w:rPr>
        <w:t xml:space="preserve">долей</w:t>
      </w:r>
      <w:r w:rsidDel="00000000" w:rsidR="00000000" w:rsidRPr="00000000">
        <w:rPr>
          <w:i w:val="1"/>
          <w:color w:val="000000"/>
          <w:rtl w:val="0"/>
        </w:rPr>
        <w:t xml:space="preserve"> </w:t>
      </w:r>
      <w:r w:rsidDel="00000000" w:rsidR="00000000" w:rsidRPr="00000000">
        <w:rPr>
          <w:color w:val="000000"/>
          <w:rtl w:val="0"/>
        </w:rPr>
        <w:t xml:space="preserve">варианты называется число</w:t>
      </w:r>
    </w:p>
    <w:p w:rsidR="00000000" w:rsidDel="00000000" w:rsidP="00000000" w:rsidRDefault="00000000" w:rsidRPr="00000000" w14:paraId="0000015B">
      <w:pPr>
        <w:jc w:val="center"/>
        <w:rPr>
          <w:color w:val="000000"/>
        </w:rPr>
      </w:pPr>
      <w:r w:rsidDel="00000000" w:rsidR="00000000" w:rsidRPr="00000000">
        <w:rPr>
          <w:color w:val="000000"/>
          <w:sz w:val="36.66666666666667"/>
          <w:szCs w:val="36.66666666666667"/>
          <w:vertAlign w:val="subscript"/>
        </w:rPr>
        <w:drawing>
          <wp:inline distB="0" distT="0" distL="114300" distR="114300">
            <wp:extent cx="716280" cy="551815"/>
            <wp:effectExtent b="0" l="0" r="0" t="0"/>
            <wp:docPr id="1"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716280" cy="551815"/>
                    </a:xfrm>
                    <a:prstGeom prst="rect"/>
                    <a:ln/>
                  </pic:spPr>
                </pic:pic>
              </a:graphicData>
            </a:graphic>
          </wp:inline>
        </w:drawing>
      </w:r>
      <w:r w:rsidDel="00000000" w:rsidR="00000000" w:rsidRPr="00000000">
        <w:rPr>
          <w:color w:val="000000"/>
          <w:rtl w:val="0"/>
        </w:rPr>
        <w:tab/>
        <w:t xml:space="preserve">(1.1)</w:t>
      </w:r>
    </w:p>
    <w:p w:rsidR="00000000" w:rsidDel="00000000" w:rsidP="00000000" w:rsidRDefault="00000000" w:rsidRPr="00000000" w14:paraId="0000015C">
      <w:pPr>
        <w:ind w:firstLine="708"/>
        <w:jc w:val="both"/>
        <w:rPr>
          <w:color w:val="000000"/>
        </w:rPr>
      </w:pPr>
      <w:r w:rsidDel="00000000" w:rsidR="00000000" w:rsidRPr="00000000">
        <w:rPr>
          <w:color w:val="000000"/>
          <w:rtl w:val="0"/>
        </w:rPr>
        <w:t xml:space="preserve">Частоты и частости называются </w:t>
      </w:r>
      <w:r w:rsidDel="00000000" w:rsidR="00000000" w:rsidRPr="00000000">
        <w:rPr>
          <w:b w:val="1"/>
          <w:color w:val="000000"/>
          <w:rtl w:val="0"/>
        </w:rPr>
        <w:t xml:space="preserve">весами</w:t>
      </w:r>
      <w:r w:rsidDel="00000000" w:rsidR="00000000" w:rsidRPr="00000000">
        <w:rPr>
          <w:color w:val="000000"/>
          <w:rtl w:val="0"/>
        </w:rPr>
        <w:t xml:space="preserve">.</w:t>
      </w:r>
    </w:p>
    <w:p w:rsidR="00000000" w:rsidDel="00000000" w:rsidP="00000000" w:rsidRDefault="00000000" w:rsidRPr="00000000" w14:paraId="0000015D">
      <w:pPr>
        <w:ind w:firstLine="708"/>
        <w:jc w:val="both"/>
        <w:rPr>
          <w:color w:val="000000"/>
        </w:rPr>
      </w:pPr>
      <w:r w:rsidDel="00000000" w:rsidR="00000000" w:rsidRPr="00000000">
        <w:rPr>
          <w:color w:val="000000"/>
          <w:rtl w:val="0"/>
        </w:rPr>
        <w:t xml:space="preserve">Пусть </w:t>
      </w:r>
      <w:r w:rsidDel="00000000" w:rsidR="00000000" w:rsidRPr="00000000">
        <w:rPr>
          <w:i w:val="1"/>
          <w:color w:val="000000"/>
          <w:rtl w:val="0"/>
        </w:rPr>
        <w:t xml:space="preserve">х </w:t>
      </w:r>
      <w:r w:rsidDel="00000000" w:rsidR="00000000" w:rsidRPr="00000000">
        <w:rPr>
          <w:color w:val="000000"/>
          <w:rtl w:val="0"/>
        </w:rPr>
        <w:t xml:space="preserve">некоторое число. Тогда количество вариант </w:t>
      </w:r>
      <w:r w:rsidDel="00000000" w:rsidR="00000000" w:rsidRPr="00000000">
        <w:rPr>
          <w:color w:val="000000"/>
          <w:sz w:val="36.66666666666667"/>
          <w:szCs w:val="36.66666666666667"/>
          <w:vertAlign w:val="subscript"/>
        </w:rPr>
        <w:drawing>
          <wp:inline distB="0" distT="0" distL="114300" distR="114300">
            <wp:extent cx="301625" cy="353695"/>
            <wp:effectExtent b="0" l="0" r="0" t="0"/>
            <wp:docPr id="2"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301625" cy="353695"/>
                    </a:xfrm>
                    <a:prstGeom prst="rect"/>
                    <a:ln/>
                  </pic:spPr>
                </pic:pic>
              </a:graphicData>
            </a:graphic>
          </wp:inline>
        </w:drawing>
      </w:r>
      <w:r w:rsidDel="00000000" w:rsidR="00000000" w:rsidRPr="00000000">
        <w:rPr>
          <w:color w:val="000000"/>
          <w:rtl w:val="0"/>
        </w:rPr>
        <w:t xml:space="preserve">, значения которых меньше </w:t>
      </w:r>
      <w:r w:rsidDel="00000000" w:rsidR="00000000" w:rsidRPr="00000000">
        <w:rPr>
          <w:i w:val="1"/>
          <w:color w:val="000000"/>
          <w:rtl w:val="0"/>
        </w:rPr>
        <w:t xml:space="preserve">х, </w:t>
      </w:r>
      <w:r w:rsidDel="00000000" w:rsidR="00000000" w:rsidRPr="00000000">
        <w:rPr>
          <w:color w:val="000000"/>
          <w:rtl w:val="0"/>
        </w:rPr>
        <w:t xml:space="preserve">называется накопленной частотой, т.е.</w:t>
      </w:r>
    </w:p>
    <w:p w:rsidR="00000000" w:rsidDel="00000000" w:rsidP="00000000" w:rsidRDefault="00000000" w:rsidRPr="00000000" w14:paraId="0000015E">
      <w:pPr>
        <w:jc w:val="center"/>
        <w:rPr>
          <w:color w:val="000000"/>
        </w:rPr>
      </w:pPr>
      <w:r w:rsidDel="00000000" w:rsidR="00000000" w:rsidRPr="00000000">
        <w:rPr>
          <w:color w:val="000000"/>
          <w:sz w:val="36.66666666666667"/>
          <w:szCs w:val="36.66666666666667"/>
          <w:vertAlign w:val="subscript"/>
        </w:rPr>
        <w:drawing>
          <wp:inline distB="0" distT="0" distL="114300" distR="114300">
            <wp:extent cx="1207770" cy="638175"/>
            <wp:effectExtent b="0" l="0" r="0" t="0"/>
            <wp:docPr id="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1207770" cy="638175"/>
                    </a:xfrm>
                    <a:prstGeom prst="rect"/>
                    <a:ln/>
                  </pic:spPr>
                </pic:pic>
              </a:graphicData>
            </a:graphic>
          </wp:inline>
        </w:drawing>
      </w:r>
      <w:r w:rsidDel="00000000" w:rsidR="00000000" w:rsidRPr="00000000">
        <w:rPr>
          <w:color w:val="000000"/>
          <w:rtl w:val="0"/>
        </w:rPr>
        <w:tab/>
        <w:t xml:space="preserve">(1.2)</w:t>
      </w:r>
    </w:p>
    <w:p w:rsidR="00000000" w:rsidDel="00000000" w:rsidP="00000000" w:rsidRDefault="00000000" w:rsidRPr="00000000" w14:paraId="0000015F">
      <w:pPr>
        <w:ind w:firstLine="708"/>
        <w:jc w:val="both"/>
        <w:rPr>
          <w:b w:val="1"/>
          <w:color w:val="000000"/>
        </w:rPr>
      </w:pPr>
      <w:r w:rsidDel="00000000" w:rsidR="00000000" w:rsidRPr="00000000">
        <w:rPr>
          <w:color w:val="000000"/>
          <w:rtl w:val="0"/>
        </w:rPr>
        <w:t xml:space="preserve">Отношение накопленной частоты к общему числу наблюдений </w:t>
      </w:r>
      <w:r w:rsidDel="00000000" w:rsidR="00000000" w:rsidRPr="00000000">
        <w:rPr>
          <w:i w:val="1"/>
          <w:color w:val="000000"/>
          <w:rtl w:val="0"/>
        </w:rPr>
        <w:t xml:space="preserve">п </w:t>
      </w:r>
      <w:r w:rsidDel="00000000" w:rsidR="00000000" w:rsidRPr="00000000">
        <w:rPr>
          <w:color w:val="000000"/>
          <w:rtl w:val="0"/>
        </w:rPr>
        <w:t xml:space="preserve">называется</w:t>
      </w:r>
      <w:r w:rsidDel="00000000" w:rsidR="00000000" w:rsidRPr="00000000">
        <w:rPr>
          <w:b w:val="1"/>
          <w:color w:val="000000"/>
          <w:rtl w:val="0"/>
        </w:rPr>
        <w:t xml:space="preserve"> накопленной частостью:</w:t>
      </w:r>
    </w:p>
    <w:p w:rsidR="00000000" w:rsidDel="00000000" w:rsidP="00000000" w:rsidRDefault="00000000" w:rsidRPr="00000000" w14:paraId="00000160">
      <w:pPr>
        <w:ind w:firstLine="708"/>
        <w:jc w:val="both"/>
        <w:rPr>
          <w:color w:val="000000"/>
        </w:rPr>
      </w:pPr>
      <w:r w:rsidDel="00000000" w:rsidR="00000000" w:rsidRPr="00000000">
        <w:rPr>
          <w:rtl w:val="0"/>
        </w:rPr>
      </w:r>
    </w:p>
    <w:p w:rsidR="00000000" w:rsidDel="00000000" w:rsidP="00000000" w:rsidRDefault="00000000" w:rsidRPr="00000000" w14:paraId="00000161">
      <w:pPr>
        <w:jc w:val="center"/>
        <w:rPr>
          <w:color w:val="000000"/>
        </w:rPr>
      </w:pPr>
      <w:r w:rsidDel="00000000" w:rsidR="00000000" w:rsidRPr="00000000">
        <w:rPr>
          <w:color w:val="000000"/>
        </w:rPr>
        <w:drawing>
          <wp:inline distB="0" distT="0" distL="114300" distR="114300">
            <wp:extent cx="1388745" cy="534670"/>
            <wp:effectExtent b="0" l="0" r="0" t="0"/>
            <wp:docPr id="4"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388745" cy="53467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color w:val="000000"/>
        </w:rPr>
      </w:pPr>
      <w:r w:rsidDel="00000000" w:rsidR="00000000" w:rsidRPr="00000000">
        <w:rPr>
          <w:rtl w:val="0"/>
        </w:rPr>
      </w:r>
    </w:p>
    <w:p w:rsidR="00000000" w:rsidDel="00000000" w:rsidP="00000000" w:rsidRDefault="00000000" w:rsidRPr="00000000" w14:paraId="00000163">
      <w:pPr>
        <w:shd w:fill="ffffff" w:val="clear"/>
        <w:ind w:firstLine="708"/>
        <w:jc w:val="both"/>
        <w:rPr>
          <w:color w:val="000000"/>
        </w:rPr>
      </w:pPr>
      <w:r w:rsidDel="00000000" w:rsidR="00000000" w:rsidRPr="00000000">
        <w:rPr>
          <w:color w:val="000000"/>
          <w:rtl w:val="0"/>
        </w:rPr>
        <w:t xml:space="preserve">Ряд вариант, расположенных в порядке возрастания их значений, с соответствующими им весами называется </w:t>
      </w:r>
      <w:r w:rsidDel="00000000" w:rsidR="00000000" w:rsidRPr="00000000">
        <w:rPr>
          <w:b w:val="1"/>
          <w:color w:val="000000"/>
          <w:rtl w:val="0"/>
        </w:rPr>
        <w:t xml:space="preserve">вариационным рядом.</w:t>
      </w:r>
      <w:r w:rsidDel="00000000" w:rsidR="00000000" w:rsidRPr="00000000">
        <w:rPr>
          <w:color w:val="000000"/>
          <w:rtl w:val="0"/>
        </w:rPr>
        <w:t xml:space="preserve"> </w:t>
      </w:r>
    </w:p>
    <w:p w:rsidR="00000000" w:rsidDel="00000000" w:rsidP="00000000" w:rsidRDefault="00000000" w:rsidRPr="00000000" w14:paraId="00000164">
      <w:pPr>
        <w:shd w:fill="ffffff" w:val="clear"/>
        <w:jc w:val="both"/>
        <w:rPr>
          <w:color w:val="000000"/>
        </w:rPr>
      </w:pPr>
      <w:r w:rsidDel="00000000" w:rsidR="00000000" w:rsidRPr="00000000">
        <w:rPr>
          <w:color w:val="000000"/>
          <w:rtl w:val="0"/>
        </w:rPr>
        <w:t xml:space="preserve">Вариационные ряды бывают:</w:t>
      </w:r>
    </w:p>
    <w:p w:rsidR="00000000" w:rsidDel="00000000" w:rsidP="00000000" w:rsidRDefault="00000000" w:rsidRPr="00000000" w14:paraId="00000165">
      <w:pPr>
        <w:shd w:fill="ffffff" w:val="clear"/>
        <w:jc w:val="both"/>
        <w:rPr>
          <w:color w:val="000000"/>
        </w:rPr>
      </w:pPr>
      <w:r w:rsidDel="00000000" w:rsidR="00000000" w:rsidRPr="00000000">
        <w:rPr>
          <w:color w:val="000000"/>
          <w:rtl w:val="0"/>
        </w:rPr>
        <w:t xml:space="preserve">- дискретные;</w:t>
      </w:r>
    </w:p>
    <w:p w:rsidR="00000000" w:rsidDel="00000000" w:rsidP="00000000" w:rsidRDefault="00000000" w:rsidRPr="00000000" w14:paraId="00000166">
      <w:pPr>
        <w:shd w:fill="ffffff" w:val="clear"/>
        <w:jc w:val="both"/>
        <w:rPr>
          <w:color w:val="000000"/>
        </w:rPr>
      </w:pPr>
      <w:r w:rsidDel="00000000" w:rsidR="00000000" w:rsidRPr="00000000">
        <w:rPr>
          <w:color w:val="000000"/>
          <w:rtl w:val="0"/>
        </w:rPr>
        <w:t xml:space="preserve">- интервальные.</w:t>
      </w:r>
    </w:p>
    <w:p w:rsidR="00000000" w:rsidDel="00000000" w:rsidP="00000000" w:rsidRDefault="00000000" w:rsidRPr="00000000" w14:paraId="00000167">
      <w:pPr>
        <w:shd w:fill="ffffff" w:val="clear"/>
        <w:jc w:val="both"/>
        <w:rPr>
          <w:color w:val="000000"/>
        </w:rPr>
      </w:pPr>
      <w:r w:rsidDel="00000000" w:rsidR="00000000" w:rsidRPr="00000000">
        <w:rPr>
          <w:rtl w:val="0"/>
        </w:rPr>
      </w:r>
    </w:p>
    <w:p w:rsidR="00000000" w:rsidDel="00000000" w:rsidP="00000000" w:rsidRDefault="00000000" w:rsidRPr="00000000" w14:paraId="00000168">
      <w:pPr>
        <w:shd w:fill="ffffff" w:val="clear"/>
        <w:jc w:val="both"/>
        <w:rPr>
          <w:color w:val="000000"/>
        </w:rPr>
      </w:pPr>
      <w:r w:rsidDel="00000000" w:rsidR="00000000" w:rsidRPr="00000000">
        <w:rPr>
          <w:color w:val="000000"/>
          <w:rtl w:val="0"/>
        </w:rPr>
        <w:t xml:space="preserve"> Вариационный ряд называется </w:t>
      </w:r>
      <w:r w:rsidDel="00000000" w:rsidR="00000000" w:rsidRPr="00000000">
        <w:rPr>
          <w:b w:val="1"/>
          <w:color w:val="000000"/>
          <w:rtl w:val="0"/>
        </w:rPr>
        <w:t xml:space="preserve">дискретным,</w:t>
      </w:r>
      <w:r w:rsidDel="00000000" w:rsidR="00000000" w:rsidRPr="00000000">
        <w:rPr>
          <w:i w:val="1"/>
          <w:color w:val="000000"/>
          <w:rtl w:val="0"/>
        </w:rPr>
        <w:t xml:space="preserve"> </w:t>
      </w:r>
      <w:r w:rsidDel="00000000" w:rsidR="00000000" w:rsidRPr="00000000">
        <w:rPr>
          <w:color w:val="000000"/>
          <w:rtl w:val="0"/>
        </w:rPr>
        <w:t xml:space="preserve">если он представляет собой выборку значений дискретной случайной величины.</w:t>
      </w:r>
    </w:p>
    <w:p w:rsidR="00000000" w:rsidDel="00000000" w:rsidP="00000000" w:rsidRDefault="00000000" w:rsidRPr="00000000" w14:paraId="00000169">
      <w:pPr>
        <w:shd w:fill="ffffff" w:val="clear"/>
        <w:jc w:val="both"/>
        <w:rPr>
          <w:color w:val="000000"/>
        </w:rPr>
      </w:pPr>
      <w:r w:rsidDel="00000000" w:rsidR="00000000" w:rsidRPr="00000000">
        <w:rPr>
          <w:rtl w:val="0"/>
        </w:rPr>
      </w:r>
    </w:p>
    <w:p w:rsidR="00000000" w:rsidDel="00000000" w:rsidP="00000000" w:rsidRDefault="00000000" w:rsidRPr="00000000" w14:paraId="0000016A">
      <w:pPr>
        <w:shd w:fill="ffffff" w:val="clear"/>
        <w:jc w:val="both"/>
        <w:rPr>
          <w:color w:val="000000"/>
        </w:rPr>
      </w:pPr>
      <w:r w:rsidDel="00000000" w:rsidR="00000000" w:rsidRPr="00000000">
        <w:rPr>
          <w:color w:val="000000"/>
          <w:rtl w:val="0"/>
        </w:rPr>
        <w:t xml:space="preserve"> Ряд называется </w:t>
      </w:r>
      <w:r w:rsidDel="00000000" w:rsidR="00000000" w:rsidRPr="00000000">
        <w:rPr>
          <w:b w:val="1"/>
          <w:color w:val="000000"/>
          <w:rtl w:val="0"/>
        </w:rPr>
        <w:t xml:space="preserve">непрерывным (интервальным)</w:t>
      </w:r>
      <w:r w:rsidDel="00000000" w:rsidR="00000000" w:rsidRPr="00000000">
        <w:rPr>
          <w:i w:val="1"/>
          <w:color w:val="000000"/>
          <w:rtl w:val="0"/>
        </w:rPr>
        <w:t xml:space="preserve">, </w:t>
      </w:r>
      <w:r w:rsidDel="00000000" w:rsidR="00000000" w:rsidRPr="00000000">
        <w:rPr>
          <w:color w:val="000000"/>
          <w:rtl w:val="0"/>
        </w:rPr>
        <w:t xml:space="preserve">если он представляет выборку непрерывной случайной величины.</w:t>
      </w:r>
    </w:p>
    <w:p w:rsidR="00000000" w:rsidDel="00000000" w:rsidP="00000000" w:rsidRDefault="00000000" w:rsidRPr="00000000" w14:paraId="0000016B">
      <w:pPr>
        <w:shd w:fill="ffffff" w:val="clear"/>
        <w:jc w:val="both"/>
        <w:rPr>
          <w:color w:val="000000"/>
        </w:rPr>
      </w:pPr>
      <w:r w:rsidDel="00000000" w:rsidR="00000000" w:rsidRPr="00000000">
        <w:rPr>
          <w:rtl w:val="0"/>
        </w:rPr>
      </w:r>
    </w:p>
    <w:p w:rsidR="00000000" w:rsidDel="00000000" w:rsidP="00000000" w:rsidRDefault="00000000" w:rsidRPr="00000000" w14:paraId="0000016C">
      <w:pPr>
        <w:ind w:firstLine="708"/>
        <w:jc w:val="both"/>
        <w:rPr>
          <w:color w:val="000000"/>
        </w:rPr>
      </w:pPr>
      <w:r w:rsidDel="00000000" w:rsidR="00000000" w:rsidRPr="00000000">
        <w:rPr>
          <w:color w:val="000000"/>
          <w:rtl w:val="0"/>
        </w:rPr>
        <w:t xml:space="preserve">Общий вид дискретного вариационного ряда показан </w:t>
      </w:r>
    </w:p>
    <w:p w:rsidR="00000000" w:rsidDel="00000000" w:rsidP="00000000" w:rsidRDefault="00000000" w:rsidRPr="00000000" w14:paraId="0000016D">
      <w:pPr>
        <w:jc w:val="both"/>
        <w:rPr>
          <w:color w:val="000000"/>
        </w:rPr>
      </w:pPr>
      <w:r w:rsidDel="00000000" w:rsidR="00000000" w:rsidRPr="00000000">
        <w:rPr>
          <w:color w:val="000000"/>
          <w:rtl w:val="0"/>
        </w:rPr>
        <w:t xml:space="preserve">в таблице:</w:t>
      </w:r>
    </w:p>
    <w:p w:rsidR="00000000" w:rsidDel="00000000" w:rsidP="00000000" w:rsidRDefault="00000000" w:rsidRPr="00000000" w14:paraId="0000016E">
      <w:pPr>
        <w:ind w:firstLine="708"/>
        <w:jc w:val="right"/>
        <w:rPr>
          <w:color w:val="000000"/>
        </w:rPr>
      </w:pPr>
      <w:r w:rsidDel="00000000" w:rsidR="00000000" w:rsidRPr="00000000">
        <w:rPr>
          <w:rtl w:val="0"/>
        </w:rPr>
      </w:r>
    </w:p>
    <w:tbl>
      <w:tblPr>
        <w:tblStyle w:val="Table1"/>
        <w:tblW w:w="9591.0" w:type="dxa"/>
        <w:jc w:val="left"/>
        <w:tblInd w:w="-10.0" w:type="dxa"/>
        <w:tblLayout w:type="fixed"/>
        <w:tblLook w:val="0000"/>
      </w:tblPr>
      <w:tblGrid>
        <w:gridCol w:w="2117"/>
        <w:gridCol w:w="1886"/>
        <w:gridCol w:w="1886"/>
        <w:gridCol w:w="1886"/>
        <w:gridCol w:w="1816"/>
        <w:tblGridChange w:id="0">
          <w:tblGrid>
            <w:gridCol w:w="2117"/>
            <w:gridCol w:w="1886"/>
            <w:gridCol w:w="1886"/>
            <w:gridCol w:w="1886"/>
            <w:gridCol w:w="1816"/>
          </w:tblGrid>
        </w:tblGridChange>
      </w:tblGrid>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6F">
            <w:pPr>
              <w:jc w:val="center"/>
              <w:rPr>
                <w:color w:val="000000"/>
              </w:rPr>
            </w:pPr>
            <w:r w:rsidDel="00000000" w:rsidR="00000000" w:rsidRPr="00000000">
              <w:rPr>
                <w:color w:val="000000"/>
                <w:rtl w:val="0"/>
              </w:rPr>
              <w:t xml:space="preserve">Варианты </w:t>
            </w:r>
            <w:r w:rsidDel="00000000" w:rsidR="00000000" w:rsidRPr="00000000">
              <w:rPr>
                <w:color w:val="000000"/>
                <w:sz w:val="36.66666666666667"/>
                <w:szCs w:val="36.66666666666667"/>
                <w:vertAlign w:val="subscript"/>
              </w:rPr>
              <w:drawing>
                <wp:inline distB="0" distT="0" distL="114300" distR="114300">
                  <wp:extent cx="215900" cy="344805"/>
                  <wp:effectExtent b="0" l="0" r="0" t="0"/>
                  <wp:docPr id="5"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1590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70">
            <w:pPr>
              <w:jc w:val="center"/>
              <w:rPr>
                <w:color w:val="000000"/>
              </w:rPr>
            </w:pPr>
            <w:r w:rsidDel="00000000" w:rsidR="00000000" w:rsidRPr="00000000">
              <w:rPr>
                <w:color w:val="000000"/>
                <w:sz w:val="36.66666666666667"/>
                <w:szCs w:val="36.66666666666667"/>
                <w:vertAlign w:val="subscript"/>
              </w:rPr>
              <w:drawing>
                <wp:inline distB="0" distT="0" distL="114300" distR="114300">
                  <wp:extent cx="215900" cy="344805"/>
                  <wp:effectExtent b="0" l="0" r="0" t="0"/>
                  <wp:docPr id="6"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21590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71">
            <w:pPr>
              <w:jc w:val="center"/>
              <w:rPr>
                <w:color w:val="000000"/>
              </w:rPr>
            </w:pPr>
            <w:r w:rsidDel="00000000" w:rsidR="00000000" w:rsidRPr="00000000">
              <w:rPr>
                <w:color w:val="000000"/>
                <w:sz w:val="36.66666666666667"/>
                <w:szCs w:val="36.66666666666667"/>
                <w:vertAlign w:val="subscript"/>
              </w:rPr>
              <w:drawing>
                <wp:inline distB="0" distT="0" distL="114300" distR="114300">
                  <wp:extent cx="241300" cy="344805"/>
                  <wp:effectExtent b="0" l="0" r="0" t="0"/>
                  <wp:docPr id="7"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24130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72">
            <w:pPr>
              <w:jc w:val="center"/>
              <w:rPr>
                <w:color w:val="000000"/>
              </w:rPr>
            </w:pPr>
            <w:r w:rsidDel="00000000" w:rsidR="00000000" w:rsidRPr="00000000">
              <w:rPr>
                <w:color w:val="00000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jc w:val="center"/>
              <w:rPr>
                <w:color w:val="000000"/>
              </w:rPr>
            </w:pPr>
            <w:r w:rsidDel="00000000" w:rsidR="00000000" w:rsidRPr="00000000">
              <w:rPr>
                <w:color w:val="000000"/>
                <w:sz w:val="36.66666666666667"/>
                <w:szCs w:val="36.66666666666667"/>
                <w:vertAlign w:val="subscript"/>
              </w:rPr>
              <w:drawing>
                <wp:inline distB="0" distT="0" distL="114300" distR="114300">
                  <wp:extent cx="241300" cy="344805"/>
                  <wp:effectExtent b="0" l="0" r="0" t="0"/>
                  <wp:docPr id="8" name="image10.png"/>
                  <a:graphic>
                    <a:graphicData uri="http://schemas.openxmlformats.org/drawingml/2006/picture">
                      <pic:pic>
                        <pic:nvPicPr>
                          <pic:cNvPr id="0" name="image10.png"/>
                          <pic:cNvPicPr preferRelativeResize="0"/>
                        </pic:nvPicPr>
                        <pic:blipFill>
                          <a:blip r:embed="rId56"/>
                          <a:srcRect b="0" l="0" r="0" t="0"/>
                          <a:stretch>
                            <a:fillRect/>
                          </a:stretch>
                        </pic:blipFill>
                        <pic:spPr>
                          <a:xfrm>
                            <a:off x="0" y="0"/>
                            <a:ext cx="241300" cy="344805"/>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74">
            <w:pPr>
              <w:jc w:val="center"/>
              <w:rPr>
                <w:color w:val="000000"/>
              </w:rPr>
            </w:pPr>
            <w:r w:rsidDel="00000000" w:rsidR="00000000" w:rsidRPr="00000000">
              <w:rPr>
                <w:color w:val="000000"/>
                <w:rtl w:val="0"/>
              </w:rPr>
              <w:t xml:space="preserve">Частоты </w:t>
            </w:r>
            <w:r w:rsidDel="00000000" w:rsidR="00000000" w:rsidRPr="00000000">
              <w:rPr>
                <w:color w:val="000000"/>
                <w:sz w:val="36.66666666666667"/>
                <w:szCs w:val="36.66666666666667"/>
                <w:vertAlign w:val="subscript"/>
              </w:rPr>
              <w:drawing>
                <wp:inline distB="0" distT="0" distL="114300" distR="114300">
                  <wp:extent cx="259080" cy="344805"/>
                  <wp:effectExtent b="0" l="0" r="0" t="0"/>
                  <wp:docPr id="9"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25908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75">
            <w:pPr>
              <w:jc w:val="center"/>
              <w:rPr>
                <w:color w:val="000000"/>
              </w:rPr>
            </w:pPr>
            <w:r w:rsidDel="00000000" w:rsidR="00000000" w:rsidRPr="00000000">
              <w:rPr>
                <w:color w:val="000000"/>
                <w:sz w:val="36.66666666666667"/>
                <w:szCs w:val="36.66666666666667"/>
                <w:vertAlign w:val="subscript"/>
              </w:rPr>
              <w:drawing>
                <wp:inline distB="0" distT="0" distL="114300" distR="114300">
                  <wp:extent cx="276225" cy="344805"/>
                  <wp:effectExtent b="0" l="0" r="0" t="0"/>
                  <wp:docPr id="10"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276225"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76">
            <w:pPr>
              <w:jc w:val="center"/>
              <w:rPr>
                <w:color w:val="000000"/>
              </w:rPr>
            </w:pPr>
            <w:r w:rsidDel="00000000" w:rsidR="00000000" w:rsidRPr="00000000">
              <w:rPr>
                <w:color w:val="000000"/>
                <w:sz w:val="36.66666666666667"/>
                <w:szCs w:val="36.66666666666667"/>
                <w:vertAlign w:val="subscript"/>
              </w:rPr>
              <w:drawing>
                <wp:inline distB="0" distT="0" distL="114300" distR="114300">
                  <wp:extent cx="293370" cy="344805"/>
                  <wp:effectExtent b="0" l="0" r="0" t="0"/>
                  <wp:docPr id="43"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29337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77">
            <w:pPr>
              <w:jc w:val="center"/>
              <w:rPr>
                <w:color w:val="000000"/>
              </w:rPr>
            </w:pPr>
            <w:r w:rsidDel="00000000" w:rsidR="00000000" w:rsidRPr="00000000">
              <w:rPr>
                <w:color w:val="00000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jc w:val="center"/>
              <w:rPr>
                <w:color w:val="000000"/>
              </w:rPr>
            </w:pPr>
            <w:r w:rsidDel="00000000" w:rsidR="00000000" w:rsidRPr="00000000">
              <w:rPr>
                <w:color w:val="000000"/>
                <w:sz w:val="36.66666666666667"/>
                <w:szCs w:val="36.66666666666667"/>
                <w:vertAlign w:val="subscript"/>
              </w:rPr>
              <w:drawing>
                <wp:inline distB="0" distT="0" distL="114300" distR="114300">
                  <wp:extent cx="293370" cy="344805"/>
                  <wp:effectExtent b="0" l="0" r="0" t="0"/>
                  <wp:docPr id="44"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293370" cy="3448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9">
      <w:pPr>
        <w:rPr>
          <w:color w:val="000000"/>
        </w:rPr>
      </w:pPr>
      <w:r w:rsidDel="00000000" w:rsidR="00000000" w:rsidRPr="00000000">
        <w:rPr>
          <w:rtl w:val="0"/>
        </w:rPr>
      </w:r>
    </w:p>
    <w:p w:rsidR="00000000" w:rsidDel="00000000" w:rsidP="00000000" w:rsidRDefault="00000000" w:rsidRPr="00000000" w14:paraId="0000017A">
      <w:pPr>
        <w:shd w:fill="ffffff" w:val="clear"/>
        <w:ind w:firstLine="708"/>
        <w:rPr>
          <w:i w:val="1"/>
          <w:color w:val="000000"/>
        </w:rPr>
      </w:pPr>
      <w:r w:rsidDel="00000000" w:rsidR="00000000" w:rsidRPr="00000000">
        <w:rPr>
          <w:rtl w:val="0"/>
        </w:rPr>
      </w:r>
    </w:p>
    <w:p w:rsidR="00000000" w:rsidDel="00000000" w:rsidP="00000000" w:rsidRDefault="00000000" w:rsidRPr="00000000" w14:paraId="0000017B">
      <w:pPr>
        <w:shd w:fill="ffffff" w:val="clear"/>
        <w:ind w:firstLine="708"/>
        <w:rPr>
          <w:i w:val="1"/>
          <w:color w:val="000000"/>
        </w:rPr>
      </w:pPr>
      <w:r w:rsidDel="00000000" w:rsidR="00000000" w:rsidRPr="00000000">
        <w:rPr>
          <w:i w:val="1"/>
          <w:color w:val="000000"/>
          <w:rtl w:val="0"/>
        </w:rPr>
        <w:t xml:space="preserve">Графические изображения вариационных рядов</w:t>
      </w:r>
    </w:p>
    <w:p w:rsidR="00000000" w:rsidDel="00000000" w:rsidP="00000000" w:rsidRDefault="00000000" w:rsidRPr="00000000" w14:paraId="0000017C">
      <w:pPr>
        <w:shd w:fill="ffffff" w:val="clear"/>
        <w:ind w:firstLine="708"/>
        <w:rPr>
          <w:i w:val="1"/>
          <w:color w:val="000000"/>
        </w:rPr>
      </w:pPr>
      <w:r w:rsidDel="00000000" w:rsidR="00000000" w:rsidRPr="00000000">
        <w:rPr>
          <w:rtl w:val="0"/>
        </w:rPr>
      </w:r>
    </w:p>
    <w:p w:rsidR="00000000" w:rsidDel="00000000" w:rsidP="00000000" w:rsidRDefault="00000000" w:rsidRPr="00000000" w14:paraId="0000017D">
      <w:pPr>
        <w:shd w:fill="ffffff" w:val="clear"/>
        <w:ind w:firstLine="708"/>
        <w:jc w:val="both"/>
        <w:rPr>
          <w:color w:val="000000"/>
        </w:rPr>
      </w:pPr>
      <w:r w:rsidDel="00000000" w:rsidR="00000000" w:rsidRPr="00000000">
        <w:rPr>
          <w:color w:val="000000"/>
          <w:rtl w:val="0"/>
        </w:rPr>
        <w:t xml:space="preserve">Для наглядности представления используют графические изображения вариационных рядов в виде:</w:t>
      </w:r>
    </w:p>
    <w:p w:rsidR="00000000" w:rsidDel="00000000" w:rsidP="00000000" w:rsidRDefault="00000000" w:rsidRPr="00000000" w14:paraId="0000017E">
      <w:pPr>
        <w:shd w:fill="ffffff" w:val="clear"/>
        <w:jc w:val="both"/>
        <w:rPr>
          <w:color w:val="000000"/>
        </w:rPr>
      </w:pPr>
      <w:r w:rsidDel="00000000" w:rsidR="00000000" w:rsidRPr="00000000">
        <w:rPr>
          <w:color w:val="000000"/>
          <w:rtl w:val="0"/>
        </w:rPr>
        <w:t xml:space="preserve">- полигона;</w:t>
      </w:r>
    </w:p>
    <w:p w:rsidR="00000000" w:rsidDel="00000000" w:rsidP="00000000" w:rsidRDefault="00000000" w:rsidRPr="00000000" w14:paraId="0000017F">
      <w:pPr>
        <w:shd w:fill="ffffff" w:val="clear"/>
        <w:jc w:val="both"/>
        <w:rPr>
          <w:color w:val="000000"/>
        </w:rPr>
      </w:pPr>
      <w:r w:rsidDel="00000000" w:rsidR="00000000" w:rsidRPr="00000000">
        <w:rPr>
          <w:color w:val="000000"/>
          <w:rtl w:val="0"/>
        </w:rPr>
        <w:t xml:space="preserve">- гистограммы;</w:t>
      </w:r>
    </w:p>
    <w:p w:rsidR="00000000" w:rsidDel="00000000" w:rsidP="00000000" w:rsidRDefault="00000000" w:rsidRPr="00000000" w14:paraId="00000180">
      <w:pPr>
        <w:shd w:fill="ffffff" w:val="clear"/>
        <w:jc w:val="both"/>
        <w:rPr>
          <w:color w:val="000000"/>
        </w:rPr>
      </w:pPr>
      <w:r w:rsidDel="00000000" w:rsidR="00000000" w:rsidRPr="00000000">
        <w:rPr>
          <w:color w:val="000000"/>
          <w:rtl w:val="0"/>
        </w:rPr>
        <w:t xml:space="preserve">- кумулянты.</w:t>
      </w:r>
    </w:p>
    <w:p w:rsidR="00000000" w:rsidDel="00000000" w:rsidP="00000000" w:rsidRDefault="00000000" w:rsidRPr="00000000" w14:paraId="00000181">
      <w:pPr>
        <w:shd w:fill="ffffff" w:val="clear"/>
        <w:ind w:firstLine="708"/>
        <w:jc w:val="both"/>
        <w:rPr>
          <w:color w:val="000000"/>
        </w:rPr>
      </w:pPr>
      <w:r w:rsidDel="00000000" w:rsidR="00000000" w:rsidRPr="00000000">
        <w:rPr>
          <w:b w:val="1"/>
          <w:color w:val="000000"/>
          <w:rtl w:val="0"/>
        </w:rPr>
        <w:t xml:space="preserve">Полигон</w:t>
      </w:r>
      <w:r w:rsidDel="00000000" w:rsidR="00000000" w:rsidRPr="00000000">
        <w:rPr>
          <w:i w:val="1"/>
          <w:color w:val="000000"/>
          <w:rtl w:val="0"/>
        </w:rPr>
        <w:t xml:space="preserve">, </w:t>
      </w:r>
      <w:r w:rsidDel="00000000" w:rsidR="00000000" w:rsidRPr="00000000">
        <w:rPr>
          <w:color w:val="000000"/>
          <w:rtl w:val="0"/>
        </w:rPr>
        <w:t xml:space="preserve">как правило, служит для изображения дискретного вариационного ряда. </w:t>
      </w:r>
    </w:p>
    <w:p w:rsidR="00000000" w:rsidDel="00000000" w:rsidP="00000000" w:rsidRDefault="00000000" w:rsidRPr="00000000" w14:paraId="00000182">
      <w:pPr>
        <w:shd w:fill="ffffff" w:val="clear"/>
        <w:ind w:firstLine="708"/>
        <w:jc w:val="both"/>
        <w:rPr>
          <w:color w:val="000000"/>
        </w:rPr>
      </w:pPr>
      <w:r w:rsidDel="00000000" w:rsidR="00000000" w:rsidRPr="00000000">
        <w:rPr>
          <w:color w:val="000000"/>
          <w:rtl w:val="0"/>
        </w:rPr>
        <w:t xml:space="preserve">Представляет собой ломаную, соединяющую точки плоскости с координатами </w:t>
      </w:r>
      <w:r w:rsidDel="00000000" w:rsidR="00000000" w:rsidRPr="00000000">
        <w:rPr>
          <w:color w:val="000000"/>
          <w:sz w:val="36.66666666666667"/>
          <w:szCs w:val="36.66666666666667"/>
          <w:vertAlign w:val="subscript"/>
        </w:rPr>
        <w:drawing>
          <wp:inline distB="0" distT="0" distL="114300" distR="114300">
            <wp:extent cx="905510" cy="259080"/>
            <wp:effectExtent b="0" l="0" r="0" t="0"/>
            <wp:docPr id="45" name="image37.png"/>
            <a:graphic>
              <a:graphicData uri="http://schemas.openxmlformats.org/drawingml/2006/picture">
                <pic:pic>
                  <pic:nvPicPr>
                    <pic:cNvPr id="0" name="image37.png"/>
                    <pic:cNvPicPr preferRelativeResize="0"/>
                  </pic:nvPicPr>
                  <pic:blipFill>
                    <a:blip r:embed="rId61"/>
                    <a:srcRect b="0" l="0" r="0" t="0"/>
                    <a:stretch>
                      <a:fillRect/>
                    </a:stretch>
                  </pic:blipFill>
                  <pic:spPr>
                    <a:xfrm>
                      <a:off x="0" y="0"/>
                      <a:ext cx="905510" cy="25908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83">
      <w:pPr>
        <w:shd w:fill="ffffff" w:val="clear"/>
        <w:ind w:firstLine="708"/>
        <w:jc w:val="both"/>
        <w:rPr>
          <w:color w:val="000000"/>
        </w:rPr>
      </w:pPr>
      <w:r w:rsidDel="00000000" w:rsidR="00000000" w:rsidRPr="00000000">
        <w:rPr>
          <w:color w:val="000000"/>
          <w:rtl w:val="0"/>
        </w:rPr>
        <w:t xml:space="preserve">Для интервального ряда также строится полигон, только его ломаная проходит через точки </w:t>
      </w:r>
      <w:r w:rsidDel="00000000" w:rsidR="00000000" w:rsidRPr="00000000">
        <w:rPr>
          <w:color w:val="000000"/>
          <w:sz w:val="36.66666666666667"/>
          <w:szCs w:val="36.66666666666667"/>
          <w:vertAlign w:val="subscript"/>
        </w:rPr>
        <w:drawing>
          <wp:inline distB="0" distT="0" distL="114300" distR="114300">
            <wp:extent cx="457200" cy="233045"/>
            <wp:effectExtent b="0" l="0" r="0" t="0"/>
            <wp:docPr id="46"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457200" cy="233045"/>
                    </a:xfrm>
                    <a:prstGeom prst="rect"/>
                    <a:ln/>
                  </pic:spPr>
                </pic:pic>
              </a:graphicData>
            </a:graphic>
          </wp:inline>
        </w:drawing>
      </w:r>
      <w:r w:rsidDel="00000000" w:rsidR="00000000" w:rsidRPr="00000000">
        <w:rPr>
          <w:color w:val="000000"/>
          <w:rtl w:val="0"/>
        </w:rPr>
        <w:t xml:space="preserve">, где </w:t>
      </w:r>
      <w:r w:rsidDel="00000000" w:rsidR="00000000" w:rsidRPr="00000000">
        <w:rPr>
          <w:color w:val="000000"/>
          <w:sz w:val="36.66666666666667"/>
          <w:szCs w:val="36.66666666666667"/>
          <w:vertAlign w:val="subscript"/>
        </w:rPr>
        <w:drawing>
          <wp:inline distB="0" distT="0" distL="114300" distR="114300">
            <wp:extent cx="1475105" cy="259080"/>
            <wp:effectExtent b="0" l="0" r="0" t="0"/>
            <wp:docPr id="47"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1475105" cy="259080"/>
                    </a:xfrm>
                    <a:prstGeom prst="rect"/>
                    <a:ln/>
                  </pic:spPr>
                </pic:pic>
              </a:graphicData>
            </a:graphic>
          </wp:inline>
        </w:drawing>
      </w:r>
      <w:r w:rsidDel="00000000" w:rsidR="00000000" w:rsidRPr="00000000">
        <w:rPr>
          <w:color w:val="000000"/>
          <w:rtl w:val="0"/>
        </w:rPr>
        <w:t xml:space="preserve">.</w:t>
      </w:r>
    </w:p>
    <w:p w:rsidR="00000000" w:rsidDel="00000000" w:rsidP="00000000" w:rsidRDefault="00000000" w:rsidRPr="00000000" w14:paraId="00000184">
      <w:pPr>
        <w:shd w:fill="ffffff" w:val="clear"/>
        <w:ind w:firstLine="708"/>
        <w:jc w:val="both"/>
        <w:rPr>
          <w:color w:val="000000"/>
        </w:rPr>
      </w:pPr>
      <w:r w:rsidDel="00000000" w:rsidR="00000000" w:rsidRPr="00000000">
        <w:rPr>
          <w:sz w:val="18"/>
          <w:szCs w:val="18"/>
        </w:rPr>
        <w:drawing>
          <wp:inline distB="0" distT="0" distL="0" distR="0">
            <wp:extent cx="3249544" cy="1435845"/>
            <wp:effectExtent b="0" l="0" r="0" t="0"/>
            <wp:docPr id="48" name="image44.png"/>
            <a:graphic>
              <a:graphicData uri="http://schemas.openxmlformats.org/drawingml/2006/picture">
                <pic:pic>
                  <pic:nvPicPr>
                    <pic:cNvPr id="0" name="image44.png"/>
                    <pic:cNvPicPr preferRelativeResize="0"/>
                  </pic:nvPicPr>
                  <pic:blipFill>
                    <a:blip r:embed="rId64"/>
                    <a:srcRect b="0" l="0" r="0" t="0"/>
                    <a:stretch>
                      <a:fillRect/>
                    </a:stretch>
                  </pic:blipFill>
                  <pic:spPr>
                    <a:xfrm>
                      <a:off x="0" y="0"/>
                      <a:ext cx="3249544" cy="143584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hd w:fill="ffffff" w:val="clear"/>
        <w:ind w:firstLine="708"/>
        <w:jc w:val="both"/>
        <w:rPr>
          <w:color w:val="000000"/>
        </w:rPr>
      </w:pPr>
      <w:r w:rsidDel="00000000" w:rsidR="00000000" w:rsidRPr="00000000">
        <w:rPr>
          <w:rtl w:val="0"/>
        </w:rPr>
      </w:r>
    </w:p>
    <w:p w:rsidR="00000000" w:rsidDel="00000000" w:rsidP="00000000" w:rsidRDefault="00000000" w:rsidRPr="00000000" w14:paraId="00000186">
      <w:pPr>
        <w:shd w:fill="ffffff" w:val="clear"/>
        <w:ind w:firstLine="708"/>
        <w:jc w:val="both"/>
        <w:rPr>
          <w:color w:val="000000"/>
        </w:rPr>
      </w:pPr>
      <w:r w:rsidDel="00000000" w:rsidR="00000000" w:rsidRPr="00000000">
        <w:rPr>
          <w:b w:val="1"/>
          <w:color w:val="000000"/>
          <w:rtl w:val="0"/>
        </w:rPr>
        <w:t xml:space="preserve">Гистограмма</w:t>
      </w:r>
      <w:r w:rsidDel="00000000" w:rsidR="00000000" w:rsidRPr="00000000">
        <w:rPr>
          <w:i w:val="1"/>
          <w:color w:val="000000"/>
          <w:rtl w:val="0"/>
        </w:rPr>
        <w:t xml:space="preserve"> </w:t>
      </w:r>
      <w:r w:rsidDel="00000000" w:rsidR="00000000" w:rsidRPr="00000000">
        <w:rPr>
          <w:color w:val="000000"/>
          <w:rtl w:val="0"/>
        </w:rPr>
        <w:t xml:space="preserve">служит только для представления интервальных вариационных рядов и имеет вид ступенчатой фигуры из прямоугольников с основаниями, равными длине интервалов Δ, и высотами, равными частотам </w:t>
      </w:r>
      <w:r w:rsidDel="00000000" w:rsidR="00000000" w:rsidRPr="00000000">
        <w:rPr>
          <w:color w:val="000000"/>
          <w:sz w:val="36.66666666666667"/>
          <w:szCs w:val="36.66666666666667"/>
          <w:vertAlign w:val="subscript"/>
        </w:rPr>
        <w:drawing>
          <wp:inline distB="0" distT="0" distL="114300" distR="114300">
            <wp:extent cx="180975" cy="233045"/>
            <wp:effectExtent b="0" l="0" r="0" t="0"/>
            <wp:docPr id="49" name="image45.png"/>
            <a:graphic>
              <a:graphicData uri="http://schemas.openxmlformats.org/drawingml/2006/picture">
                <pic:pic>
                  <pic:nvPicPr>
                    <pic:cNvPr id="0" name="image45.png"/>
                    <pic:cNvPicPr preferRelativeResize="0"/>
                  </pic:nvPicPr>
                  <pic:blipFill>
                    <a:blip r:embed="rId65"/>
                    <a:srcRect b="0" l="0" r="0" t="0"/>
                    <a:stretch>
                      <a:fillRect/>
                    </a:stretch>
                  </pic:blipFill>
                  <pic:spPr>
                    <a:xfrm>
                      <a:off x="0" y="0"/>
                      <a:ext cx="180975" cy="233045"/>
                    </a:xfrm>
                    <a:prstGeom prst="rect"/>
                    <a:ln/>
                  </pic:spPr>
                </pic:pic>
              </a:graphicData>
            </a:graphic>
          </wp:inline>
        </w:drawing>
      </w:r>
      <w:r w:rsidDel="00000000" w:rsidR="00000000" w:rsidRPr="00000000">
        <w:rPr>
          <w:color w:val="000000"/>
          <w:rtl w:val="0"/>
        </w:rPr>
        <w:t xml:space="preserve"> интервалов.</w:t>
      </w:r>
    </w:p>
    <w:p w:rsidR="00000000" w:rsidDel="00000000" w:rsidP="00000000" w:rsidRDefault="00000000" w:rsidRPr="00000000" w14:paraId="00000187">
      <w:pPr>
        <w:shd w:fill="ffffff" w:val="clear"/>
        <w:ind w:firstLine="708"/>
        <w:jc w:val="both"/>
        <w:rPr>
          <w:color w:val="000000"/>
        </w:rPr>
      </w:pPr>
      <w:r w:rsidDel="00000000" w:rsidR="00000000" w:rsidRPr="00000000">
        <w:rPr>
          <w:sz w:val="32"/>
          <w:szCs w:val="32"/>
        </w:rPr>
        <w:drawing>
          <wp:inline distB="0" distT="0" distL="0" distR="0">
            <wp:extent cx="3743325" cy="1876425"/>
            <wp:effectExtent b="0" l="0" r="0" t="0"/>
            <wp:docPr id="50" name="image48.png"/>
            <a:graphic>
              <a:graphicData uri="http://schemas.openxmlformats.org/drawingml/2006/picture">
                <pic:pic>
                  <pic:nvPicPr>
                    <pic:cNvPr id="0" name="image48.png"/>
                    <pic:cNvPicPr preferRelativeResize="0"/>
                  </pic:nvPicPr>
                  <pic:blipFill>
                    <a:blip r:embed="rId66"/>
                    <a:srcRect b="0" l="0" r="0" t="0"/>
                    <a:stretch>
                      <a:fillRect/>
                    </a:stretch>
                  </pic:blipFill>
                  <pic:spPr>
                    <a:xfrm>
                      <a:off x="0" y="0"/>
                      <a:ext cx="37433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hd w:fill="ffffff" w:val="clear"/>
        <w:ind w:firstLine="708"/>
        <w:jc w:val="both"/>
        <w:rPr>
          <w:color w:val="000000"/>
        </w:rPr>
      </w:pPr>
      <w:r w:rsidDel="00000000" w:rsidR="00000000" w:rsidRPr="00000000">
        <w:rPr>
          <w:rtl w:val="0"/>
        </w:rPr>
      </w:r>
    </w:p>
    <w:p w:rsidR="00000000" w:rsidDel="00000000" w:rsidP="00000000" w:rsidRDefault="00000000" w:rsidRPr="00000000" w14:paraId="00000189">
      <w:pPr>
        <w:shd w:fill="ffffff" w:val="clear"/>
        <w:ind w:firstLine="708"/>
        <w:jc w:val="both"/>
        <w:rPr>
          <w:color w:val="000000"/>
        </w:rPr>
      </w:pPr>
      <w:r w:rsidDel="00000000" w:rsidR="00000000" w:rsidRPr="00000000">
        <w:rPr>
          <w:b w:val="1"/>
          <w:color w:val="000000"/>
          <w:rtl w:val="0"/>
        </w:rPr>
        <w:t xml:space="preserve">Кумулянта</w:t>
      </w:r>
      <w:r w:rsidDel="00000000" w:rsidR="00000000" w:rsidRPr="00000000">
        <w:rPr>
          <w:i w:val="1"/>
          <w:color w:val="000000"/>
          <w:rtl w:val="0"/>
        </w:rPr>
        <w:t xml:space="preserve"> </w:t>
      </w:r>
      <w:r w:rsidDel="00000000" w:rsidR="00000000" w:rsidRPr="00000000">
        <w:rPr>
          <w:color w:val="000000"/>
          <w:rtl w:val="0"/>
        </w:rPr>
        <w:t xml:space="preserve">представляет собой ломаную, соединяющую точки с координатами </w:t>
      </w:r>
      <w:r w:rsidDel="00000000" w:rsidR="00000000" w:rsidRPr="00000000">
        <w:rPr>
          <w:color w:val="000000"/>
          <w:sz w:val="36.66666666666667"/>
          <w:szCs w:val="36.66666666666667"/>
          <w:vertAlign w:val="subscript"/>
        </w:rPr>
        <w:drawing>
          <wp:inline distB="0" distT="0" distL="114300" distR="114300">
            <wp:extent cx="526415" cy="241300"/>
            <wp:effectExtent b="0" l="0" r="0" t="0"/>
            <wp:docPr id="51"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526415" cy="241300"/>
                    </a:xfrm>
                    <a:prstGeom prst="rect"/>
                    <a:ln/>
                  </pic:spPr>
                </pic:pic>
              </a:graphicData>
            </a:graphic>
          </wp:inline>
        </w:drawing>
      </w:r>
      <w:r w:rsidDel="00000000" w:rsidR="00000000" w:rsidRPr="00000000">
        <w:rPr>
          <w:i w:val="1"/>
          <w:color w:val="000000"/>
          <w:rtl w:val="0"/>
        </w:rPr>
        <w:t xml:space="preserve"> </w:t>
      </w:r>
      <w:r w:rsidDel="00000000" w:rsidR="00000000" w:rsidRPr="00000000">
        <w:rPr>
          <w:color w:val="000000"/>
          <w:rtl w:val="0"/>
        </w:rPr>
        <w:t xml:space="preserve">(где</w:t>
      </w:r>
      <w:r w:rsidDel="00000000" w:rsidR="00000000" w:rsidRPr="00000000">
        <w:rPr>
          <w:color w:val="000000"/>
          <w:sz w:val="36.66666666666667"/>
          <w:szCs w:val="36.66666666666667"/>
          <w:vertAlign w:val="subscript"/>
        </w:rPr>
        <w:drawing>
          <wp:inline distB="0" distT="0" distL="114300" distR="114300">
            <wp:extent cx="233045" cy="241300"/>
            <wp:effectExtent b="0" l="0" r="0" t="0"/>
            <wp:docPr id="52"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233045" cy="241300"/>
                    </a:xfrm>
                    <a:prstGeom prst="rect"/>
                    <a:ln/>
                  </pic:spPr>
                </pic:pic>
              </a:graphicData>
            </a:graphic>
          </wp:inline>
        </w:drawing>
      </w:r>
      <w:r w:rsidDel="00000000" w:rsidR="00000000" w:rsidRPr="00000000">
        <w:rPr>
          <w:color w:val="000000"/>
          <w:rtl w:val="0"/>
        </w:rPr>
        <w:t xml:space="preserve">— накопленные частоты) для дискретного ряда, или точки с координатами </w:t>
      </w:r>
      <w:r w:rsidDel="00000000" w:rsidR="00000000" w:rsidRPr="00000000">
        <w:rPr>
          <w:color w:val="000000"/>
          <w:sz w:val="36.66666666666667"/>
          <w:szCs w:val="36.66666666666667"/>
          <w:vertAlign w:val="subscript"/>
        </w:rPr>
        <w:drawing>
          <wp:inline distB="0" distT="0" distL="114300" distR="114300">
            <wp:extent cx="526415" cy="241300"/>
            <wp:effectExtent b="0" l="0" r="0" t="0"/>
            <wp:docPr id="42" name="image42.png"/>
            <a:graphic>
              <a:graphicData uri="http://schemas.openxmlformats.org/drawingml/2006/picture">
                <pic:pic>
                  <pic:nvPicPr>
                    <pic:cNvPr id="0" name="image42.png"/>
                    <pic:cNvPicPr preferRelativeResize="0"/>
                  </pic:nvPicPr>
                  <pic:blipFill>
                    <a:blip r:embed="rId69"/>
                    <a:srcRect b="0" l="0" r="0" t="0"/>
                    <a:stretch>
                      <a:fillRect/>
                    </a:stretch>
                  </pic:blipFill>
                  <pic:spPr>
                    <a:xfrm>
                      <a:off x="0" y="0"/>
                      <a:ext cx="526415" cy="241300"/>
                    </a:xfrm>
                    <a:prstGeom prst="rect"/>
                    <a:ln/>
                  </pic:spPr>
                </pic:pic>
              </a:graphicData>
            </a:graphic>
          </wp:inline>
        </w:drawing>
      </w:r>
      <w:r w:rsidDel="00000000" w:rsidR="00000000" w:rsidRPr="00000000">
        <w:rPr>
          <w:i w:val="1"/>
          <w:color w:val="000000"/>
          <w:rtl w:val="0"/>
        </w:rPr>
        <w:t xml:space="preserve"> </w:t>
      </w:r>
      <w:r w:rsidDel="00000000" w:rsidR="00000000" w:rsidRPr="00000000">
        <w:rPr>
          <w:color w:val="000000"/>
          <w:rtl w:val="0"/>
        </w:rPr>
        <w:t xml:space="preserve">для интервального ряда.</w:t>
      </w:r>
    </w:p>
    <w:p w:rsidR="00000000" w:rsidDel="00000000" w:rsidP="00000000" w:rsidRDefault="00000000" w:rsidRPr="00000000" w14:paraId="0000018A">
      <w:pPr>
        <w:rPr>
          <w:color w:val="000000"/>
        </w:rPr>
      </w:pPr>
      <w:r w:rsidDel="00000000" w:rsidR="00000000" w:rsidRPr="00000000">
        <w:rPr>
          <w:sz w:val="32"/>
          <w:szCs w:val="32"/>
        </w:rPr>
        <w:drawing>
          <wp:inline distB="0" distT="0" distL="0" distR="0">
            <wp:extent cx="3141253" cy="1522791"/>
            <wp:effectExtent b="0" l="0" r="0" t="0"/>
            <wp:docPr id="33" name="image34.png"/>
            <a:graphic>
              <a:graphicData uri="http://schemas.openxmlformats.org/drawingml/2006/picture">
                <pic:pic>
                  <pic:nvPicPr>
                    <pic:cNvPr id="0" name="image34.png"/>
                    <pic:cNvPicPr preferRelativeResize="0"/>
                  </pic:nvPicPr>
                  <pic:blipFill>
                    <a:blip r:embed="rId70"/>
                    <a:srcRect b="0" l="0" r="0" t="0"/>
                    <a:stretch>
                      <a:fillRect/>
                    </a:stretch>
                  </pic:blipFill>
                  <pic:spPr>
                    <a:xfrm>
                      <a:off x="0" y="0"/>
                      <a:ext cx="3141253" cy="152279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Style w:val="Heading1"/>
        <w:rPr>
          <w:color w:val="000000"/>
        </w:rPr>
      </w:pPr>
      <w:r w:rsidDel="00000000" w:rsidR="00000000" w:rsidRPr="00000000">
        <w:rPr>
          <w:color w:val="000000"/>
          <w:rtl w:val="0"/>
        </w:rPr>
        <w:t xml:space="preserve">9. Алгоритм построения интервального вариационного ряда</w:t>
      </w:r>
    </w:p>
    <w:p w:rsidR="00000000" w:rsidDel="00000000" w:rsidP="00000000" w:rsidRDefault="00000000" w:rsidRPr="00000000" w14:paraId="0000018C">
      <w:pPr>
        <w:rPr>
          <w:color w:val="000000"/>
        </w:rPr>
      </w:pPr>
      <w:r w:rsidDel="00000000" w:rsidR="00000000" w:rsidRPr="00000000">
        <w:rPr>
          <w:rtl w:val="0"/>
        </w:rPr>
      </w:r>
    </w:p>
    <w:p w:rsidR="00000000" w:rsidDel="00000000" w:rsidP="00000000" w:rsidRDefault="00000000" w:rsidRPr="00000000" w14:paraId="0000018D">
      <w:pPr>
        <w:rPr>
          <w:color w:val="000000"/>
        </w:rPr>
      </w:pPr>
      <w:r w:rsidDel="00000000" w:rsidR="00000000" w:rsidRPr="00000000">
        <w:rPr>
          <w:color w:val="000000"/>
          <w:rtl w:val="0"/>
        </w:rPr>
        <w:t xml:space="preserve">Построение интервального вариационного ряда</w:t>
      </w:r>
    </w:p>
    <w:p w:rsidR="00000000" w:rsidDel="00000000" w:rsidP="00000000" w:rsidRDefault="00000000" w:rsidRPr="00000000" w14:paraId="0000018E">
      <w:pPr>
        <w:ind w:firstLine="708"/>
        <w:jc w:val="both"/>
        <w:rPr>
          <w:color w:val="000000"/>
        </w:rPr>
      </w:pPr>
      <w:r w:rsidDel="00000000" w:rsidR="00000000" w:rsidRPr="00000000">
        <w:rPr>
          <w:rtl w:val="0"/>
        </w:rPr>
      </w:r>
    </w:p>
    <w:p w:rsidR="00000000" w:rsidDel="00000000" w:rsidP="00000000" w:rsidRDefault="00000000" w:rsidRPr="00000000" w14:paraId="0000018F">
      <w:pPr>
        <w:jc w:val="both"/>
        <w:rPr>
          <w:i w:val="1"/>
          <w:color w:val="000000"/>
        </w:rPr>
      </w:pPr>
      <w:r w:rsidDel="00000000" w:rsidR="00000000" w:rsidRPr="00000000">
        <w:rPr>
          <w:color w:val="000000"/>
          <w:rtl w:val="0"/>
        </w:rPr>
        <w:t xml:space="preserve">1. Разбивают множество значений вариант на полуинтервалы </w:t>
      </w:r>
      <w:r w:rsidDel="00000000" w:rsidR="00000000" w:rsidRPr="00000000">
        <w:rPr>
          <w:color w:val="000000"/>
          <w:sz w:val="36.66666666666667"/>
          <w:szCs w:val="36.66666666666667"/>
          <w:vertAlign w:val="subscript"/>
        </w:rPr>
        <w:drawing>
          <wp:inline distB="0" distT="0" distL="114300" distR="114300">
            <wp:extent cx="534670" cy="259080"/>
            <wp:effectExtent b="0" l="0" r="0" t="0"/>
            <wp:docPr id="34"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534670" cy="259080"/>
                    </a:xfrm>
                    <a:prstGeom prst="rect"/>
                    <a:ln/>
                  </pic:spPr>
                </pic:pic>
              </a:graphicData>
            </a:graphic>
          </wp:inline>
        </w:drawing>
      </w:r>
      <w:r w:rsidDel="00000000" w:rsidR="00000000" w:rsidRPr="00000000">
        <w:rPr>
          <w:color w:val="000000"/>
          <w:rtl w:val="0"/>
        </w:rPr>
        <w:t xml:space="preserve"> т.е. производят их </w:t>
      </w:r>
      <w:r w:rsidDel="00000000" w:rsidR="00000000" w:rsidRPr="00000000">
        <w:rPr>
          <w:i w:val="1"/>
          <w:color w:val="000000"/>
          <w:rtl w:val="0"/>
        </w:rPr>
        <w:t xml:space="preserve">группировку. </w:t>
      </w:r>
    </w:p>
    <w:p w:rsidR="00000000" w:rsidDel="00000000" w:rsidP="00000000" w:rsidRDefault="00000000" w:rsidRPr="00000000" w14:paraId="00000190">
      <w:pPr>
        <w:ind w:firstLine="708"/>
        <w:jc w:val="both"/>
        <w:rPr>
          <w:i w:val="1"/>
          <w:color w:val="000000"/>
        </w:rPr>
      </w:pPr>
      <w:r w:rsidDel="00000000" w:rsidR="00000000" w:rsidRPr="00000000">
        <w:rPr>
          <w:rtl w:val="0"/>
        </w:rPr>
      </w:r>
    </w:p>
    <w:p w:rsidR="00000000" w:rsidDel="00000000" w:rsidP="00000000" w:rsidRDefault="00000000" w:rsidRPr="00000000" w14:paraId="00000191">
      <w:pPr>
        <w:ind w:firstLine="708"/>
        <w:jc w:val="both"/>
        <w:rPr>
          <w:color w:val="000000"/>
        </w:rPr>
      </w:pPr>
      <w:r w:rsidDel="00000000" w:rsidR="00000000" w:rsidRPr="00000000">
        <w:rPr>
          <w:color w:val="000000"/>
          <w:rtl w:val="0"/>
        </w:rPr>
        <w:t xml:space="preserve">Рекомендуется количество интервалов </w:t>
      </w:r>
      <w:r w:rsidDel="00000000" w:rsidR="00000000" w:rsidRPr="00000000">
        <w:rPr>
          <w:i w:val="1"/>
          <w:color w:val="000000"/>
          <w:rtl w:val="0"/>
        </w:rPr>
        <w:t xml:space="preserve">k </w:t>
      </w:r>
      <w:r w:rsidDel="00000000" w:rsidR="00000000" w:rsidRPr="00000000">
        <w:rPr>
          <w:color w:val="000000"/>
          <w:rtl w:val="0"/>
        </w:rPr>
        <w:t xml:space="preserve">выбирать по формуле Стерджерса</w:t>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sz w:val="36.66666666666667"/>
          <w:szCs w:val="36.66666666666667"/>
          <w:vertAlign w:val="subscript"/>
        </w:rPr>
        <w:drawing>
          <wp:inline distB="0" distT="0" distL="114300" distR="114300">
            <wp:extent cx="1242060" cy="284480"/>
            <wp:effectExtent b="0" l="0" r="0" t="0"/>
            <wp:docPr id="35" name="image28.png"/>
            <a:graphic>
              <a:graphicData uri="http://schemas.openxmlformats.org/drawingml/2006/picture">
                <pic:pic>
                  <pic:nvPicPr>
                    <pic:cNvPr id="0" name="image28.png"/>
                    <pic:cNvPicPr preferRelativeResize="0"/>
                  </pic:nvPicPr>
                  <pic:blipFill>
                    <a:blip r:embed="rId72"/>
                    <a:srcRect b="0" l="0" r="0" t="0"/>
                    <a:stretch>
                      <a:fillRect/>
                    </a:stretch>
                  </pic:blipFill>
                  <pic:spPr>
                    <a:xfrm>
                      <a:off x="0" y="0"/>
                      <a:ext cx="1242060" cy="284480"/>
                    </a:xfrm>
                    <a:prstGeom prst="rect"/>
                    <a:ln/>
                  </pic:spPr>
                </pic:pic>
              </a:graphicData>
            </a:graphic>
          </wp:inline>
        </w:drawing>
      </w:r>
      <w:r w:rsidDel="00000000" w:rsidR="00000000" w:rsidRPr="00000000">
        <w:rPr>
          <w:rtl w:val="0"/>
        </w:rPr>
        <w:tab/>
        <w:t xml:space="preserve">(1.4)</w:t>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Длина интервала равна</w:t>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t xml:space="preserve">Δ = x</w:t>
      </w:r>
      <w:r w:rsidDel="00000000" w:rsidR="00000000" w:rsidRPr="00000000">
        <w:rPr>
          <w:vertAlign w:val="subscript"/>
          <w:rtl w:val="0"/>
        </w:rPr>
        <w:t xml:space="preserve">max</w:t>
      </w:r>
      <w:r w:rsidDel="00000000" w:rsidR="00000000" w:rsidRPr="00000000">
        <w:rPr>
          <w:rtl w:val="0"/>
        </w:rPr>
        <w:t xml:space="preserve"> – x</w:t>
      </w:r>
      <w:r w:rsidDel="00000000" w:rsidR="00000000" w:rsidRPr="00000000">
        <w:rPr>
          <w:vertAlign w:val="subscript"/>
          <w:rtl w:val="0"/>
        </w:rPr>
        <w:t xml:space="preserve">min</w:t>
      </w:r>
      <w:r w:rsidDel="00000000" w:rsidR="00000000" w:rsidRPr="00000000">
        <w:rPr>
          <w:rtl w:val="0"/>
        </w:rPr>
        <w:t xml:space="preserve">/ k</w:t>
      </w:r>
    </w:p>
    <w:p w:rsidR="00000000" w:rsidDel="00000000" w:rsidP="00000000" w:rsidRDefault="00000000" w:rsidRPr="00000000" w14:paraId="00000198">
      <w:pPr>
        <w:rPr>
          <w:i w:val="1"/>
          <w:color w:val="000000"/>
        </w:rPr>
      </w:pPr>
      <w:r w:rsidDel="00000000" w:rsidR="00000000" w:rsidRPr="00000000">
        <w:rPr>
          <w:i w:val="1"/>
          <w:color w:val="000000"/>
          <w:rtl w:val="0"/>
        </w:rPr>
        <w:t xml:space="preserve">Замечание 1.</w:t>
      </w:r>
    </w:p>
    <w:p w:rsidR="00000000" w:rsidDel="00000000" w:rsidP="00000000" w:rsidRDefault="00000000" w:rsidRPr="00000000" w14:paraId="00000199">
      <w:pPr>
        <w:jc w:val="center"/>
        <w:rPr>
          <w:color w:val="000000"/>
        </w:rPr>
      </w:pPr>
      <w:r w:rsidDel="00000000" w:rsidR="00000000" w:rsidRPr="00000000">
        <w:rPr>
          <w:color w:val="000000"/>
          <w:rtl w:val="0"/>
        </w:rPr>
        <w:t xml:space="preserve">В литературе предлагается и такая форма записи формулы Стерджерса</w:t>
      </w:r>
    </w:p>
    <w:p w:rsidR="00000000" w:rsidDel="00000000" w:rsidP="00000000" w:rsidRDefault="00000000" w:rsidRPr="00000000" w14:paraId="0000019A">
      <w:pPr>
        <w:jc w:val="center"/>
        <w:rPr>
          <w:color w:val="000000"/>
        </w:rPr>
      </w:pPr>
      <w:r w:rsidDel="00000000" w:rsidR="00000000" w:rsidRPr="00000000">
        <w:rPr>
          <w:rtl w:val="0"/>
        </w:rPr>
      </w:r>
    </w:p>
    <w:p w:rsidR="00000000" w:rsidDel="00000000" w:rsidP="00000000" w:rsidRDefault="00000000" w:rsidRPr="00000000" w14:paraId="0000019B">
      <w:pPr>
        <w:numPr>
          <w:ilvl w:val="0"/>
          <w:numId w:val="5"/>
        </w:numPr>
        <w:tabs>
          <w:tab w:val="left" w:pos="1440"/>
        </w:tabs>
        <w:ind w:left="720" w:hanging="360"/>
        <w:rPr>
          <w:color w:val="000000"/>
        </w:rPr>
      </w:pPr>
      <w:r w:rsidDel="00000000" w:rsidR="00000000" w:rsidRPr="00000000">
        <w:rPr>
          <w:color w:val="000000"/>
          <w:rtl w:val="0"/>
        </w:rPr>
        <w:t xml:space="preserve">Рекомендуемое число интервалов</w:t>
      </w:r>
    </w:p>
    <w:p w:rsidR="00000000" w:rsidDel="00000000" w:rsidP="00000000" w:rsidRDefault="00000000" w:rsidRPr="00000000" w14:paraId="0000019C">
      <w:pPr>
        <w:ind w:left="720"/>
        <w:rPr>
          <w:color w:val="000000"/>
        </w:rPr>
      </w:pPr>
      <w:r w:rsidDel="00000000" w:rsidR="00000000" w:rsidRPr="00000000">
        <w:rPr>
          <w:rtl w:val="0"/>
        </w:rPr>
      </w:r>
    </w:p>
    <w:p w:rsidR="00000000" w:rsidDel="00000000" w:rsidP="00000000" w:rsidRDefault="00000000" w:rsidRPr="00000000" w14:paraId="0000019D">
      <w:pPr>
        <w:rPr>
          <w:color w:val="000000"/>
        </w:rPr>
      </w:pPr>
      <w:r w:rsidDel="00000000" w:rsidR="00000000" w:rsidRPr="00000000">
        <w:rPr>
          <w:color w:val="000000"/>
          <w:rtl w:val="0"/>
        </w:rPr>
        <w:t xml:space="preserve">                           </w:t>
      </w:r>
      <w:r w:rsidDel="00000000" w:rsidR="00000000" w:rsidRPr="00000000">
        <w:rPr>
          <w:color w:val="000000"/>
          <w:sz w:val="36.66666666666667"/>
          <w:szCs w:val="36.66666666666667"/>
          <w:vertAlign w:val="subscript"/>
        </w:rPr>
        <w:drawing>
          <wp:inline distB="0" distT="0" distL="114300" distR="114300">
            <wp:extent cx="1000760" cy="215900"/>
            <wp:effectExtent b="0" l="0" r="0" t="0"/>
            <wp:docPr id="36" name="image30.png"/>
            <a:graphic>
              <a:graphicData uri="http://schemas.openxmlformats.org/drawingml/2006/picture">
                <pic:pic>
                  <pic:nvPicPr>
                    <pic:cNvPr id="0" name="image30.png"/>
                    <pic:cNvPicPr preferRelativeResize="0"/>
                  </pic:nvPicPr>
                  <pic:blipFill>
                    <a:blip r:embed="rId73"/>
                    <a:srcRect b="0" l="0" r="0" t="0"/>
                    <a:stretch>
                      <a:fillRect/>
                    </a:stretch>
                  </pic:blipFill>
                  <pic:spPr>
                    <a:xfrm>
                      <a:off x="0" y="0"/>
                      <a:ext cx="1000760" cy="21590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9E">
      <w:pPr>
        <w:rPr>
          <w:color w:val="000000"/>
        </w:rPr>
      </w:pPr>
      <w:r w:rsidDel="00000000" w:rsidR="00000000" w:rsidRPr="00000000">
        <w:rPr>
          <w:rtl w:val="0"/>
        </w:rPr>
      </w:r>
    </w:p>
    <w:p w:rsidR="00000000" w:rsidDel="00000000" w:rsidP="00000000" w:rsidRDefault="00000000" w:rsidRPr="00000000" w14:paraId="0000019F">
      <w:pPr>
        <w:numPr>
          <w:ilvl w:val="0"/>
          <w:numId w:val="5"/>
        </w:numPr>
        <w:tabs>
          <w:tab w:val="left" w:pos="1440"/>
        </w:tabs>
        <w:ind w:left="720" w:hanging="360"/>
        <w:rPr>
          <w:color w:val="000000"/>
        </w:rPr>
      </w:pPr>
      <w:r w:rsidDel="00000000" w:rsidR="00000000" w:rsidRPr="00000000">
        <w:rPr>
          <w:color w:val="000000"/>
          <w:rtl w:val="0"/>
        </w:rPr>
        <w:t xml:space="preserve">Величина интервала:</w:t>
      </w:r>
    </w:p>
    <w:p w:rsidR="00000000" w:rsidDel="00000000" w:rsidP="00000000" w:rsidRDefault="00000000" w:rsidRPr="00000000" w14:paraId="000001A0">
      <w:pPr>
        <w:ind w:left="360"/>
        <w:rPr>
          <w:color w:val="000000"/>
        </w:rPr>
      </w:pPr>
      <w:r w:rsidDel="00000000" w:rsidR="00000000" w:rsidRPr="00000000">
        <w:rPr>
          <w:rtl w:val="0"/>
        </w:rPr>
      </w:r>
    </w:p>
    <w:p w:rsidR="00000000" w:rsidDel="00000000" w:rsidP="00000000" w:rsidRDefault="00000000" w:rsidRPr="00000000" w14:paraId="000001A1">
      <w:pPr>
        <w:ind w:left="360"/>
        <w:rPr>
          <w:color w:val="000000"/>
        </w:rPr>
      </w:pPr>
      <w:r w:rsidDel="00000000" w:rsidR="00000000" w:rsidRPr="00000000">
        <w:rPr>
          <w:color w:val="000000"/>
          <w:sz w:val="36.66666666666667"/>
          <w:szCs w:val="36.66666666666667"/>
          <w:vertAlign w:val="subscript"/>
        </w:rPr>
        <w:drawing>
          <wp:inline distB="0" distT="0" distL="114300" distR="114300">
            <wp:extent cx="1026795" cy="422910"/>
            <wp:effectExtent b="0" l="0" r="0" t="0"/>
            <wp:docPr id="37" name="image35.png"/>
            <a:graphic>
              <a:graphicData uri="http://schemas.openxmlformats.org/drawingml/2006/picture">
                <pic:pic>
                  <pic:nvPicPr>
                    <pic:cNvPr id="0" name="image35.png"/>
                    <pic:cNvPicPr preferRelativeResize="0"/>
                  </pic:nvPicPr>
                  <pic:blipFill>
                    <a:blip r:embed="rId74"/>
                    <a:srcRect b="0" l="0" r="0" t="0"/>
                    <a:stretch>
                      <a:fillRect/>
                    </a:stretch>
                  </pic:blipFill>
                  <pic:spPr>
                    <a:xfrm>
                      <a:off x="0" y="0"/>
                      <a:ext cx="1026795" cy="42291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A2">
      <w:pPr>
        <w:ind w:left="360"/>
        <w:rPr>
          <w:color w:val="000000"/>
        </w:rPr>
      </w:pPr>
      <w:r w:rsidDel="00000000" w:rsidR="00000000" w:rsidRPr="00000000">
        <w:rPr>
          <w:rtl w:val="0"/>
        </w:rPr>
      </w:r>
    </w:p>
    <w:p w:rsidR="00000000" w:rsidDel="00000000" w:rsidP="00000000" w:rsidRDefault="00000000" w:rsidRPr="00000000" w14:paraId="000001A3">
      <w:pPr>
        <w:numPr>
          <w:ilvl w:val="0"/>
          <w:numId w:val="5"/>
        </w:numPr>
        <w:tabs>
          <w:tab w:val="left" w:pos="1440"/>
        </w:tabs>
        <w:ind w:left="720" w:hanging="360"/>
        <w:rPr>
          <w:color w:val="000000"/>
        </w:rPr>
      </w:pPr>
      <w:r w:rsidDel="00000000" w:rsidR="00000000" w:rsidRPr="00000000">
        <w:rPr>
          <w:color w:val="000000"/>
          <w:rtl w:val="0"/>
        </w:rPr>
        <w:t xml:space="preserve">Строим интервал: за начало 1-го интервала берут:</w:t>
      </w:r>
    </w:p>
    <w:p w:rsidR="00000000" w:rsidDel="00000000" w:rsidP="00000000" w:rsidRDefault="00000000" w:rsidRPr="00000000" w14:paraId="000001A4">
      <w:pPr>
        <w:rPr>
          <w:color w:val="000000"/>
        </w:rPr>
      </w:pPr>
      <w:r w:rsidDel="00000000" w:rsidR="00000000" w:rsidRPr="00000000">
        <w:rPr>
          <w:rtl w:val="0"/>
        </w:rPr>
      </w:r>
    </w:p>
    <w:p w:rsidR="00000000" w:rsidDel="00000000" w:rsidP="00000000" w:rsidRDefault="00000000" w:rsidRPr="00000000" w14:paraId="000001A5">
      <w:pPr>
        <w:rPr>
          <w:color w:val="000000"/>
        </w:rPr>
      </w:pPr>
      <w:r w:rsidDel="00000000" w:rsidR="00000000" w:rsidRPr="00000000">
        <w:rPr>
          <w:color w:val="000000"/>
          <w:sz w:val="36.66666666666667"/>
          <w:szCs w:val="36.66666666666667"/>
          <w:vertAlign w:val="subscript"/>
        </w:rPr>
        <w:drawing>
          <wp:inline distB="0" distT="0" distL="114300" distR="114300">
            <wp:extent cx="940435" cy="362585"/>
            <wp:effectExtent b="0" l="0" r="0" t="0"/>
            <wp:docPr id="38" name="image39.png"/>
            <a:graphic>
              <a:graphicData uri="http://schemas.openxmlformats.org/drawingml/2006/picture">
                <pic:pic>
                  <pic:nvPicPr>
                    <pic:cNvPr id="0" name="image39.png"/>
                    <pic:cNvPicPr preferRelativeResize="0"/>
                  </pic:nvPicPr>
                  <pic:blipFill>
                    <a:blip r:embed="rId75"/>
                    <a:srcRect b="0" l="0" r="0" t="0"/>
                    <a:stretch>
                      <a:fillRect/>
                    </a:stretch>
                  </pic:blipFill>
                  <pic:spPr>
                    <a:xfrm>
                      <a:off x="0" y="0"/>
                      <a:ext cx="940435" cy="362585"/>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A6">
      <w:pPr>
        <w:jc w:val="both"/>
        <w:rPr>
          <w:color w:val="000000"/>
        </w:rPr>
      </w:pPr>
      <w:r w:rsidDel="00000000" w:rsidR="00000000" w:rsidRPr="00000000">
        <w:rPr>
          <w:rtl w:val="0"/>
        </w:rPr>
      </w:r>
    </w:p>
    <w:p w:rsidR="00000000" w:rsidDel="00000000" w:rsidP="00000000" w:rsidRDefault="00000000" w:rsidRPr="00000000" w14:paraId="000001A7">
      <w:pPr>
        <w:jc w:val="both"/>
        <w:rPr>
          <w:color w:val="000000"/>
        </w:rPr>
      </w:pPr>
      <w:r w:rsidDel="00000000" w:rsidR="00000000" w:rsidRPr="00000000">
        <w:rPr>
          <w:rtl w:val="0"/>
        </w:rPr>
      </w:r>
    </w:p>
    <w:p w:rsidR="00000000" w:rsidDel="00000000" w:rsidP="00000000" w:rsidRDefault="00000000" w:rsidRPr="00000000" w14:paraId="000001A8">
      <w:pPr>
        <w:jc w:val="both"/>
        <w:rPr>
          <w:color w:val="000000"/>
        </w:rPr>
      </w:pPr>
      <w:r w:rsidDel="00000000" w:rsidR="00000000" w:rsidRPr="00000000">
        <w:rPr>
          <w:color w:val="000000"/>
          <w:rtl w:val="0"/>
        </w:rPr>
        <w:t xml:space="preserve">2. Считают число вариант, попавших в полуинтервал </w:t>
      </w:r>
      <w:r w:rsidDel="00000000" w:rsidR="00000000" w:rsidRPr="00000000">
        <w:rPr>
          <w:color w:val="000000"/>
          <w:sz w:val="36.66666666666667"/>
          <w:szCs w:val="36.66666666666667"/>
          <w:vertAlign w:val="subscript"/>
        </w:rPr>
        <w:drawing>
          <wp:inline distB="0" distT="0" distL="114300" distR="114300">
            <wp:extent cx="534670" cy="259080"/>
            <wp:effectExtent b="0" l="0" r="0" t="0"/>
            <wp:docPr id="39"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534670" cy="259080"/>
                    </a:xfrm>
                    <a:prstGeom prst="rect"/>
                    <a:ln/>
                  </pic:spPr>
                </pic:pic>
              </a:graphicData>
            </a:graphic>
          </wp:inline>
        </w:drawing>
      </w:r>
      <w:r w:rsidDel="00000000" w:rsidR="00000000" w:rsidRPr="00000000">
        <w:rPr>
          <w:color w:val="000000"/>
          <w:rtl w:val="0"/>
        </w:rPr>
        <w:t xml:space="preserve">.</w:t>
      </w:r>
    </w:p>
    <w:p w:rsidR="00000000" w:rsidDel="00000000" w:rsidP="00000000" w:rsidRDefault="00000000" w:rsidRPr="00000000" w14:paraId="000001A9">
      <w:pPr>
        <w:jc w:val="both"/>
        <w:rPr>
          <w:color w:val="000000"/>
        </w:rPr>
      </w:pPr>
      <w:r w:rsidDel="00000000" w:rsidR="00000000" w:rsidRPr="00000000">
        <w:rPr>
          <w:color w:val="000000"/>
          <w:rtl w:val="0"/>
        </w:rPr>
        <w:t xml:space="preserve">Получают значения частот </w:t>
      </w:r>
      <w:r w:rsidDel="00000000" w:rsidR="00000000" w:rsidRPr="00000000">
        <w:rPr>
          <w:color w:val="000000"/>
          <w:sz w:val="36.66666666666667"/>
          <w:szCs w:val="36.66666666666667"/>
          <w:vertAlign w:val="subscript"/>
        </w:rPr>
        <w:drawing>
          <wp:inline distB="0" distT="0" distL="114300" distR="114300">
            <wp:extent cx="259080" cy="344805"/>
            <wp:effectExtent b="0" l="0" r="0" t="0"/>
            <wp:docPr id="40"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259080" cy="344805"/>
                    </a:xfrm>
                    <a:prstGeom prst="rect"/>
                    <a:ln/>
                  </pic:spPr>
                </pic:pic>
              </a:graphicData>
            </a:graphic>
          </wp:inline>
        </w:drawing>
      </w:r>
      <w:r w:rsidDel="00000000" w:rsidR="00000000" w:rsidRPr="00000000">
        <w:rPr>
          <w:color w:val="000000"/>
          <w:rtl w:val="0"/>
        </w:rPr>
        <w:t xml:space="preserve">,</w:t>
      </w:r>
      <w:r w:rsidDel="00000000" w:rsidR="00000000" w:rsidRPr="00000000">
        <w:rPr>
          <w:i w:val="1"/>
          <w:color w:val="000000"/>
          <w:rtl w:val="0"/>
        </w:rPr>
        <w:t xml:space="preserve"> </w:t>
      </w:r>
      <w:r w:rsidDel="00000000" w:rsidR="00000000" w:rsidRPr="00000000">
        <w:rPr>
          <w:color w:val="000000"/>
          <w:sz w:val="36.66666666666667"/>
          <w:szCs w:val="36.66666666666667"/>
          <w:vertAlign w:val="subscript"/>
        </w:rPr>
        <w:drawing>
          <wp:inline distB="0" distT="0" distL="114300" distR="114300">
            <wp:extent cx="431165" cy="241300"/>
            <wp:effectExtent b="0" l="0" r="0" t="0"/>
            <wp:docPr id="41"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431165" cy="24130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1AA">
      <w:pPr>
        <w:jc w:val="both"/>
        <w:rPr>
          <w:color w:val="000000"/>
        </w:rPr>
      </w:pPr>
      <w:r w:rsidDel="00000000" w:rsidR="00000000" w:rsidRPr="00000000">
        <w:rPr>
          <w:rtl w:val="0"/>
        </w:rPr>
      </w:r>
    </w:p>
    <w:p w:rsidR="00000000" w:rsidDel="00000000" w:rsidP="00000000" w:rsidRDefault="00000000" w:rsidRPr="00000000" w14:paraId="000001AB">
      <w:pPr>
        <w:jc w:val="both"/>
        <w:rPr>
          <w:color w:val="000000"/>
        </w:rPr>
      </w:pPr>
      <w:r w:rsidDel="00000000" w:rsidR="00000000" w:rsidRPr="00000000">
        <w:rPr>
          <w:color w:val="000000"/>
          <w:rtl w:val="0"/>
        </w:rPr>
        <w:t xml:space="preserve">3. Интервальный ряд можно представить таблицей (табл. 1.2):</w:t>
      </w:r>
    </w:p>
    <w:p w:rsidR="00000000" w:rsidDel="00000000" w:rsidP="00000000" w:rsidRDefault="00000000" w:rsidRPr="00000000" w14:paraId="000001AC">
      <w:pPr>
        <w:jc w:val="both"/>
        <w:rPr>
          <w:color w:val="000000"/>
        </w:rPr>
      </w:pPr>
      <w:r w:rsidDel="00000000" w:rsidR="00000000" w:rsidRPr="00000000">
        <w:rPr>
          <w:rtl w:val="0"/>
        </w:rPr>
      </w:r>
    </w:p>
    <w:tbl>
      <w:tblPr>
        <w:tblStyle w:val="Table2"/>
        <w:tblW w:w="9591.0" w:type="dxa"/>
        <w:jc w:val="left"/>
        <w:tblInd w:w="-10.0" w:type="dxa"/>
        <w:tblLayout w:type="fixed"/>
        <w:tblLook w:val="0000"/>
      </w:tblPr>
      <w:tblGrid>
        <w:gridCol w:w="2117"/>
        <w:gridCol w:w="1886"/>
        <w:gridCol w:w="1886"/>
        <w:gridCol w:w="1886"/>
        <w:gridCol w:w="1816"/>
        <w:tblGridChange w:id="0">
          <w:tblGrid>
            <w:gridCol w:w="2117"/>
            <w:gridCol w:w="1886"/>
            <w:gridCol w:w="1886"/>
            <w:gridCol w:w="1886"/>
            <w:gridCol w:w="1816"/>
          </w:tblGrid>
        </w:tblGridChange>
      </w:tblGrid>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AD">
            <w:pPr>
              <w:jc w:val="center"/>
              <w:rPr>
                <w:color w:val="000000"/>
              </w:rPr>
            </w:pPr>
            <w:r w:rsidDel="00000000" w:rsidR="00000000" w:rsidRPr="00000000">
              <w:rPr>
                <w:color w:val="000000"/>
                <w:rtl w:val="0"/>
              </w:rPr>
              <w:t xml:space="preserve">Варианты </w:t>
            </w:r>
            <w:r w:rsidDel="00000000" w:rsidR="00000000" w:rsidRPr="00000000">
              <w:rPr>
                <w:color w:val="000000"/>
                <w:sz w:val="36.66666666666667"/>
                <w:szCs w:val="36.66666666666667"/>
                <w:vertAlign w:val="subscript"/>
              </w:rPr>
              <w:drawing>
                <wp:inline distB="0" distT="0" distL="114300" distR="114300">
                  <wp:extent cx="215900" cy="344805"/>
                  <wp:effectExtent b="0" l="0" r="0" t="0"/>
                  <wp:docPr id="31"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1590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AE">
            <w:pPr>
              <w:jc w:val="center"/>
              <w:rPr>
                <w:color w:val="000000"/>
              </w:rPr>
            </w:pPr>
            <w:r w:rsidDel="00000000" w:rsidR="00000000" w:rsidRPr="00000000">
              <w:rPr>
                <w:color w:val="000000"/>
                <w:sz w:val="36.66666666666667"/>
                <w:szCs w:val="36.66666666666667"/>
                <w:vertAlign w:val="subscript"/>
              </w:rPr>
              <w:drawing>
                <wp:inline distB="0" distT="0" distL="114300" distR="114300">
                  <wp:extent cx="466090" cy="259080"/>
                  <wp:effectExtent b="0" l="0" r="0" t="0"/>
                  <wp:docPr id="32" name="image32.png"/>
                  <a:graphic>
                    <a:graphicData uri="http://schemas.openxmlformats.org/drawingml/2006/picture">
                      <pic:pic>
                        <pic:nvPicPr>
                          <pic:cNvPr id="0" name="image32.png"/>
                          <pic:cNvPicPr preferRelativeResize="0"/>
                        </pic:nvPicPr>
                        <pic:blipFill>
                          <a:blip r:embed="rId77"/>
                          <a:srcRect b="0" l="0" r="0" t="0"/>
                          <a:stretch>
                            <a:fillRect/>
                          </a:stretch>
                        </pic:blipFill>
                        <pic:spPr>
                          <a:xfrm>
                            <a:off x="0" y="0"/>
                            <a:ext cx="466090" cy="25908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AF">
            <w:pPr>
              <w:jc w:val="center"/>
              <w:rPr>
                <w:color w:val="000000"/>
              </w:rPr>
            </w:pPr>
            <w:r w:rsidDel="00000000" w:rsidR="00000000" w:rsidRPr="00000000">
              <w:rPr>
                <w:color w:val="000000"/>
                <w:sz w:val="36.66666666666667"/>
                <w:szCs w:val="36.66666666666667"/>
                <w:vertAlign w:val="subscript"/>
              </w:rPr>
              <w:drawing>
                <wp:inline distB="0" distT="0" distL="114300" distR="114300">
                  <wp:extent cx="483235" cy="259080"/>
                  <wp:effectExtent b="0" l="0" r="0" t="0"/>
                  <wp:docPr id="67" name="image57.png"/>
                  <a:graphic>
                    <a:graphicData uri="http://schemas.openxmlformats.org/drawingml/2006/picture">
                      <pic:pic>
                        <pic:nvPicPr>
                          <pic:cNvPr id="0" name="image57.png"/>
                          <pic:cNvPicPr preferRelativeResize="0"/>
                        </pic:nvPicPr>
                        <pic:blipFill>
                          <a:blip r:embed="rId78"/>
                          <a:srcRect b="0" l="0" r="0" t="0"/>
                          <a:stretch>
                            <a:fillRect/>
                          </a:stretch>
                        </pic:blipFill>
                        <pic:spPr>
                          <a:xfrm>
                            <a:off x="0" y="0"/>
                            <a:ext cx="483235" cy="25908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B0">
            <w:pPr>
              <w:jc w:val="center"/>
              <w:rPr>
                <w:color w:val="000000"/>
              </w:rPr>
            </w:pPr>
            <w:r w:rsidDel="00000000" w:rsidR="00000000" w:rsidRPr="00000000">
              <w:rPr>
                <w:color w:val="00000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jc w:val="center"/>
              <w:rPr>
                <w:color w:val="000000"/>
              </w:rPr>
            </w:pPr>
            <w:r w:rsidDel="00000000" w:rsidR="00000000" w:rsidRPr="00000000">
              <w:rPr>
                <w:color w:val="000000"/>
                <w:sz w:val="36.66666666666667"/>
                <w:szCs w:val="36.66666666666667"/>
                <w:vertAlign w:val="subscript"/>
              </w:rPr>
              <w:drawing>
                <wp:inline distB="0" distT="0" distL="114300" distR="114300">
                  <wp:extent cx="569595" cy="259080"/>
                  <wp:effectExtent b="0" l="0" r="0" t="0"/>
                  <wp:docPr id="68" name="image62.png"/>
                  <a:graphic>
                    <a:graphicData uri="http://schemas.openxmlformats.org/drawingml/2006/picture">
                      <pic:pic>
                        <pic:nvPicPr>
                          <pic:cNvPr id="0" name="image62.png"/>
                          <pic:cNvPicPr preferRelativeResize="0"/>
                        </pic:nvPicPr>
                        <pic:blipFill>
                          <a:blip r:embed="rId79"/>
                          <a:srcRect b="0" l="0" r="0" t="0"/>
                          <a:stretch>
                            <a:fillRect/>
                          </a:stretch>
                        </pic:blipFill>
                        <pic:spPr>
                          <a:xfrm>
                            <a:off x="0" y="0"/>
                            <a:ext cx="569595" cy="259080"/>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B2">
            <w:pPr>
              <w:jc w:val="center"/>
              <w:rPr>
                <w:color w:val="000000"/>
              </w:rPr>
            </w:pPr>
            <w:r w:rsidDel="00000000" w:rsidR="00000000" w:rsidRPr="00000000">
              <w:rPr>
                <w:color w:val="000000"/>
                <w:rtl w:val="0"/>
              </w:rPr>
              <w:t xml:space="preserve">Частоты </w:t>
            </w:r>
            <w:r w:rsidDel="00000000" w:rsidR="00000000" w:rsidRPr="00000000">
              <w:rPr>
                <w:color w:val="000000"/>
                <w:sz w:val="36.66666666666667"/>
                <w:szCs w:val="36.66666666666667"/>
                <w:vertAlign w:val="subscript"/>
              </w:rPr>
              <w:drawing>
                <wp:inline distB="0" distT="0" distL="114300" distR="114300">
                  <wp:extent cx="259080" cy="344805"/>
                  <wp:effectExtent b="0" l="0" r="0" t="0"/>
                  <wp:docPr id="69"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25908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B3">
            <w:pPr>
              <w:jc w:val="center"/>
              <w:rPr>
                <w:color w:val="000000"/>
              </w:rPr>
            </w:pPr>
            <w:r w:rsidDel="00000000" w:rsidR="00000000" w:rsidRPr="00000000">
              <w:rPr>
                <w:color w:val="000000"/>
                <w:sz w:val="36.66666666666667"/>
                <w:szCs w:val="36.66666666666667"/>
                <w:vertAlign w:val="subscript"/>
              </w:rPr>
              <w:drawing>
                <wp:inline distB="0" distT="0" distL="114300" distR="114300">
                  <wp:extent cx="276225" cy="344805"/>
                  <wp:effectExtent b="0" l="0" r="0" t="0"/>
                  <wp:docPr id="70"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276225"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B4">
            <w:pPr>
              <w:jc w:val="center"/>
              <w:rPr>
                <w:color w:val="000000"/>
              </w:rPr>
            </w:pPr>
            <w:r w:rsidDel="00000000" w:rsidR="00000000" w:rsidRPr="00000000">
              <w:rPr>
                <w:color w:val="000000"/>
                <w:sz w:val="36.66666666666667"/>
                <w:szCs w:val="36.66666666666667"/>
                <w:vertAlign w:val="subscript"/>
              </w:rPr>
              <w:drawing>
                <wp:inline distB="0" distT="0" distL="114300" distR="114300">
                  <wp:extent cx="293370" cy="344805"/>
                  <wp:effectExtent b="0" l="0" r="0" t="0"/>
                  <wp:docPr id="71"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293370" cy="344805"/>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B5">
            <w:pPr>
              <w:jc w:val="center"/>
              <w:rPr>
                <w:color w:val="000000"/>
              </w:rPr>
            </w:pPr>
            <w:r w:rsidDel="00000000" w:rsidR="00000000" w:rsidRPr="00000000">
              <w:rPr>
                <w:color w:val="000000"/>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jc w:val="center"/>
              <w:rPr>
                <w:color w:val="000000"/>
              </w:rPr>
            </w:pPr>
            <w:r w:rsidDel="00000000" w:rsidR="00000000" w:rsidRPr="00000000">
              <w:rPr>
                <w:color w:val="000000"/>
                <w:sz w:val="36.66666666666667"/>
                <w:szCs w:val="36.66666666666667"/>
                <w:vertAlign w:val="subscript"/>
              </w:rPr>
              <w:drawing>
                <wp:inline distB="0" distT="0" distL="114300" distR="114300">
                  <wp:extent cx="293370" cy="344805"/>
                  <wp:effectExtent b="0" l="0" r="0" t="0"/>
                  <wp:docPr id="72" name="image63.png"/>
                  <a:graphic>
                    <a:graphicData uri="http://schemas.openxmlformats.org/drawingml/2006/picture">
                      <pic:pic>
                        <pic:nvPicPr>
                          <pic:cNvPr id="0" name="image63.png"/>
                          <pic:cNvPicPr preferRelativeResize="0"/>
                        </pic:nvPicPr>
                        <pic:blipFill>
                          <a:blip r:embed="rId80"/>
                          <a:srcRect b="0" l="0" r="0" t="0"/>
                          <a:stretch>
                            <a:fillRect/>
                          </a:stretch>
                        </pic:blipFill>
                        <pic:spPr>
                          <a:xfrm>
                            <a:off x="0" y="0"/>
                            <a:ext cx="293370" cy="3448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7">
      <w:pPr>
        <w:ind w:firstLine="708"/>
        <w:jc w:val="both"/>
        <w:rPr>
          <w:color w:val="000000"/>
        </w:rPr>
      </w:pPr>
      <w:r w:rsidDel="00000000" w:rsidR="00000000" w:rsidRPr="00000000">
        <w:rPr>
          <w:rtl w:val="0"/>
        </w:rPr>
      </w:r>
    </w:p>
    <w:p w:rsidR="00000000" w:rsidDel="00000000" w:rsidP="00000000" w:rsidRDefault="00000000" w:rsidRPr="00000000" w14:paraId="000001B8">
      <w:pPr>
        <w:shd w:fill="ffffff" w:val="clear"/>
        <w:ind w:firstLine="708"/>
        <w:jc w:val="both"/>
        <w:rPr>
          <w:color w:val="000000"/>
        </w:rPr>
      </w:pPr>
      <w:r w:rsidDel="00000000" w:rsidR="00000000" w:rsidRPr="00000000">
        <w:rPr>
          <w:rtl w:val="0"/>
        </w:rPr>
      </w:r>
    </w:p>
    <w:p w:rsidR="00000000" w:rsidDel="00000000" w:rsidP="00000000" w:rsidRDefault="00000000" w:rsidRPr="00000000" w14:paraId="000001B9">
      <w:pPr>
        <w:shd w:fill="ffffff" w:val="clear"/>
        <w:jc w:val="both"/>
        <w:rPr>
          <w:i w:val="1"/>
          <w:color w:val="000000"/>
        </w:rPr>
      </w:pPr>
      <w:r w:rsidDel="00000000" w:rsidR="00000000" w:rsidRPr="00000000">
        <w:rPr>
          <w:i w:val="1"/>
          <w:color w:val="000000"/>
          <w:rtl w:val="0"/>
        </w:rPr>
        <w:t xml:space="preserve">Замечание 2.</w:t>
      </w:r>
    </w:p>
    <w:p w:rsidR="00000000" w:rsidDel="00000000" w:rsidP="00000000" w:rsidRDefault="00000000" w:rsidRPr="00000000" w14:paraId="000001BA">
      <w:pPr>
        <w:shd w:fill="ffffff" w:val="clear"/>
        <w:ind w:firstLine="708"/>
        <w:jc w:val="both"/>
        <w:rPr>
          <w:color w:val="000000"/>
        </w:rPr>
      </w:pPr>
      <w:r w:rsidDel="00000000" w:rsidR="00000000" w:rsidRPr="00000000">
        <w:rPr>
          <w:color w:val="000000"/>
          <w:rtl w:val="0"/>
        </w:rPr>
        <w:t xml:space="preserve">Если варианта находится на границе интервала, то ее присоединяют к правому интервалу.</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1"/>
        <w:rPr/>
      </w:pPr>
      <w:r w:rsidDel="00000000" w:rsidR="00000000" w:rsidRPr="00000000">
        <w:rPr>
          <w:rtl w:val="0"/>
        </w:rPr>
        <w:t xml:space="preserve">10. Алгоритм построения дискретного вариационного ряда</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tabs>
          <w:tab w:val="left" w:pos="360"/>
        </w:tabs>
        <w:rPr>
          <w:color w:val="000000"/>
        </w:rPr>
      </w:pPr>
      <w:r w:rsidDel="00000000" w:rsidR="00000000" w:rsidRPr="00000000">
        <w:rPr>
          <w:color w:val="000000"/>
          <w:rtl w:val="0"/>
        </w:rPr>
        <w:t xml:space="preserve">Дискретный вариационный ряд – это таблица, в которой указаны встречающиеся значения изучаемого признака как отдельные значения по возрастанию и их частоты</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Для того, чтобы построить дискретный вариационный ряд нужно выполнить следующие действия: </w:t>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упорядочить единицы наблюдения по возрастанию изучаемого значения признака,</w:t>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 определить все возможные значения признака x</w:t>
      </w:r>
      <w:r w:rsidDel="00000000" w:rsidR="00000000" w:rsidRPr="00000000">
        <w:rPr>
          <w:rFonts w:ascii="Calibri" w:cs="Calibri" w:eastAsia="Calibri" w:hAnsi="Calibri"/>
          <w:b w:val="0"/>
          <w:i w:val="0"/>
          <w:smallCaps w:val="0"/>
          <w:strike w:val="0"/>
          <w:color w:val="000000"/>
          <w:sz w:val="28"/>
          <w:szCs w:val="28"/>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упорядочить их по возрастанию,</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 подсчитать сколько раз встречается каждое значение признака в изучаемой совокупности, т.е. определить частоту каждого значения признака n</w:t>
      </w:r>
      <w:r w:rsidDel="00000000" w:rsidR="00000000" w:rsidRPr="00000000">
        <w:rPr>
          <w:rFonts w:ascii="Calibri" w:cs="Calibri" w:eastAsia="Calibri" w:hAnsi="Calibri"/>
          <w:b w:val="0"/>
          <w:i w:val="0"/>
          <w:smallCaps w:val="0"/>
          <w:strike w:val="0"/>
          <w:color w:val="000000"/>
          <w:sz w:val="28"/>
          <w:szCs w:val="28"/>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записать полученные данные в таблицу из двух строк (столбцов) - x</w:t>
      </w:r>
      <w:r w:rsidDel="00000000" w:rsidR="00000000" w:rsidRPr="00000000">
        <w:rPr>
          <w:rFonts w:ascii="Calibri" w:cs="Calibri" w:eastAsia="Calibri" w:hAnsi="Calibri"/>
          <w:b w:val="0"/>
          <w:i w:val="0"/>
          <w:smallCaps w:val="0"/>
          <w:strike w:val="0"/>
          <w:color w:val="000000"/>
          <w:sz w:val="28"/>
          <w:szCs w:val="28"/>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и n</w:t>
      </w:r>
      <w:r w:rsidDel="00000000" w:rsidR="00000000" w:rsidRPr="00000000">
        <w:rPr>
          <w:rFonts w:ascii="Calibri" w:cs="Calibri" w:eastAsia="Calibri" w:hAnsi="Calibri"/>
          <w:b w:val="0"/>
          <w:i w:val="0"/>
          <w:smallCaps w:val="0"/>
          <w:strike w:val="0"/>
          <w:color w:val="000000"/>
          <w:sz w:val="28"/>
          <w:szCs w:val="28"/>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Значение случайной величины, соответствующее отдельной группе наблюдаемых данных, называют значением признака, вариантом (вариантой) и обозначают x</w:t>
      </w:r>
      <w:r w:rsidDel="00000000" w:rsidR="00000000" w:rsidRPr="00000000">
        <w:rPr>
          <w:rFonts w:ascii="Calibri" w:cs="Calibri" w:eastAsia="Calibri" w:hAnsi="Calibri"/>
          <w:b w:val="0"/>
          <w:i w:val="0"/>
          <w:smallCaps w:val="0"/>
          <w:strike w:val="0"/>
          <w:color w:val="000000"/>
          <w:sz w:val="28"/>
          <w:szCs w:val="28"/>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Число, которое показывает, сколько раз встречается соответствующее значение признака в ряде наблюдений называют частота значения признака и обозначают n. Сумма всех частот ряда равна количеству элементов в изучаемой совокупности.</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Пример дискретного вариационного ряда:</w:t>
      </w:r>
    </w:p>
    <w:tbl>
      <w:tblPr>
        <w:tblStyle w:val="Table3"/>
        <w:tblW w:w="4800.0" w:type="dxa"/>
        <w:jc w:val="left"/>
        <w:tblInd w:w="2251.0" w:type="dxa"/>
        <w:tblBorders>
          <w:top w:color="000000" w:space="0" w:sz="6" w:val="single"/>
          <w:left w:color="000000" w:space="0" w:sz="6" w:val="single"/>
          <w:bottom w:color="000000" w:space="0" w:sz="6" w:val="single"/>
          <w:right w:color="000000" w:space="0" w:sz="6" w:val="single"/>
        </w:tblBorders>
        <w:tblLayout w:type="fixed"/>
        <w:tblLook w:val="0400"/>
      </w:tblPr>
      <w:tblGrid>
        <w:gridCol w:w="1743"/>
        <w:gridCol w:w="3057"/>
        <w:tblGridChange w:id="0">
          <w:tblGrid>
            <w:gridCol w:w="1743"/>
            <w:gridCol w:w="3057"/>
          </w:tblGrid>
        </w:tblGridChange>
      </w:tblGrid>
      <w:tr>
        <w:trPr>
          <w:trHeight w:val="2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x</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(оценка)</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i</w:t>
            </w:r>
            <w:r w:rsidDel="00000000" w:rsidR="00000000" w:rsidRPr="00000000">
              <w:rPr>
                <w:rFonts w:ascii="Arial" w:cs="Arial" w:eastAsia="Arial" w:hAnsi="Arial"/>
                <w:sz w:val="24"/>
                <w:szCs w:val="24"/>
                <w:rtl w:val="0"/>
              </w:rPr>
              <w:t xml:space="preserve"> (кол-во студентов с такой оценкой)</w:t>
            </w:r>
          </w:p>
        </w:tc>
      </w:tr>
      <w:tr>
        <w:trPr>
          <w:trHeight w:val="2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w:t>
            </w:r>
          </w:p>
        </w:tc>
      </w:tr>
      <w:tr>
        <w:trPr>
          <w:trHeight w:val="2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12</w:t>
            </w:r>
          </w:p>
        </w:tc>
      </w:tr>
      <w:tr>
        <w:trPr>
          <w:trHeight w:val="2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23</w:t>
            </w:r>
          </w:p>
        </w:tc>
      </w:tr>
      <w:tr>
        <w:trPr>
          <w:trHeight w:val="2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17</w:t>
            </w:r>
          </w:p>
        </w:tc>
      </w:tr>
      <w:tr>
        <w:trPr>
          <w:trHeight w:val="28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1">
            <w:pPr>
              <w:rPr>
                <w:rFonts w:ascii="Arial" w:cs="Arial" w:eastAsia="Arial" w:hAnsi="Arial"/>
                <w:sz w:val="24"/>
                <w:szCs w:val="24"/>
              </w:rPr>
            </w:pPr>
            <w:r w:rsidDel="00000000" w:rsidR="00000000" w:rsidRPr="00000000">
              <w:rPr>
                <w:rFonts w:ascii="Arial" w:cs="Arial" w:eastAsia="Arial" w:hAnsi="Arial"/>
                <w:sz w:val="24"/>
                <w:szCs w:val="24"/>
                <w:rtl w:val="0"/>
              </w:rPr>
              <w:t xml:space="preserve">Всего</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bl>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1"/>
        <w:rPr/>
      </w:pPr>
      <w:r w:rsidDel="00000000" w:rsidR="00000000" w:rsidRPr="00000000">
        <w:rPr>
          <w:rtl w:val="0"/>
        </w:rPr>
        <w:t xml:space="preserve">11. Числовые характеристики вариационных рядов.</w:t>
      </w:r>
    </w:p>
    <w:p w:rsidR="00000000" w:rsidDel="00000000" w:rsidP="00000000" w:rsidRDefault="00000000" w:rsidRPr="00000000" w14:paraId="000001D6">
      <w:pPr>
        <w:tabs>
          <w:tab w:val="left" w:pos="0"/>
        </w:tabs>
        <w:rPr>
          <w:b w:val="1"/>
          <w:color w:val="000000"/>
        </w:rPr>
      </w:pPr>
      <w:r w:rsidDel="00000000" w:rsidR="00000000" w:rsidRPr="00000000">
        <w:rPr>
          <w:rtl w:val="0"/>
        </w:rPr>
      </w:r>
    </w:p>
    <w:p w:rsidR="00000000" w:rsidDel="00000000" w:rsidP="00000000" w:rsidRDefault="00000000" w:rsidRPr="00000000" w14:paraId="000001D7">
      <w:pPr>
        <w:spacing w:after="150" w:before="150" w:lineRule="auto"/>
        <w:ind w:right="150"/>
        <w:jc w:val="both"/>
        <w:rPr>
          <w:color w:val="000000"/>
        </w:rPr>
      </w:pPr>
      <w:r w:rsidDel="00000000" w:rsidR="00000000" w:rsidRPr="00000000">
        <w:rPr>
          <w:color w:val="000000"/>
          <w:rtl w:val="0"/>
        </w:rPr>
        <w:t xml:space="preserve">Одной из основных числовых характеристик ряда распределения (вариационного ряда) является средняя арифметическая.</w:t>
      </w:r>
    </w:p>
    <w:p w:rsidR="00000000" w:rsidDel="00000000" w:rsidP="00000000" w:rsidRDefault="00000000" w:rsidRPr="00000000" w14:paraId="000001D8">
      <w:pPr>
        <w:spacing w:after="150" w:before="150" w:lineRule="auto"/>
        <w:ind w:right="150"/>
        <w:jc w:val="both"/>
        <w:rPr>
          <w:color w:val="000000"/>
        </w:rPr>
      </w:pPr>
      <w:r w:rsidDel="00000000" w:rsidR="00000000" w:rsidRPr="00000000">
        <w:rPr>
          <w:color w:val="000000"/>
          <w:rtl w:val="0"/>
        </w:rPr>
        <w:t xml:space="preserve">Существует две формулы расчета средней арифметической: простая и взвешенная.</w:t>
      </w:r>
    </w:p>
    <w:p w:rsidR="00000000" w:rsidDel="00000000" w:rsidP="00000000" w:rsidRDefault="00000000" w:rsidRPr="00000000" w14:paraId="000001D9">
      <w:pPr>
        <w:spacing w:after="150" w:before="150" w:lineRule="auto"/>
        <w:ind w:right="150"/>
        <w:jc w:val="both"/>
        <w:rPr>
          <w:color w:val="000000"/>
        </w:rPr>
      </w:pPr>
      <w:r w:rsidDel="00000000" w:rsidR="00000000" w:rsidRPr="00000000">
        <w:rPr>
          <w:color w:val="000000"/>
          <w:rtl w:val="0"/>
        </w:rPr>
        <w:t xml:space="preserve">Простую среднюю арифметическую обычно используют, когда данные наблюдения не сведены в вариационный ряд либо все частоты равны единице или одинаковы.</w:t>
      </w:r>
    </w:p>
    <w:p w:rsidR="00000000" w:rsidDel="00000000" w:rsidP="00000000" w:rsidRDefault="00000000" w:rsidRPr="00000000" w14:paraId="000001DA">
      <w:pPr>
        <w:jc w:val="center"/>
        <w:rPr>
          <w:rFonts w:ascii="Cambria" w:cs="Cambria" w:eastAsia="Cambria" w:hAnsi="Cambria"/>
          <w:color w:val="000000"/>
          <w:sz w:val="40"/>
          <w:szCs w:val="40"/>
        </w:rPr>
      </w:pPr>
      <m:oMath>
        <m:bar>
          <m:barPr>
            <m:pos/>
            <m:ctrlPr>
              <w:rPr>
                <w:rFonts w:ascii="Cambria" w:cs="Cambria" w:eastAsia="Cambria" w:hAnsi="Cambria"/>
                <w:color w:val="000000"/>
                <w:sz w:val="40"/>
                <w:szCs w:val="40"/>
              </w:rPr>
            </m:ctrlPr>
          </m:barPr>
          <m:e>
            <m:r>
              <w:rPr>
                <w:rFonts w:ascii="Cambria" w:cs="Cambria" w:eastAsia="Cambria" w:hAnsi="Cambria"/>
                <w:color w:val="000000"/>
                <w:sz w:val="40"/>
                <w:szCs w:val="40"/>
              </w:rPr>
              <m:t xml:space="preserve">x</m:t>
            </m:r>
          </m:e>
        </m:bar>
        <m:r>
          <w:rPr>
            <w:rFonts w:ascii="Cambria" w:cs="Cambria" w:eastAsia="Cambria" w:hAnsi="Cambria"/>
            <w:color w:val="000000"/>
            <w:sz w:val="40"/>
            <w:szCs w:val="40"/>
          </w:rPr>
          <m:t xml:space="preserve">=</m:t>
        </m:r>
        <m:f>
          <m:fPr>
            <m:ctrlPr>
              <w:rPr>
                <w:rFonts w:ascii="Cambria" w:cs="Cambria" w:eastAsia="Cambria" w:hAnsi="Cambria"/>
                <w:color w:val="000000"/>
                <w:sz w:val="40"/>
                <w:szCs w:val="40"/>
              </w:rPr>
            </m:ctrlPr>
          </m:fPr>
          <m:num>
            <m:nary>
              <m:naryPr>
                <m:chr m:val="∑"/>
                <m:ctrlPr>
                  <w:rPr>
                    <w:rFonts w:ascii="Cambria" w:cs="Cambria" w:eastAsia="Cambria" w:hAnsi="Cambria"/>
                    <w:color w:val="000000"/>
                    <w:sz w:val="40"/>
                    <w:szCs w:val="40"/>
                  </w:rPr>
                </m:ctrlPr>
              </m:naryPr>
              <m:sub>
                <m:r>
                  <w:rPr>
                    <w:rFonts w:ascii="Cambria" w:cs="Cambria" w:eastAsia="Cambria" w:hAnsi="Cambria"/>
                    <w:color w:val="000000"/>
                    <w:sz w:val="40"/>
                    <w:szCs w:val="40"/>
                  </w:rPr>
                  <m:t xml:space="preserve">i=1</m:t>
                </m:r>
              </m:sub>
              <m:sup>
                <m:r>
                  <w:rPr>
                    <w:rFonts w:ascii="Cambria" w:cs="Cambria" w:eastAsia="Cambria" w:hAnsi="Cambria"/>
                    <w:color w:val="000000"/>
                    <w:sz w:val="40"/>
                    <w:szCs w:val="40"/>
                  </w:rPr>
                  <m:t xml:space="preserve">n</m:t>
                </m:r>
              </m:sup>
            </m:nary>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x</m:t>
                </m:r>
              </m:e>
              <m:sub>
                <m:r>
                  <w:rPr>
                    <w:rFonts w:ascii="Cambria" w:cs="Cambria" w:eastAsia="Cambria" w:hAnsi="Cambria"/>
                    <w:color w:val="000000"/>
                    <w:sz w:val="40"/>
                    <w:szCs w:val="40"/>
                  </w:rPr>
                  <m:t xml:space="preserve">i</m:t>
                </m:r>
              </m:sub>
            </m:sSub>
          </m:num>
          <m:den>
            <m:r>
              <w:rPr>
                <w:rFonts w:ascii="Cambria" w:cs="Cambria" w:eastAsia="Cambria" w:hAnsi="Cambria"/>
                <w:color w:val="000000"/>
                <w:sz w:val="40"/>
                <w:szCs w:val="40"/>
              </w:rPr>
              <m:t xml:space="preserve">n</m:t>
            </m:r>
          </m:den>
        </m:f>
      </m:oMath>
      <w:r w:rsidDel="00000000" w:rsidR="00000000" w:rsidRPr="00000000">
        <w:rPr>
          <w:rtl w:val="0"/>
        </w:rPr>
      </w:r>
    </w:p>
    <w:p w:rsidR="00000000" w:rsidDel="00000000" w:rsidP="00000000" w:rsidRDefault="00000000" w:rsidRPr="00000000" w14:paraId="000001DB">
      <w:pPr>
        <w:spacing w:after="150" w:before="150" w:lineRule="auto"/>
        <w:ind w:right="150"/>
        <w:jc w:val="both"/>
        <w:rPr>
          <w:color w:val="000000"/>
        </w:rPr>
      </w:pPr>
      <w:r w:rsidDel="00000000" w:rsidR="00000000" w:rsidRPr="00000000">
        <w:rPr>
          <w:color w:val="000000"/>
          <w:rtl w:val="0"/>
        </w:rPr>
        <w:t xml:space="preserve">где x</w:t>
      </w:r>
      <w:r w:rsidDel="00000000" w:rsidR="00000000" w:rsidRPr="00000000">
        <w:rPr>
          <w:color w:val="000000"/>
          <w:vertAlign w:val="subscript"/>
          <w:rtl w:val="0"/>
        </w:rPr>
        <w:t xml:space="preserve">i</w:t>
      </w:r>
      <w:r w:rsidDel="00000000" w:rsidR="00000000" w:rsidRPr="00000000">
        <w:rPr>
          <w:color w:val="000000"/>
          <w:rtl w:val="0"/>
        </w:rPr>
        <w:t xml:space="preserve"> - i-е значение признака;</w:t>
      </w:r>
    </w:p>
    <w:p w:rsidR="00000000" w:rsidDel="00000000" w:rsidP="00000000" w:rsidRDefault="00000000" w:rsidRPr="00000000" w14:paraId="000001DC">
      <w:pPr>
        <w:spacing w:after="150" w:before="150" w:lineRule="auto"/>
        <w:ind w:right="150"/>
        <w:jc w:val="both"/>
        <w:rPr>
          <w:color w:val="000000"/>
        </w:rPr>
      </w:pPr>
      <w:r w:rsidDel="00000000" w:rsidR="00000000" w:rsidRPr="00000000">
        <w:rPr>
          <w:color w:val="000000"/>
          <w:rtl w:val="0"/>
        </w:rPr>
        <w:t xml:space="preserve">n - объем ряда (число наблюдений; число значений признака).</w:t>
      </w:r>
    </w:p>
    <w:p w:rsidR="00000000" w:rsidDel="00000000" w:rsidP="00000000" w:rsidRDefault="00000000" w:rsidRPr="00000000" w14:paraId="000001DD">
      <w:pPr>
        <w:spacing w:after="150" w:before="150" w:lineRule="auto"/>
        <w:ind w:right="150"/>
        <w:jc w:val="both"/>
        <w:rPr>
          <w:color w:val="000000"/>
        </w:rPr>
      </w:pPr>
      <w:r w:rsidDel="00000000" w:rsidR="00000000" w:rsidRPr="00000000">
        <w:rPr>
          <w:color w:val="000000"/>
          <w:rtl w:val="0"/>
        </w:rPr>
        <w:t xml:space="preserve">В том случае, если частоты отличны друг от друга, расчет производится по формуле средней арифметической взвешенной:</w:t>
      </w:r>
    </w:p>
    <w:p w:rsidR="00000000" w:rsidDel="00000000" w:rsidP="00000000" w:rsidRDefault="00000000" w:rsidRPr="00000000" w14:paraId="000001DE">
      <w:pPr>
        <w:spacing w:after="150" w:before="150" w:lineRule="auto"/>
        <w:ind w:right="150"/>
        <w:jc w:val="both"/>
        <w:rPr>
          <w:color w:val="000000"/>
        </w:rPr>
      </w:pPr>
      <w:r w:rsidDel="00000000" w:rsidR="00000000" w:rsidRPr="00000000">
        <w:rPr>
          <w:rtl w:val="0"/>
        </w:rPr>
      </w:r>
    </w:p>
    <w:p w:rsidR="00000000" w:rsidDel="00000000" w:rsidP="00000000" w:rsidRDefault="00000000" w:rsidRPr="00000000" w14:paraId="000001DF">
      <w:pPr>
        <w:jc w:val="center"/>
        <w:rPr>
          <w:rFonts w:ascii="Cambria" w:cs="Cambria" w:eastAsia="Cambria" w:hAnsi="Cambria"/>
          <w:color w:val="000000"/>
          <w:sz w:val="40"/>
          <w:szCs w:val="40"/>
        </w:rPr>
      </w:pPr>
      <m:oMath>
        <m:bar>
          <m:barPr>
            <m:pos/>
            <m:ctrlPr>
              <w:rPr>
                <w:rFonts w:ascii="Cambria" w:cs="Cambria" w:eastAsia="Cambria" w:hAnsi="Cambria"/>
                <w:color w:val="000000"/>
                <w:sz w:val="40"/>
                <w:szCs w:val="40"/>
              </w:rPr>
            </m:ctrlPr>
          </m:barPr>
          <m:e>
            <m:r>
              <w:rPr>
                <w:rFonts w:ascii="Cambria" w:cs="Cambria" w:eastAsia="Cambria" w:hAnsi="Cambria"/>
                <w:color w:val="000000"/>
                <w:sz w:val="40"/>
                <w:szCs w:val="40"/>
              </w:rPr>
              <m:t xml:space="preserve">x</m:t>
            </m:r>
          </m:e>
        </m:bar>
        <m:r>
          <w:rPr>
            <w:rFonts w:ascii="Cambria" w:cs="Cambria" w:eastAsia="Cambria" w:hAnsi="Cambria"/>
            <w:color w:val="000000"/>
            <w:sz w:val="40"/>
            <w:szCs w:val="40"/>
          </w:rPr>
          <m:t xml:space="preserve">=</m:t>
        </m:r>
        <m:f>
          <m:fPr>
            <m:ctrlPr>
              <w:rPr>
                <w:rFonts w:ascii="Cambria" w:cs="Cambria" w:eastAsia="Cambria" w:hAnsi="Cambria"/>
                <w:color w:val="000000"/>
                <w:sz w:val="40"/>
                <w:szCs w:val="40"/>
              </w:rPr>
            </m:ctrlPr>
          </m:fPr>
          <m:num>
            <m:nary>
              <m:naryPr>
                <m:chr m:val="∑"/>
                <m:ctrlPr>
                  <w:rPr>
                    <w:rFonts w:ascii="Cambria" w:cs="Cambria" w:eastAsia="Cambria" w:hAnsi="Cambria"/>
                    <w:color w:val="000000"/>
                    <w:sz w:val="40"/>
                    <w:szCs w:val="40"/>
                  </w:rPr>
                </m:ctrlPr>
              </m:naryPr>
              <m:sub>
                <m:r>
                  <w:rPr>
                    <w:rFonts w:ascii="Cambria" w:cs="Cambria" w:eastAsia="Cambria" w:hAnsi="Cambria"/>
                    <w:color w:val="000000"/>
                    <w:sz w:val="40"/>
                    <w:szCs w:val="40"/>
                  </w:rPr>
                  <m:t xml:space="preserve">i=1</m:t>
                </m:r>
              </m:sub>
              <m:sup>
                <m:r>
                  <w:rPr>
                    <w:rFonts w:ascii="Cambria" w:cs="Cambria" w:eastAsia="Cambria" w:hAnsi="Cambria"/>
                    <w:color w:val="000000"/>
                    <w:sz w:val="40"/>
                    <w:szCs w:val="40"/>
                  </w:rPr>
                  <m:t xml:space="preserve">k</m:t>
                </m:r>
              </m:sup>
            </m:nary>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x</m:t>
                </m:r>
              </m:e>
              <m:sub>
                <m:r>
                  <w:rPr>
                    <w:rFonts w:ascii="Cambria" w:cs="Cambria" w:eastAsia="Cambria" w:hAnsi="Cambria"/>
                    <w:color w:val="000000"/>
                    <w:sz w:val="40"/>
                    <w:szCs w:val="40"/>
                  </w:rPr>
                  <m:t xml:space="preserve">i</m:t>
                </m:r>
              </m:sub>
            </m:sSub>
            <m:r>
              <w:rPr>
                <w:rFonts w:ascii="Cambria" w:cs="Cambria" w:eastAsia="Cambria" w:hAnsi="Cambria"/>
                <w:color w:val="000000"/>
                <w:sz w:val="40"/>
                <w:szCs w:val="40"/>
              </w:rPr>
              <m:t xml:space="preserve">*</m:t>
            </m:r>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m</m:t>
                </m:r>
              </m:e>
              <m:sub>
                <m:r>
                  <w:rPr>
                    <w:rFonts w:ascii="Cambria" w:cs="Cambria" w:eastAsia="Cambria" w:hAnsi="Cambria"/>
                    <w:color w:val="000000"/>
                    <w:sz w:val="40"/>
                    <w:szCs w:val="40"/>
                  </w:rPr>
                  <m:t xml:space="preserve">i</m:t>
                </m:r>
              </m:sub>
            </m:sSub>
          </m:num>
          <m:den>
            <m:nary>
              <m:naryPr>
                <m:chr m:val="∑"/>
                <m:ctrlPr>
                  <w:rPr>
                    <w:rFonts w:ascii="Cambria" w:cs="Cambria" w:eastAsia="Cambria" w:hAnsi="Cambria"/>
                    <w:color w:val="000000"/>
                    <w:sz w:val="40"/>
                    <w:szCs w:val="40"/>
                  </w:rPr>
                </m:ctrlPr>
              </m:naryPr>
              <m:sub>
                <m:r>
                  <w:rPr>
                    <w:rFonts w:ascii="Cambria" w:cs="Cambria" w:eastAsia="Cambria" w:hAnsi="Cambria"/>
                    <w:color w:val="000000"/>
                    <w:sz w:val="40"/>
                    <w:szCs w:val="40"/>
                  </w:rPr>
                  <m:t xml:space="preserve">i=1</m:t>
                </m:r>
              </m:sub>
              <m:sup>
                <m:r>
                  <w:rPr>
                    <w:rFonts w:ascii="Cambria" w:cs="Cambria" w:eastAsia="Cambria" w:hAnsi="Cambria"/>
                    <w:color w:val="000000"/>
                    <w:sz w:val="40"/>
                    <w:szCs w:val="40"/>
                  </w:rPr>
                  <m:t xml:space="preserve">k</m:t>
                </m:r>
              </m:sup>
            </m:nary>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m</m:t>
                </m:r>
              </m:e>
              <m:sub>
                <m:r>
                  <w:rPr>
                    <w:rFonts w:ascii="Cambria" w:cs="Cambria" w:eastAsia="Cambria" w:hAnsi="Cambria"/>
                    <w:color w:val="000000"/>
                    <w:sz w:val="40"/>
                    <w:szCs w:val="40"/>
                  </w:rPr>
                  <m:t xml:space="preserve">i</m:t>
                </m:r>
              </m:sub>
            </m:sSub>
          </m:den>
        </m:f>
      </m:oMath>
      <w:r w:rsidDel="00000000" w:rsidR="00000000" w:rsidRPr="00000000">
        <w:rPr>
          <w:rtl w:val="0"/>
        </w:rPr>
      </w:r>
    </w:p>
    <w:p w:rsidR="00000000" w:rsidDel="00000000" w:rsidP="00000000" w:rsidRDefault="00000000" w:rsidRPr="00000000" w14:paraId="000001E0">
      <w:pPr>
        <w:spacing w:after="150" w:before="150" w:lineRule="auto"/>
        <w:ind w:right="150"/>
        <w:jc w:val="both"/>
        <w:rPr>
          <w:color w:val="000000"/>
        </w:rPr>
      </w:pPr>
      <w:r w:rsidDel="00000000" w:rsidR="00000000" w:rsidRPr="00000000">
        <w:rPr>
          <w:color w:val="000000"/>
          <w:rtl w:val="0"/>
        </w:rPr>
        <w:t xml:space="preserve">где xi - i-е значение признака;</w:t>
      </w:r>
    </w:p>
    <w:p w:rsidR="00000000" w:rsidDel="00000000" w:rsidP="00000000" w:rsidRDefault="00000000" w:rsidRPr="00000000" w14:paraId="000001E1">
      <w:pPr>
        <w:spacing w:after="150" w:before="150" w:lineRule="auto"/>
        <w:ind w:right="150"/>
        <w:jc w:val="both"/>
        <w:rPr>
          <w:color w:val="000000"/>
        </w:rPr>
      </w:pPr>
      <w:r w:rsidDel="00000000" w:rsidR="00000000" w:rsidRPr="00000000">
        <w:rPr>
          <w:color w:val="000000"/>
          <w:rtl w:val="0"/>
        </w:rPr>
        <w:t xml:space="preserve">mi - частота i-го значения признака;</w:t>
      </w:r>
    </w:p>
    <w:p w:rsidR="00000000" w:rsidDel="00000000" w:rsidP="00000000" w:rsidRDefault="00000000" w:rsidRPr="00000000" w14:paraId="000001E2">
      <w:pPr>
        <w:spacing w:after="150" w:before="150" w:lineRule="auto"/>
        <w:ind w:right="150"/>
        <w:jc w:val="both"/>
        <w:rPr>
          <w:color w:val="000000"/>
        </w:rPr>
      </w:pPr>
      <w:r w:rsidDel="00000000" w:rsidR="00000000" w:rsidRPr="00000000">
        <w:rPr>
          <w:color w:val="000000"/>
          <w:rtl w:val="0"/>
        </w:rPr>
        <w:t xml:space="preserve">k - число значений признака (вариантов).</w:t>
      </w:r>
    </w:p>
    <w:p w:rsidR="00000000" w:rsidDel="00000000" w:rsidP="00000000" w:rsidRDefault="00000000" w:rsidRPr="00000000" w14:paraId="000001E3">
      <w:pPr>
        <w:spacing w:after="150" w:before="150" w:lineRule="auto"/>
        <w:ind w:right="150"/>
        <w:jc w:val="both"/>
        <w:rPr>
          <w:color w:val="000000"/>
        </w:rPr>
      </w:pPr>
      <w:r w:rsidDel="00000000" w:rsidR="00000000" w:rsidRPr="00000000">
        <w:rPr>
          <w:color w:val="000000"/>
          <w:rtl w:val="0"/>
        </w:rPr>
        <w:t xml:space="preserve">Колеблемость изучаемого признака можно охарактеризовать с помощью различных показателей вариации. К числу основных показателей вариации относятся: дисперсия, среднее квадратическое отклонение, коэффициент вариации.</w:t>
      </w:r>
    </w:p>
    <w:p w:rsidR="00000000" w:rsidDel="00000000" w:rsidP="00000000" w:rsidRDefault="00000000" w:rsidRPr="00000000" w14:paraId="000001E4">
      <w:pPr>
        <w:spacing w:after="150" w:before="150" w:lineRule="auto"/>
        <w:ind w:right="150"/>
        <w:jc w:val="both"/>
        <w:rPr>
          <w:color w:val="000000"/>
        </w:rPr>
      </w:pPr>
      <w:r w:rsidDel="00000000" w:rsidR="00000000" w:rsidRPr="00000000">
        <w:rPr>
          <w:color w:val="000000"/>
          <w:rtl w:val="0"/>
        </w:rPr>
        <w:t xml:space="preserve">Дисперсия характеризует рассеяние значений (как сильно случайная величина отклоняется от среднего значения).</w:t>
      </w:r>
      <w:r w:rsidDel="00000000" w:rsidR="00000000" w:rsidRPr="00000000">
        <w:rPr>
          <w:rFonts w:ascii="Arial" w:cs="Arial" w:eastAsia="Arial" w:hAnsi="Arial"/>
          <w:color w:val="333333"/>
          <w:highlight w:val="white"/>
          <w:rtl w:val="0"/>
        </w:rPr>
        <w:t xml:space="preserve"> </w:t>
      </w:r>
      <w:r w:rsidDel="00000000" w:rsidR="00000000" w:rsidRPr="00000000">
        <w:rPr>
          <w:color w:val="000000"/>
          <w:rtl w:val="0"/>
        </w:rPr>
        <w:t xml:space="preserve">Дисперсию можно рассчитать по простой и взвешенной формуле.</w:t>
      </w:r>
    </w:p>
    <w:p w:rsidR="00000000" w:rsidDel="00000000" w:rsidP="00000000" w:rsidRDefault="00000000" w:rsidRPr="00000000" w14:paraId="000001E5">
      <w:pPr>
        <w:spacing w:after="150" w:before="150" w:lineRule="auto"/>
        <w:ind w:right="150"/>
        <w:jc w:val="both"/>
        <w:rPr>
          <w:color w:val="000000"/>
        </w:rPr>
      </w:pPr>
      <w:r w:rsidDel="00000000" w:rsidR="00000000" w:rsidRPr="00000000">
        <w:rPr>
          <w:color w:val="000000"/>
          <w:rtl w:val="0"/>
        </w:rPr>
        <w:t xml:space="preserve">Простая:</w:t>
      </w:r>
    </w:p>
    <w:p w:rsidR="00000000" w:rsidDel="00000000" w:rsidP="00000000" w:rsidRDefault="00000000" w:rsidRPr="00000000" w14:paraId="000001E6">
      <w:pPr>
        <w:spacing w:after="150" w:before="150" w:lineRule="auto"/>
        <w:ind w:right="150"/>
        <w:jc w:val="both"/>
        <w:rPr>
          <w:color w:val="000000"/>
        </w:rPr>
      </w:pPr>
      <w:r w:rsidDel="00000000" w:rsidR="00000000" w:rsidRPr="00000000">
        <w:rPr>
          <w:rtl w:val="0"/>
        </w:rPr>
      </w:r>
    </w:p>
    <w:p w:rsidR="00000000" w:rsidDel="00000000" w:rsidP="00000000" w:rsidRDefault="00000000" w:rsidRPr="00000000" w14:paraId="000001E7">
      <w:pPr>
        <w:jc w:val="center"/>
        <w:rPr>
          <w:rFonts w:ascii="Cambria" w:cs="Cambria" w:eastAsia="Cambria" w:hAnsi="Cambria"/>
          <w:color w:val="000000"/>
          <w:sz w:val="40"/>
          <w:szCs w:val="40"/>
        </w:rPr>
      </w:pPr>
      <m:oMath>
        <m:r>
          <w:rPr>
            <w:rFonts w:ascii="Cambria" w:cs="Cambria" w:eastAsia="Cambria" w:hAnsi="Cambria"/>
            <w:color w:val="000000"/>
            <w:sz w:val="40"/>
            <w:szCs w:val="40"/>
          </w:rPr>
          <m:t xml:space="preserve">D</m:t>
        </m:r>
        <m:d>
          <m:dPr>
            <m:begChr m:val="("/>
            <m:endChr m:val=")"/>
            <m:ctrlPr>
              <w:rPr>
                <w:rFonts w:ascii="Cambria" w:cs="Cambria" w:eastAsia="Cambria" w:hAnsi="Cambria"/>
                <w:color w:val="000000"/>
                <w:sz w:val="40"/>
                <w:szCs w:val="40"/>
              </w:rPr>
            </m:ctrlPr>
          </m:dPr>
          <m:e>
            <m:r>
              <w:rPr>
                <w:rFonts w:ascii="Cambria" w:cs="Cambria" w:eastAsia="Cambria" w:hAnsi="Cambria"/>
                <w:color w:val="000000"/>
                <w:sz w:val="40"/>
                <w:szCs w:val="40"/>
              </w:rPr>
              <m:t xml:space="preserve">x</m:t>
            </m:r>
          </m:e>
        </m:d>
        <m:r>
          <w:rPr>
            <w:rFonts w:ascii="Cambria" w:cs="Cambria" w:eastAsia="Cambria" w:hAnsi="Cambria"/>
            <w:color w:val="000000"/>
            <w:sz w:val="40"/>
            <w:szCs w:val="40"/>
          </w:rPr>
          <m:t xml:space="preserve">=</m:t>
        </m:r>
        <m:f>
          <m:fPr>
            <m:ctrlPr>
              <w:rPr>
                <w:rFonts w:ascii="Cambria" w:cs="Cambria" w:eastAsia="Cambria" w:hAnsi="Cambria"/>
                <w:color w:val="000000"/>
                <w:sz w:val="40"/>
                <w:szCs w:val="40"/>
              </w:rPr>
            </m:ctrlPr>
          </m:fPr>
          <m:num>
            <m:nary>
              <m:naryPr>
                <m:chr m:val="∑"/>
                <m:ctrlPr>
                  <w:rPr>
                    <w:rFonts w:ascii="Cambria" w:cs="Cambria" w:eastAsia="Cambria" w:hAnsi="Cambria"/>
                    <w:color w:val="000000"/>
                    <w:sz w:val="40"/>
                    <w:szCs w:val="40"/>
                  </w:rPr>
                </m:ctrlPr>
              </m:naryPr>
              <m:sub>
                <m:r>
                  <w:rPr>
                    <w:rFonts w:ascii="Cambria" w:cs="Cambria" w:eastAsia="Cambria" w:hAnsi="Cambria"/>
                    <w:color w:val="000000"/>
                    <w:sz w:val="40"/>
                    <w:szCs w:val="40"/>
                  </w:rPr>
                  <m:t xml:space="preserve">i=1</m:t>
                </m:r>
              </m:sub>
              <m:sup>
                <m:r>
                  <w:rPr>
                    <w:rFonts w:ascii="Cambria" w:cs="Cambria" w:eastAsia="Cambria" w:hAnsi="Cambria"/>
                    <w:color w:val="000000"/>
                    <w:sz w:val="40"/>
                    <w:szCs w:val="40"/>
                  </w:rPr>
                  <m:t xml:space="preserve">n</m:t>
                </m:r>
              </m:sup>
            </m:nary>
            <m:sSup>
              <m:sSupPr>
                <m:ctrlPr>
                  <w:rPr>
                    <w:rFonts w:ascii="Cambria" w:cs="Cambria" w:eastAsia="Cambria" w:hAnsi="Cambria"/>
                    <w:color w:val="000000"/>
                    <w:sz w:val="40"/>
                    <w:szCs w:val="40"/>
                  </w:rPr>
                </m:ctrlPr>
              </m:sSupPr>
              <m:e>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(x</m:t>
                    </m:r>
                  </m:e>
                  <m:sub>
                    <m:r>
                      <w:rPr>
                        <w:rFonts w:ascii="Cambria" w:cs="Cambria" w:eastAsia="Cambria" w:hAnsi="Cambria"/>
                        <w:color w:val="000000"/>
                        <w:sz w:val="40"/>
                        <w:szCs w:val="40"/>
                      </w:rPr>
                      <m:t xml:space="preserve">i</m:t>
                    </m:r>
                  </m:sub>
                </m:sSub>
                <m:r>
                  <w:rPr>
                    <w:rFonts w:ascii="Cambria" w:cs="Cambria" w:eastAsia="Cambria" w:hAnsi="Cambria"/>
                    <w:color w:val="000000"/>
                    <w:sz w:val="40"/>
                    <w:szCs w:val="40"/>
                  </w:rPr>
                  <m:t xml:space="preserve">-</m:t>
                </m:r>
                <m:bar>
                  <m:barPr>
                    <m:pos/>
                    <m:ctrlPr>
                      <w:rPr>
                        <w:rFonts w:ascii="Cambria" w:cs="Cambria" w:eastAsia="Cambria" w:hAnsi="Cambria"/>
                        <w:color w:val="000000"/>
                        <w:sz w:val="40"/>
                        <w:szCs w:val="40"/>
                      </w:rPr>
                    </m:ctrlPr>
                  </m:barPr>
                  <m:e>
                    <m:r>
                      <w:rPr>
                        <w:rFonts w:ascii="Cambria" w:cs="Cambria" w:eastAsia="Cambria" w:hAnsi="Cambria"/>
                        <w:color w:val="000000"/>
                        <w:sz w:val="40"/>
                        <w:szCs w:val="40"/>
                      </w:rPr>
                      <m:t xml:space="preserve">x</m:t>
                    </m:r>
                  </m:e>
                </m:bar>
                <m:r>
                  <w:rPr>
                    <w:rFonts w:ascii="Cambria" w:cs="Cambria" w:eastAsia="Cambria" w:hAnsi="Cambria"/>
                    <w:color w:val="000000"/>
                    <w:sz w:val="40"/>
                    <w:szCs w:val="40"/>
                  </w:rPr>
                  <m:t xml:space="preserve">)</m:t>
                </m:r>
              </m:e>
              <m:sup>
                <m:r>
                  <w:rPr>
                    <w:rFonts w:ascii="Cambria" w:cs="Cambria" w:eastAsia="Cambria" w:hAnsi="Cambria"/>
                    <w:color w:val="000000"/>
                    <w:sz w:val="40"/>
                    <w:szCs w:val="40"/>
                  </w:rPr>
                  <m:t xml:space="preserve">2</m:t>
                </m:r>
              </m:sup>
            </m:sSup>
          </m:num>
          <m:den>
            <m:r>
              <w:rPr>
                <w:rFonts w:ascii="Cambria" w:cs="Cambria" w:eastAsia="Cambria" w:hAnsi="Cambria"/>
                <w:color w:val="000000"/>
                <w:sz w:val="40"/>
                <w:szCs w:val="40"/>
              </w:rPr>
              <m:t xml:space="preserve">n</m:t>
            </m:r>
          </m:den>
        </m:f>
      </m:oMath>
      <w:r w:rsidDel="00000000" w:rsidR="00000000" w:rsidRPr="00000000">
        <w:rPr>
          <w:rtl w:val="0"/>
        </w:rPr>
      </w:r>
    </w:p>
    <w:p w:rsidR="00000000" w:rsidDel="00000000" w:rsidP="00000000" w:rsidRDefault="00000000" w:rsidRPr="00000000" w14:paraId="000001E8">
      <w:pPr>
        <w:tabs>
          <w:tab w:val="left" w:pos="360"/>
        </w:tabs>
        <w:rPr>
          <w:color w:val="000000"/>
        </w:rPr>
      </w:pPr>
      <w:r w:rsidDel="00000000" w:rsidR="00000000" w:rsidRPr="00000000">
        <w:rPr>
          <w:color w:val="000000"/>
          <w:rtl w:val="0"/>
        </w:rPr>
        <w:t xml:space="preserve">Взвешенная:</w:t>
      </w:r>
    </w:p>
    <w:p w:rsidR="00000000" w:rsidDel="00000000" w:rsidP="00000000" w:rsidRDefault="00000000" w:rsidRPr="00000000" w14:paraId="000001E9">
      <w:pPr>
        <w:jc w:val="center"/>
        <w:rPr>
          <w:rFonts w:ascii="Cambria" w:cs="Cambria" w:eastAsia="Cambria" w:hAnsi="Cambria"/>
          <w:color w:val="000000"/>
          <w:sz w:val="40"/>
          <w:szCs w:val="40"/>
        </w:rPr>
      </w:pPr>
      <m:oMath>
        <m:r>
          <w:rPr>
            <w:rFonts w:ascii="Cambria" w:cs="Cambria" w:eastAsia="Cambria" w:hAnsi="Cambria"/>
            <w:color w:val="000000"/>
            <w:sz w:val="40"/>
            <w:szCs w:val="40"/>
          </w:rPr>
          <m:t xml:space="preserve">D(x)=</m:t>
        </m:r>
        <m:f>
          <m:fPr>
            <m:ctrlPr>
              <w:rPr>
                <w:rFonts w:ascii="Cambria" w:cs="Cambria" w:eastAsia="Cambria" w:hAnsi="Cambria"/>
                <w:color w:val="000000"/>
                <w:sz w:val="40"/>
                <w:szCs w:val="40"/>
              </w:rPr>
            </m:ctrlPr>
          </m:fPr>
          <m:num>
            <m:nary>
              <m:naryPr>
                <m:chr m:val="∑"/>
                <m:ctrlPr>
                  <w:rPr>
                    <w:rFonts w:ascii="Cambria" w:cs="Cambria" w:eastAsia="Cambria" w:hAnsi="Cambria"/>
                    <w:color w:val="000000"/>
                    <w:sz w:val="40"/>
                    <w:szCs w:val="40"/>
                  </w:rPr>
                </m:ctrlPr>
              </m:naryPr>
              <m:sub>
                <m:r>
                  <w:rPr>
                    <w:rFonts w:ascii="Cambria" w:cs="Cambria" w:eastAsia="Cambria" w:hAnsi="Cambria"/>
                    <w:color w:val="000000"/>
                    <w:sz w:val="40"/>
                    <w:szCs w:val="40"/>
                  </w:rPr>
                  <m:t xml:space="preserve">i=1</m:t>
                </m:r>
              </m:sub>
              <m:sup>
                <m:r>
                  <w:rPr>
                    <w:rFonts w:ascii="Cambria" w:cs="Cambria" w:eastAsia="Cambria" w:hAnsi="Cambria"/>
                    <w:color w:val="000000"/>
                    <w:sz w:val="40"/>
                    <w:szCs w:val="40"/>
                  </w:rPr>
                  <m:t xml:space="preserve">k</m:t>
                </m:r>
              </m:sup>
            </m:nary>
            <m:sSup>
              <m:sSupPr>
                <m:ctrlPr>
                  <w:rPr>
                    <w:rFonts w:ascii="Cambria" w:cs="Cambria" w:eastAsia="Cambria" w:hAnsi="Cambria"/>
                    <w:color w:val="000000"/>
                    <w:sz w:val="40"/>
                    <w:szCs w:val="40"/>
                  </w:rPr>
                </m:ctrlPr>
              </m:sSupPr>
              <m:e>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(x</m:t>
                    </m:r>
                  </m:e>
                  <m:sub>
                    <m:r>
                      <w:rPr>
                        <w:rFonts w:ascii="Cambria" w:cs="Cambria" w:eastAsia="Cambria" w:hAnsi="Cambria"/>
                        <w:color w:val="000000"/>
                        <w:sz w:val="40"/>
                        <w:szCs w:val="40"/>
                      </w:rPr>
                      <m:t xml:space="preserve">i</m:t>
                    </m:r>
                  </m:sub>
                </m:sSub>
                <m:r>
                  <w:rPr>
                    <w:rFonts w:ascii="Cambria" w:cs="Cambria" w:eastAsia="Cambria" w:hAnsi="Cambria"/>
                    <w:color w:val="000000"/>
                    <w:sz w:val="40"/>
                    <w:szCs w:val="40"/>
                  </w:rPr>
                  <m:t xml:space="preserve">-</m:t>
                </m:r>
                <m:bar>
                  <m:barPr>
                    <m:pos/>
                    <m:ctrlPr>
                      <w:rPr>
                        <w:rFonts w:ascii="Cambria" w:cs="Cambria" w:eastAsia="Cambria" w:hAnsi="Cambria"/>
                        <w:color w:val="000000"/>
                        <w:sz w:val="40"/>
                        <w:szCs w:val="40"/>
                      </w:rPr>
                    </m:ctrlPr>
                  </m:barPr>
                  <m:e>
                    <m:r>
                      <w:rPr>
                        <w:rFonts w:ascii="Cambria" w:cs="Cambria" w:eastAsia="Cambria" w:hAnsi="Cambria"/>
                        <w:color w:val="000000"/>
                        <w:sz w:val="40"/>
                        <w:szCs w:val="40"/>
                      </w:rPr>
                      <m:t xml:space="preserve">x</m:t>
                    </m:r>
                  </m:e>
                </m:bar>
                <m:r>
                  <w:rPr>
                    <w:rFonts w:ascii="Cambria" w:cs="Cambria" w:eastAsia="Cambria" w:hAnsi="Cambria"/>
                    <w:color w:val="000000"/>
                    <w:sz w:val="40"/>
                    <w:szCs w:val="40"/>
                  </w:rPr>
                  <m:t xml:space="preserve">)</m:t>
                </m:r>
              </m:e>
              <m:sup>
                <m:r>
                  <w:rPr>
                    <w:rFonts w:ascii="Cambria" w:cs="Cambria" w:eastAsia="Cambria" w:hAnsi="Cambria"/>
                    <w:color w:val="000000"/>
                    <w:sz w:val="40"/>
                    <w:szCs w:val="40"/>
                  </w:rPr>
                  <m:t xml:space="preserve">2</m:t>
                </m:r>
              </m:sup>
            </m:sSup>
            <m:r>
              <w:rPr>
                <w:rFonts w:ascii="Cambria" w:cs="Cambria" w:eastAsia="Cambria" w:hAnsi="Cambria"/>
                <w:color w:val="000000"/>
                <w:sz w:val="40"/>
                <w:szCs w:val="40"/>
              </w:rPr>
              <m:t xml:space="preserve">*</m:t>
            </m:r>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m</m:t>
                </m:r>
              </m:e>
              <m:sub>
                <m:r>
                  <w:rPr>
                    <w:rFonts w:ascii="Cambria" w:cs="Cambria" w:eastAsia="Cambria" w:hAnsi="Cambria"/>
                    <w:color w:val="000000"/>
                    <w:sz w:val="40"/>
                    <w:szCs w:val="40"/>
                  </w:rPr>
                  <m:t xml:space="preserve">i</m:t>
                </m:r>
              </m:sub>
            </m:sSub>
          </m:num>
          <m:den>
            <m:nary>
              <m:naryPr>
                <m:chr m:val="∑"/>
                <m:ctrlPr>
                  <w:rPr>
                    <w:rFonts w:ascii="Cambria" w:cs="Cambria" w:eastAsia="Cambria" w:hAnsi="Cambria"/>
                    <w:color w:val="000000"/>
                    <w:sz w:val="40"/>
                    <w:szCs w:val="40"/>
                  </w:rPr>
                </m:ctrlPr>
              </m:naryPr>
              <m:sub>
                <m:r>
                  <w:rPr>
                    <w:rFonts w:ascii="Cambria" w:cs="Cambria" w:eastAsia="Cambria" w:hAnsi="Cambria"/>
                    <w:color w:val="000000"/>
                    <w:sz w:val="40"/>
                    <w:szCs w:val="40"/>
                  </w:rPr>
                  <m:t xml:space="preserve">i=1</m:t>
                </m:r>
              </m:sub>
              <m:sup>
                <m:r>
                  <w:rPr>
                    <w:rFonts w:ascii="Cambria" w:cs="Cambria" w:eastAsia="Cambria" w:hAnsi="Cambria"/>
                    <w:color w:val="000000"/>
                    <w:sz w:val="40"/>
                    <w:szCs w:val="40"/>
                  </w:rPr>
                  <m:t xml:space="preserve">k</m:t>
                </m:r>
              </m:sup>
            </m:nary>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m</m:t>
                </m:r>
              </m:e>
              <m:sub>
                <m:r>
                  <w:rPr>
                    <w:rFonts w:ascii="Cambria" w:cs="Cambria" w:eastAsia="Cambria" w:hAnsi="Cambria"/>
                    <w:color w:val="000000"/>
                    <w:sz w:val="40"/>
                    <w:szCs w:val="40"/>
                  </w:rPr>
                  <m:t xml:space="preserve">i</m:t>
                </m:r>
              </m:sub>
            </m:sSub>
          </m:den>
        </m:f>
      </m:oMath>
      <w:r w:rsidDel="00000000" w:rsidR="00000000" w:rsidRPr="00000000">
        <w:rPr>
          <w:rtl w:val="0"/>
        </w:rPr>
      </w:r>
    </w:p>
    <w:p w:rsidR="00000000" w:rsidDel="00000000" w:rsidP="00000000" w:rsidRDefault="00000000" w:rsidRPr="00000000" w14:paraId="000001EA">
      <w:pPr>
        <w:spacing w:after="150" w:before="150" w:lineRule="auto"/>
        <w:ind w:left="-150" w:right="150"/>
        <w:jc w:val="both"/>
        <w:rPr>
          <w:color w:val="000000"/>
        </w:rPr>
      </w:pPr>
      <w:r w:rsidDel="00000000" w:rsidR="00000000" w:rsidRPr="00000000">
        <w:rPr>
          <w:rtl w:val="0"/>
        </w:rPr>
      </w:r>
    </w:p>
    <w:p w:rsidR="00000000" w:rsidDel="00000000" w:rsidP="00000000" w:rsidRDefault="00000000" w:rsidRPr="00000000" w14:paraId="000001EB">
      <w:pPr>
        <w:spacing w:after="150" w:before="150" w:lineRule="auto"/>
        <w:ind w:right="150"/>
        <w:jc w:val="both"/>
        <w:rPr>
          <w:color w:val="000000"/>
        </w:rPr>
      </w:pPr>
      <w:r w:rsidDel="00000000" w:rsidR="00000000" w:rsidRPr="00000000">
        <w:rPr>
          <w:color w:val="000000"/>
          <w:rtl w:val="0"/>
        </w:rPr>
        <w:t xml:space="preserve">Среднее квадратическое отклонение показывает, на сколько в среднем отклоняются конкретные варианты от их среднего значения. Среднее квадратическое отклонение рассчитывается по формуле:</w:t>
      </w:r>
    </w:p>
    <w:p w:rsidR="00000000" w:rsidDel="00000000" w:rsidP="00000000" w:rsidRDefault="00000000" w:rsidRPr="00000000" w14:paraId="000001EC">
      <w:pPr>
        <w:jc w:val="center"/>
        <w:rPr>
          <w:rFonts w:ascii="Cambria" w:cs="Cambria" w:eastAsia="Cambria" w:hAnsi="Cambria"/>
          <w:color w:val="000000"/>
          <w:sz w:val="40"/>
          <w:szCs w:val="40"/>
        </w:rPr>
      </w:pPr>
      <m:oMath>
        <m:r>
          <m:t>σ</m:t>
        </m:r>
        <m:d>
          <m:dPr>
            <m:begChr m:val="("/>
            <m:endChr m:val=")"/>
            <m:ctrlPr>
              <w:rPr>
                <w:rFonts w:ascii="Cambria" w:cs="Cambria" w:eastAsia="Cambria" w:hAnsi="Cambria"/>
                <w:color w:val="000000"/>
                <w:sz w:val="40"/>
                <w:szCs w:val="40"/>
              </w:rPr>
            </m:ctrlPr>
          </m:dPr>
          <m:e>
            <m:r>
              <w:rPr>
                <w:rFonts w:ascii="Cambria" w:cs="Cambria" w:eastAsia="Cambria" w:hAnsi="Cambria"/>
                <w:color w:val="000000"/>
                <w:sz w:val="40"/>
                <w:szCs w:val="40"/>
              </w:rPr>
              <m:t xml:space="preserve">x</m:t>
            </m:r>
          </m:e>
        </m:d>
        <m:r>
          <w:rPr>
            <w:rFonts w:ascii="Cambria" w:cs="Cambria" w:eastAsia="Cambria" w:hAnsi="Cambria"/>
            <w:color w:val="000000"/>
            <w:sz w:val="40"/>
            <w:szCs w:val="40"/>
          </w:rPr>
          <m:t xml:space="preserve">=</m:t>
        </m:r>
        <m:rad>
          <m:radPr>
            <m:degHide m:val="1"/>
            <m:ctrlPr>
              <w:rPr>
                <w:rFonts w:ascii="Cambria" w:cs="Cambria" w:eastAsia="Cambria" w:hAnsi="Cambria"/>
                <w:color w:val="000000"/>
                <w:sz w:val="40"/>
                <w:szCs w:val="40"/>
              </w:rPr>
            </m:ctrlPr>
          </m:radPr>
          <m:e>
            <m:r>
              <w:rPr>
                <w:rFonts w:ascii="Cambria" w:cs="Cambria" w:eastAsia="Cambria" w:hAnsi="Cambria"/>
                <w:color w:val="000000"/>
                <w:sz w:val="40"/>
                <w:szCs w:val="40"/>
              </w:rPr>
              <m:t xml:space="preserve">D(x)</m:t>
            </m:r>
          </m:e>
        </m:rad>
      </m:oMath>
      <w:r w:rsidDel="00000000" w:rsidR="00000000" w:rsidRPr="00000000">
        <w:rPr>
          <w:rtl w:val="0"/>
        </w:rPr>
      </w:r>
    </w:p>
    <w:p w:rsidR="00000000" w:rsidDel="00000000" w:rsidP="00000000" w:rsidRDefault="00000000" w:rsidRPr="00000000" w14:paraId="000001ED">
      <w:pPr>
        <w:spacing w:after="150" w:before="150" w:lineRule="auto"/>
        <w:ind w:right="150"/>
        <w:jc w:val="both"/>
        <w:rPr>
          <w:color w:val="000000"/>
        </w:rPr>
      </w:pPr>
      <w:r w:rsidDel="00000000" w:rsidR="00000000" w:rsidRPr="00000000">
        <w:rPr>
          <w:color w:val="000000"/>
          <w:rtl w:val="0"/>
        </w:rPr>
        <w:t xml:space="preserve">Важным показателем вариационного ряда является также коэффициент вариации, который показывает однородность исследуемого признака.</w:t>
      </w:r>
      <w:r w:rsidDel="00000000" w:rsidR="00000000" w:rsidRPr="00000000">
        <w:rPr>
          <w:rFonts w:ascii="Calibri" w:cs="Calibri" w:eastAsia="Calibri" w:hAnsi="Calibri"/>
          <w:highlight w:val="white"/>
          <w:rtl w:val="0"/>
        </w:rPr>
        <w:t xml:space="preserve"> </w:t>
      </w:r>
      <w:r w:rsidDel="00000000" w:rsidR="00000000" w:rsidRPr="00000000">
        <w:rPr>
          <w:color w:val="000000"/>
          <w:rtl w:val="0"/>
        </w:rPr>
        <w:t xml:space="preserve">Коэффициент вариации рассчитывается по формуле:</w:t>
      </w:r>
    </w:p>
    <w:p w:rsidR="00000000" w:rsidDel="00000000" w:rsidP="00000000" w:rsidRDefault="00000000" w:rsidRPr="00000000" w14:paraId="000001EE">
      <w:pPr>
        <w:jc w:val="center"/>
        <w:rPr>
          <w:rFonts w:ascii="Cambria" w:cs="Cambria" w:eastAsia="Cambria" w:hAnsi="Cambria"/>
          <w:color w:val="000000"/>
          <w:sz w:val="40"/>
          <w:szCs w:val="40"/>
        </w:rPr>
      </w:pPr>
      <m:oMath>
        <m:r>
          <w:rPr>
            <w:rFonts w:ascii="Cambria" w:cs="Cambria" w:eastAsia="Cambria" w:hAnsi="Cambria"/>
            <w:color w:val="000000"/>
            <w:sz w:val="40"/>
            <w:szCs w:val="40"/>
          </w:rPr>
          <m:t xml:space="preserve">V</m:t>
        </m:r>
        <m:d>
          <m:dPr>
            <m:begChr m:val="("/>
            <m:endChr m:val=")"/>
            <m:ctrlPr>
              <w:rPr>
                <w:rFonts w:ascii="Cambria" w:cs="Cambria" w:eastAsia="Cambria" w:hAnsi="Cambria"/>
                <w:color w:val="000000"/>
                <w:sz w:val="40"/>
                <w:szCs w:val="40"/>
              </w:rPr>
            </m:ctrlPr>
          </m:dPr>
          <m:e>
            <m:r>
              <w:rPr>
                <w:rFonts w:ascii="Cambria" w:cs="Cambria" w:eastAsia="Cambria" w:hAnsi="Cambria"/>
                <w:color w:val="000000"/>
                <w:sz w:val="40"/>
                <w:szCs w:val="40"/>
              </w:rPr>
              <m:t xml:space="preserve">x</m:t>
            </m:r>
          </m:e>
        </m:d>
        <m:r>
          <w:rPr>
            <w:rFonts w:ascii="Cambria" w:cs="Cambria" w:eastAsia="Cambria" w:hAnsi="Cambria"/>
            <w:color w:val="000000"/>
            <w:sz w:val="40"/>
            <w:szCs w:val="40"/>
          </w:rPr>
          <m:t xml:space="preserve">=</m:t>
        </m:r>
        <m:f>
          <m:fPr>
            <m:ctrlPr>
              <w:rPr>
                <w:rFonts w:ascii="Cambria" w:cs="Cambria" w:eastAsia="Cambria" w:hAnsi="Cambria"/>
                <w:color w:val="000000"/>
                <w:sz w:val="40"/>
                <w:szCs w:val="40"/>
              </w:rPr>
            </m:ctrlPr>
          </m:fPr>
          <m:num>
            <m:r>
              <w:rPr>
                <w:rFonts w:ascii="Cambria" w:cs="Cambria" w:eastAsia="Cambria" w:hAnsi="Cambria"/>
                <w:color w:val="000000"/>
                <w:sz w:val="40"/>
                <w:szCs w:val="40"/>
              </w:rPr>
              <m:t>σ</m:t>
            </m:r>
            <m:d>
              <m:dPr>
                <m:begChr m:val="("/>
                <m:endChr m:val=")"/>
                <m:ctrlPr>
                  <w:rPr>
                    <w:rFonts w:ascii="Cambria" w:cs="Cambria" w:eastAsia="Cambria" w:hAnsi="Cambria"/>
                    <w:color w:val="000000"/>
                    <w:sz w:val="40"/>
                    <w:szCs w:val="40"/>
                  </w:rPr>
                </m:ctrlPr>
              </m:dPr>
              <m:e>
                <m:r>
                  <w:rPr>
                    <w:rFonts w:ascii="Cambria" w:cs="Cambria" w:eastAsia="Cambria" w:hAnsi="Cambria"/>
                    <w:color w:val="000000"/>
                    <w:sz w:val="40"/>
                    <w:szCs w:val="40"/>
                  </w:rPr>
                  <m:t xml:space="preserve">x</m:t>
                </m:r>
              </m:e>
            </m:d>
          </m:num>
          <m:den>
            <m:bar>
              <m:barPr>
                <m:pos/>
                <m:ctrlPr>
                  <w:rPr>
                    <w:rFonts w:ascii="Cambria" w:cs="Cambria" w:eastAsia="Cambria" w:hAnsi="Cambria"/>
                    <w:color w:val="000000"/>
                    <w:sz w:val="40"/>
                    <w:szCs w:val="40"/>
                  </w:rPr>
                </m:ctrlPr>
              </m:barPr>
              <m:e>
                <m:r>
                  <w:rPr>
                    <w:rFonts w:ascii="Cambria" w:cs="Cambria" w:eastAsia="Cambria" w:hAnsi="Cambria"/>
                    <w:color w:val="000000"/>
                    <w:sz w:val="40"/>
                    <w:szCs w:val="40"/>
                  </w:rPr>
                  <m:t xml:space="preserve">x</m:t>
                </m:r>
              </m:e>
            </m:bar>
          </m:den>
        </m:f>
        <m:r>
          <w:rPr>
            <w:rFonts w:ascii="Cambria" w:cs="Cambria" w:eastAsia="Cambria" w:hAnsi="Cambria"/>
            <w:color w:val="000000"/>
            <w:sz w:val="40"/>
            <w:szCs w:val="40"/>
          </w:rPr>
          <m:t xml:space="preserve">*100%</m:t>
        </m:r>
      </m:oMath>
      <w:r w:rsidDel="00000000" w:rsidR="00000000" w:rsidRPr="00000000">
        <w:rPr>
          <w:rtl w:val="0"/>
        </w:rPr>
      </w:r>
    </w:p>
    <w:p w:rsidR="00000000" w:rsidDel="00000000" w:rsidP="00000000" w:rsidRDefault="00000000" w:rsidRPr="00000000" w14:paraId="000001EF">
      <w:pPr>
        <w:tabs>
          <w:tab w:val="left" w:pos="360"/>
        </w:tabs>
        <w:rPr>
          <w:rFonts w:ascii="Cambria" w:cs="Cambria" w:eastAsia="Cambria" w:hAnsi="Cambria"/>
          <w:i w:val="1"/>
          <w:color w:val="000000"/>
          <w:sz w:val="40"/>
          <w:szCs w:val="40"/>
        </w:rPr>
      </w:pPr>
      <w:r w:rsidDel="00000000" w:rsidR="00000000" w:rsidRPr="00000000">
        <w:rPr>
          <w:rtl w:val="0"/>
        </w:rPr>
      </w:r>
    </w:p>
    <w:p w:rsidR="00000000" w:rsidDel="00000000" w:rsidP="00000000" w:rsidRDefault="00000000" w:rsidRPr="00000000" w14:paraId="000001F0">
      <w:pPr>
        <w:jc w:val="both"/>
        <w:rPr>
          <w:color w:val="000000"/>
        </w:rPr>
      </w:pPr>
      <w:r w:rsidDel="00000000" w:rsidR="00000000" w:rsidRPr="00000000">
        <w:rPr>
          <w:color w:val="000000"/>
          <w:rtl w:val="0"/>
        </w:rPr>
        <w:t xml:space="preserve">Частотой варианты </w:t>
      </w:r>
      <w:r w:rsidDel="00000000" w:rsidR="00000000" w:rsidRPr="00000000">
        <w:rPr>
          <w:color w:val="000000"/>
        </w:rPr>
        <w:drawing>
          <wp:inline distB="0" distT="0" distL="114300" distR="114300">
            <wp:extent cx="233045" cy="353695"/>
            <wp:effectExtent b="0" l="0" r="0" t="0"/>
            <wp:docPr id="73"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233045" cy="353695"/>
                    </a:xfrm>
                    <a:prstGeom prst="rect"/>
                    <a:ln/>
                  </pic:spPr>
                </pic:pic>
              </a:graphicData>
            </a:graphic>
          </wp:inline>
        </w:drawing>
      </w:r>
      <w:r w:rsidDel="00000000" w:rsidR="00000000" w:rsidRPr="00000000">
        <w:rPr>
          <w:color w:val="000000"/>
          <w:rtl w:val="0"/>
        </w:rPr>
        <w:t xml:space="preserve"> называется число </w:t>
      </w:r>
      <w:r w:rsidDel="00000000" w:rsidR="00000000" w:rsidRPr="00000000">
        <w:rPr>
          <w:color w:val="000000"/>
        </w:rPr>
        <w:drawing>
          <wp:inline distB="0" distT="0" distL="114300" distR="114300">
            <wp:extent cx="267335" cy="353695"/>
            <wp:effectExtent b="0" l="0" r="0" t="0"/>
            <wp:docPr id="74"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267335" cy="353695"/>
                    </a:xfrm>
                    <a:prstGeom prst="rect"/>
                    <a:ln/>
                  </pic:spPr>
                </pic:pic>
              </a:graphicData>
            </a:graphic>
          </wp:inline>
        </w:drawing>
      </w:r>
      <w:r w:rsidDel="00000000" w:rsidR="00000000" w:rsidRPr="00000000">
        <w:rPr>
          <w:color w:val="000000"/>
          <w:rtl w:val="0"/>
        </w:rPr>
        <w:t xml:space="preserve">, показывающее, сколько раз эта варианта встречается в выборке. </w:t>
      </w:r>
    </w:p>
    <w:p w:rsidR="00000000" w:rsidDel="00000000" w:rsidP="00000000" w:rsidRDefault="00000000" w:rsidRPr="00000000" w14:paraId="000001F1">
      <w:pPr>
        <w:spacing w:line="360" w:lineRule="auto"/>
        <w:ind w:firstLine="708"/>
        <w:jc w:val="both"/>
        <w:rPr>
          <w:color w:val="000000"/>
        </w:rPr>
      </w:pPr>
      <w:r w:rsidDel="00000000" w:rsidR="00000000" w:rsidRPr="00000000">
        <w:rPr>
          <w:rtl w:val="0"/>
        </w:rPr>
      </w:r>
    </w:p>
    <w:p w:rsidR="00000000" w:rsidDel="00000000" w:rsidP="00000000" w:rsidRDefault="00000000" w:rsidRPr="00000000" w14:paraId="000001F2">
      <w:pPr>
        <w:spacing w:line="360" w:lineRule="auto"/>
        <w:jc w:val="both"/>
        <w:rPr>
          <w:color w:val="000000"/>
        </w:rPr>
      </w:pPr>
      <w:r w:rsidDel="00000000" w:rsidR="00000000" w:rsidRPr="00000000">
        <w:rPr>
          <w:color w:val="000000"/>
          <w:rtl w:val="0"/>
        </w:rPr>
        <w:t xml:space="preserve">Частостью, относительной частотой или долей варианты называется число</w:t>
      </w:r>
    </w:p>
    <w:p w:rsidR="00000000" w:rsidDel="00000000" w:rsidP="00000000" w:rsidRDefault="00000000" w:rsidRPr="00000000" w14:paraId="000001F3">
      <w:pPr>
        <w:spacing w:line="360" w:lineRule="auto"/>
        <w:jc w:val="center"/>
        <w:rPr>
          <w:color w:val="000000"/>
        </w:rPr>
      </w:pPr>
      <w:r w:rsidDel="00000000" w:rsidR="00000000" w:rsidRPr="00000000">
        <w:rPr>
          <w:color w:val="000000"/>
        </w:rPr>
        <w:drawing>
          <wp:inline distB="0" distT="0" distL="114300" distR="114300">
            <wp:extent cx="716280" cy="551815"/>
            <wp:effectExtent b="0" l="0" r="0" t="0"/>
            <wp:docPr id="64"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716280" cy="55181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color w:val="000000"/>
        </w:rPr>
      </w:pPr>
      <w:r w:rsidDel="00000000" w:rsidR="00000000" w:rsidRPr="00000000">
        <w:rPr>
          <w:rtl w:val="0"/>
        </w:rPr>
      </w:r>
    </w:p>
    <w:p w:rsidR="00000000" w:rsidDel="00000000" w:rsidP="00000000" w:rsidRDefault="00000000" w:rsidRPr="00000000" w14:paraId="000001F5">
      <w:pPr>
        <w:jc w:val="both"/>
        <w:rPr>
          <w:color w:val="000000"/>
        </w:rPr>
      </w:pPr>
      <w:r w:rsidDel="00000000" w:rsidR="00000000" w:rsidRPr="00000000">
        <w:rPr>
          <w:color w:val="000000"/>
          <w:rtl w:val="0"/>
        </w:rPr>
        <w:t xml:space="preserve">Частоты и частости называются весами.</w:t>
      </w:r>
    </w:p>
    <w:p w:rsidR="00000000" w:rsidDel="00000000" w:rsidP="00000000" w:rsidRDefault="00000000" w:rsidRPr="00000000" w14:paraId="000001F6">
      <w:pPr>
        <w:ind w:firstLine="708"/>
        <w:jc w:val="both"/>
        <w:rPr>
          <w:color w:val="000000"/>
        </w:rPr>
      </w:pPr>
      <w:r w:rsidDel="00000000" w:rsidR="00000000" w:rsidRPr="00000000">
        <w:rPr>
          <w:rtl w:val="0"/>
        </w:rPr>
      </w:r>
    </w:p>
    <w:p w:rsidR="00000000" w:rsidDel="00000000" w:rsidP="00000000" w:rsidRDefault="00000000" w:rsidRPr="00000000" w14:paraId="000001F7">
      <w:pPr>
        <w:jc w:val="both"/>
        <w:rPr>
          <w:color w:val="000000"/>
        </w:rPr>
      </w:pPr>
      <w:r w:rsidDel="00000000" w:rsidR="00000000" w:rsidRPr="00000000">
        <w:rPr>
          <w:color w:val="000000"/>
          <w:rtl w:val="0"/>
        </w:rPr>
        <w:t xml:space="preserve">Пусть х некоторое число. Тогда количество вариант </w:t>
      </w:r>
      <w:r w:rsidDel="00000000" w:rsidR="00000000" w:rsidRPr="00000000">
        <w:rPr>
          <w:color w:val="000000"/>
        </w:rPr>
        <w:drawing>
          <wp:inline distB="0" distT="0" distL="114300" distR="114300">
            <wp:extent cx="301625" cy="353695"/>
            <wp:effectExtent b="0" l="0" r="0" t="0"/>
            <wp:docPr id="65"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301625" cy="353695"/>
                    </a:xfrm>
                    <a:prstGeom prst="rect"/>
                    <a:ln/>
                  </pic:spPr>
                </pic:pic>
              </a:graphicData>
            </a:graphic>
          </wp:inline>
        </w:drawing>
      </w:r>
      <w:r w:rsidDel="00000000" w:rsidR="00000000" w:rsidRPr="00000000">
        <w:rPr>
          <w:color w:val="000000"/>
          <w:rtl w:val="0"/>
        </w:rPr>
        <w:t xml:space="preserve">, значения которых меньше х, называется накопленной частотой, т.е.</w:t>
      </w:r>
    </w:p>
    <w:p w:rsidR="00000000" w:rsidDel="00000000" w:rsidP="00000000" w:rsidRDefault="00000000" w:rsidRPr="00000000" w14:paraId="000001F8">
      <w:pPr>
        <w:ind w:firstLine="708"/>
        <w:jc w:val="both"/>
        <w:rPr>
          <w:color w:val="000000"/>
        </w:rPr>
      </w:pPr>
      <w:r w:rsidDel="00000000" w:rsidR="00000000" w:rsidRPr="00000000">
        <w:rPr>
          <w:rtl w:val="0"/>
        </w:rPr>
      </w:r>
    </w:p>
    <w:p w:rsidR="00000000" w:rsidDel="00000000" w:rsidP="00000000" w:rsidRDefault="00000000" w:rsidRPr="00000000" w14:paraId="000001F9">
      <w:pPr>
        <w:jc w:val="both"/>
        <w:rPr>
          <w:color w:val="000000"/>
        </w:rPr>
      </w:pPr>
      <w:r w:rsidDel="00000000" w:rsidR="00000000" w:rsidRPr="00000000">
        <w:rPr>
          <w:rtl w:val="0"/>
        </w:rPr>
      </w:r>
    </w:p>
    <w:p w:rsidR="00000000" w:rsidDel="00000000" w:rsidP="00000000" w:rsidRDefault="00000000" w:rsidRPr="00000000" w14:paraId="000001FA">
      <w:pPr>
        <w:jc w:val="center"/>
        <w:rPr>
          <w:color w:val="000000"/>
        </w:rPr>
      </w:pPr>
      <w:r w:rsidDel="00000000" w:rsidR="00000000" w:rsidRPr="00000000">
        <w:rPr>
          <w:color w:val="000000"/>
        </w:rPr>
        <w:drawing>
          <wp:inline distB="0" distT="0" distL="114300" distR="114300">
            <wp:extent cx="1026795" cy="543560"/>
            <wp:effectExtent b="0" l="0" r="0" t="0"/>
            <wp:docPr id="66"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1026795" cy="54356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color w:val="000000"/>
        </w:rPr>
      </w:pPr>
      <w:r w:rsidDel="00000000" w:rsidR="00000000" w:rsidRPr="00000000">
        <w:rPr>
          <w:rtl w:val="0"/>
        </w:rPr>
      </w:r>
    </w:p>
    <w:p w:rsidR="00000000" w:rsidDel="00000000" w:rsidP="00000000" w:rsidRDefault="00000000" w:rsidRPr="00000000" w14:paraId="000001FC">
      <w:pPr>
        <w:jc w:val="center"/>
        <w:rPr>
          <w:color w:val="000000"/>
        </w:rPr>
      </w:pPr>
      <w:r w:rsidDel="00000000" w:rsidR="00000000" w:rsidRPr="00000000">
        <w:rPr>
          <w:rtl w:val="0"/>
        </w:rPr>
      </w:r>
    </w:p>
    <w:p w:rsidR="00000000" w:rsidDel="00000000" w:rsidP="00000000" w:rsidRDefault="00000000" w:rsidRPr="00000000" w14:paraId="000001FD">
      <w:pPr>
        <w:jc w:val="both"/>
        <w:rPr>
          <w:color w:val="000000"/>
        </w:rPr>
      </w:pPr>
      <w:r w:rsidDel="00000000" w:rsidR="00000000" w:rsidRPr="00000000">
        <w:rPr>
          <w:color w:val="000000"/>
          <w:rtl w:val="0"/>
        </w:rPr>
        <w:t xml:space="preserve">Отношение накопленной частоты к общему числу наблюдений п называется накопленной частостью:</w:t>
      </w:r>
    </w:p>
    <w:p w:rsidR="00000000" w:rsidDel="00000000" w:rsidP="00000000" w:rsidRDefault="00000000" w:rsidRPr="00000000" w14:paraId="000001FE">
      <w:pPr>
        <w:ind w:firstLine="708"/>
        <w:jc w:val="both"/>
        <w:rPr>
          <w:color w:val="000000"/>
        </w:rPr>
      </w:pPr>
      <w:r w:rsidDel="00000000" w:rsidR="00000000" w:rsidRPr="00000000">
        <w:rPr>
          <w:rtl w:val="0"/>
        </w:rPr>
      </w:r>
    </w:p>
    <w:p w:rsidR="00000000" w:rsidDel="00000000" w:rsidP="00000000" w:rsidRDefault="00000000" w:rsidRPr="00000000" w14:paraId="000001FF">
      <w:pPr>
        <w:ind w:firstLine="708"/>
        <w:jc w:val="both"/>
        <w:rPr>
          <w:color w:val="000000"/>
        </w:rPr>
      </w:pPr>
      <w:r w:rsidDel="00000000" w:rsidR="00000000" w:rsidRPr="00000000">
        <w:rPr>
          <w:rtl w:val="0"/>
        </w:rPr>
      </w:r>
    </w:p>
    <w:p w:rsidR="00000000" w:rsidDel="00000000" w:rsidP="00000000" w:rsidRDefault="00000000" w:rsidRPr="00000000" w14:paraId="00000200">
      <w:pPr>
        <w:jc w:val="center"/>
        <w:rPr>
          <w:color w:val="000000"/>
        </w:rPr>
      </w:pPr>
      <w:r w:rsidDel="00000000" w:rsidR="00000000" w:rsidRPr="00000000">
        <w:rPr>
          <w:color w:val="000000"/>
        </w:rPr>
        <w:drawing>
          <wp:inline distB="0" distT="0" distL="114300" distR="114300">
            <wp:extent cx="1388745" cy="534670"/>
            <wp:effectExtent b="0" l="0" r="0" t="0"/>
            <wp:docPr id="5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1388745" cy="53467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360" w:lineRule="auto"/>
        <w:jc w:val="both"/>
        <w:rPr>
          <w:color w:val="000000"/>
        </w:rPr>
      </w:pPr>
      <w:r w:rsidDel="00000000" w:rsidR="00000000" w:rsidRPr="00000000">
        <w:rPr>
          <w:rtl w:val="0"/>
        </w:rPr>
      </w:r>
    </w:p>
    <w:p w:rsidR="00000000" w:rsidDel="00000000" w:rsidP="00000000" w:rsidRDefault="00000000" w:rsidRPr="00000000" w14:paraId="00000202">
      <w:pPr>
        <w:tabs>
          <w:tab w:val="left" w:pos="360"/>
        </w:tabs>
        <w:rPr>
          <w:rFonts w:ascii="Cambria" w:cs="Cambria" w:eastAsia="Cambria" w:hAnsi="Cambria"/>
          <w:i w:val="1"/>
          <w:color w:val="000000"/>
          <w:sz w:val="40"/>
          <w:szCs w:val="40"/>
        </w:rPr>
      </w:pPr>
      <w:r w:rsidDel="00000000" w:rsidR="00000000" w:rsidRPr="00000000">
        <w:rPr>
          <w:rtl w:val="0"/>
        </w:rPr>
      </w:r>
    </w:p>
    <w:p w:rsidR="00000000" w:rsidDel="00000000" w:rsidP="00000000" w:rsidRDefault="00000000" w:rsidRPr="00000000" w14:paraId="00000203">
      <w:pPr>
        <w:tabs>
          <w:tab w:val="left" w:pos="360"/>
        </w:tabs>
        <w:rPr>
          <w:color w:val="000000"/>
        </w:rPr>
      </w:pPr>
      <w:r w:rsidDel="00000000" w:rsidR="00000000" w:rsidRPr="00000000">
        <w:rPr>
          <w:rtl w:val="0"/>
        </w:rPr>
      </w:r>
    </w:p>
    <w:p w:rsidR="00000000" w:rsidDel="00000000" w:rsidP="00000000" w:rsidRDefault="00000000" w:rsidRPr="00000000" w14:paraId="00000204">
      <w:pPr>
        <w:pStyle w:val="Heading1"/>
        <w:rPr/>
      </w:pPr>
      <w:r w:rsidDel="00000000" w:rsidR="00000000" w:rsidRPr="00000000">
        <w:rPr>
          <w:rtl w:val="0"/>
        </w:rPr>
        <w:t xml:space="preserve">12. Законы распределения случайных величин.</w:t>
      </w:r>
    </w:p>
    <w:p w:rsidR="00000000" w:rsidDel="00000000" w:rsidP="00000000" w:rsidRDefault="00000000" w:rsidRPr="00000000" w14:paraId="00000205">
      <w:pPr>
        <w:tabs>
          <w:tab w:val="left" w:pos="360"/>
        </w:tabs>
        <w:rPr>
          <w:color w:val="000000"/>
        </w:rPr>
      </w:pPr>
      <w:r w:rsidDel="00000000" w:rsidR="00000000" w:rsidRPr="00000000">
        <w:rPr>
          <w:rtl w:val="0"/>
        </w:rPr>
      </w:r>
    </w:p>
    <w:p w:rsidR="00000000" w:rsidDel="00000000" w:rsidP="00000000" w:rsidRDefault="00000000" w:rsidRPr="00000000" w14:paraId="00000206">
      <w:pPr>
        <w:tabs>
          <w:tab w:val="left" w:pos="360"/>
        </w:tabs>
        <w:rPr>
          <w:color w:val="000000"/>
          <w:u w:val="single"/>
        </w:rPr>
      </w:pPr>
      <w:r w:rsidDel="00000000" w:rsidR="00000000" w:rsidRPr="00000000">
        <w:rPr>
          <w:color w:val="000000"/>
          <w:u w:val="single"/>
          <w:rtl w:val="0"/>
        </w:rPr>
        <w:t xml:space="preserve">Законы распределения дискретных случайных величин:</w:t>
      </w:r>
    </w:p>
    <w:p w:rsidR="00000000" w:rsidDel="00000000" w:rsidP="00000000" w:rsidRDefault="00000000" w:rsidRPr="00000000" w14:paraId="00000207">
      <w:pPr>
        <w:tabs>
          <w:tab w:val="left" w:pos="360"/>
        </w:tabs>
        <w:rPr>
          <w:color w:val="000000"/>
        </w:rPr>
      </w:pPr>
      <w:r w:rsidDel="00000000" w:rsidR="00000000" w:rsidRPr="00000000">
        <w:rPr>
          <w:rtl w:val="0"/>
        </w:rPr>
      </w:r>
    </w:p>
    <w:p w:rsidR="00000000" w:rsidDel="00000000" w:rsidP="00000000" w:rsidRDefault="00000000" w:rsidRPr="00000000" w14:paraId="00000208">
      <w:pPr>
        <w:numPr>
          <w:ilvl w:val="0"/>
          <w:numId w:val="3"/>
        </w:numPr>
        <w:tabs>
          <w:tab w:val="left" w:pos="360"/>
        </w:tabs>
        <w:spacing w:after="240" w:lineRule="auto"/>
        <w:ind w:left="360" w:hanging="360"/>
        <w:rPr>
          <w:color w:val="000000"/>
        </w:rPr>
      </w:pPr>
      <w:r w:rsidDel="00000000" w:rsidR="00000000" w:rsidRPr="00000000">
        <w:rPr>
          <w:color w:val="000000"/>
          <w:rtl w:val="0"/>
        </w:rPr>
        <w:t xml:space="preserve">Закон распределения Бернулли. </w:t>
      </w:r>
    </w:p>
    <w:p w:rsidR="00000000" w:rsidDel="00000000" w:rsidP="00000000" w:rsidRDefault="00000000" w:rsidRPr="00000000" w14:paraId="00000209">
      <w:pPr>
        <w:tabs>
          <w:tab w:val="left" w:pos="360"/>
        </w:tabs>
        <w:spacing w:after="240" w:lineRule="auto"/>
        <w:rPr>
          <w:color w:val="000000"/>
        </w:rPr>
      </w:pPr>
      <w:r w:rsidDel="00000000" w:rsidR="00000000" w:rsidRPr="00000000">
        <w:rPr>
          <w:color w:val="000000"/>
          <w:rtl w:val="0"/>
        </w:rPr>
        <w:t xml:space="preserve">Случайная величина X, распределенная по закону Бернулли (индикаторная случайная величина) принимает значения - успех или 0 - неудача, с вероятностями р и q соответственно.</w:t>
      </w:r>
    </w:p>
    <w:p w:rsidR="00000000" w:rsidDel="00000000" w:rsidP="00000000" w:rsidRDefault="00000000" w:rsidRPr="00000000" w14:paraId="0000020A">
      <w:pPr>
        <w:tabs>
          <w:tab w:val="left" w:pos="360"/>
        </w:tabs>
        <w:rPr>
          <w:color w:val="000000"/>
        </w:rPr>
      </w:pPr>
      <w:r w:rsidDel="00000000" w:rsidR="00000000" w:rsidRPr="00000000">
        <w:rPr>
          <w:rtl w:val="0"/>
        </w:rPr>
      </w:r>
    </w:p>
    <w:tbl>
      <w:tblPr>
        <w:tblStyle w:val="Table4"/>
        <w:tblW w:w="3660.0" w:type="dxa"/>
        <w:jc w:val="left"/>
        <w:tblInd w:w="24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0"/>
        <w:gridCol w:w="1220"/>
        <w:gridCol w:w="1220"/>
        <w:tblGridChange w:id="0">
          <w:tblGrid>
            <w:gridCol w:w="1220"/>
            <w:gridCol w:w="1220"/>
            <w:gridCol w:w="1220"/>
          </w:tblGrid>
        </w:tblGridChange>
      </w:tblGrid>
      <w:tr>
        <w:trPr>
          <w:trHeight w:val="500" w:hRule="atLeast"/>
        </w:trPr>
        <w:tc>
          <w:tcPr/>
          <w:p w:rsidR="00000000" w:rsidDel="00000000" w:rsidP="00000000" w:rsidRDefault="00000000" w:rsidRPr="00000000" w14:paraId="0000020B">
            <w:pPr>
              <w:tabs>
                <w:tab w:val="left" w:pos="360"/>
              </w:tabs>
              <w:jc w:val="center"/>
              <w:rPr>
                <w:color w:val="000000"/>
              </w:rPr>
            </w:pPr>
            <w:r w:rsidDel="00000000" w:rsidR="00000000" w:rsidRPr="00000000">
              <w:rPr>
                <w:color w:val="000000"/>
                <w:rtl w:val="0"/>
              </w:rPr>
              <w:t xml:space="preserve">x</w:t>
            </w:r>
            <w:r w:rsidDel="00000000" w:rsidR="00000000" w:rsidRPr="00000000">
              <w:rPr>
                <w:color w:val="000000"/>
                <w:vertAlign w:val="subscript"/>
                <w:rtl w:val="0"/>
              </w:rPr>
              <w:t xml:space="preserve">i</w:t>
            </w:r>
            <w:r w:rsidDel="00000000" w:rsidR="00000000" w:rsidRPr="00000000">
              <w:rPr>
                <w:rtl w:val="0"/>
              </w:rPr>
            </w:r>
          </w:p>
        </w:tc>
        <w:tc>
          <w:tcPr/>
          <w:p w:rsidR="00000000" w:rsidDel="00000000" w:rsidP="00000000" w:rsidRDefault="00000000" w:rsidRPr="00000000" w14:paraId="0000020C">
            <w:pPr>
              <w:tabs>
                <w:tab w:val="left" w:pos="360"/>
              </w:tabs>
              <w:jc w:val="center"/>
              <w:rPr>
                <w:color w:val="000000"/>
              </w:rPr>
            </w:pPr>
            <w:r w:rsidDel="00000000" w:rsidR="00000000" w:rsidRPr="00000000">
              <w:rPr>
                <w:color w:val="000000"/>
                <w:rtl w:val="0"/>
              </w:rPr>
              <w:t xml:space="preserve">0</w:t>
            </w:r>
          </w:p>
        </w:tc>
        <w:tc>
          <w:tcPr/>
          <w:p w:rsidR="00000000" w:rsidDel="00000000" w:rsidP="00000000" w:rsidRDefault="00000000" w:rsidRPr="00000000" w14:paraId="0000020D">
            <w:pPr>
              <w:tabs>
                <w:tab w:val="left" w:pos="360"/>
              </w:tabs>
              <w:jc w:val="center"/>
              <w:rPr>
                <w:color w:val="000000"/>
              </w:rPr>
            </w:pPr>
            <w:r w:rsidDel="00000000" w:rsidR="00000000" w:rsidRPr="00000000">
              <w:rPr>
                <w:color w:val="000000"/>
                <w:rtl w:val="0"/>
              </w:rPr>
              <w:t xml:space="preserve">1</w:t>
            </w:r>
          </w:p>
        </w:tc>
      </w:tr>
      <w:tr>
        <w:trPr>
          <w:trHeight w:val="500" w:hRule="atLeast"/>
        </w:trPr>
        <w:tc>
          <w:tcPr/>
          <w:p w:rsidR="00000000" w:rsidDel="00000000" w:rsidP="00000000" w:rsidRDefault="00000000" w:rsidRPr="00000000" w14:paraId="0000020E">
            <w:pPr>
              <w:tabs>
                <w:tab w:val="left" w:pos="360"/>
              </w:tabs>
              <w:jc w:val="center"/>
              <w:rPr>
                <w:color w:val="000000"/>
              </w:rPr>
            </w:pPr>
            <w:r w:rsidDel="00000000" w:rsidR="00000000" w:rsidRPr="00000000">
              <w:rPr>
                <w:color w:val="000000"/>
                <w:rtl w:val="0"/>
              </w:rPr>
              <w:t xml:space="preserve">p</w:t>
            </w:r>
            <w:r w:rsidDel="00000000" w:rsidR="00000000" w:rsidRPr="00000000">
              <w:rPr>
                <w:color w:val="000000"/>
                <w:vertAlign w:val="subscript"/>
                <w:rtl w:val="0"/>
              </w:rPr>
              <w:t xml:space="preserve">i</w:t>
            </w:r>
            <w:r w:rsidDel="00000000" w:rsidR="00000000" w:rsidRPr="00000000">
              <w:rPr>
                <w:rtl w:val="0"/>
              </w:rPr>
            </w:r>
          </w:p>
        </w:tc>
        <w:tc>
          <w:tcPr/>
          <w:p w:rsidR="00000000" w:rsidDel="00000000" w:rsidP="00000000" w:rsidRDefault="00000000" w:rsidRPr="00000000" w14:paraId="0000020F">
            <w:pPr>
              <w:tabs>
                <w:tab w:val="left" w:pos="360"/>
              </w:tabs>
              <w:jc w:val="center"/>
              <w:rPr>
                <w:color w:val="000000"/>
              </w:rPr>
            </w:pPr>
            <w:r w:rsidDel="00000000" w:rsidR="00000000" w:rsidRPr="00000000">
              <w:rPr>
                <w:color w:val="000000"/>
                <w:rtl w:val="0"/>
              </w:rPr>
              <w:t xml:space="preserve">q</w:t>
            </w:r>
          </w:p>
        </w:tc>
        <w:tc>
          <w:tcPr/>
          <w:p w:rsidR="00000000" w:rsidDel="00000000" w:rsidP="00000000" w:rsidRDefault="00000000" w:rsidRPr="00000000" w14:paraId="00000210">
            <w:pPr>
              <w:tabs>
                <w:tab w:val="left" w:pos="360"/>
              </w:tabs>
              <w:jc w:val="center"/>
              <w:rPr>
                <w:color w:val="000000"/>
              </w:rPr>
            </w:pPr>
            <w:r w:rsidDel="00000000" w:rsidR="00000000" w:rsidRPr="00000000">
              <w:rPr>
                <w:color w:val="000000"/>
                <w:rtl w:val="0"/>
              </w:rPr>
              <w:t xml:space="preserve">p</w:t>
            </w:r>
          </w:p>
        </w:tc>
      </w:tr>
    </w:tbl>
    <w:p w:rsidR="00000000" w:rsidDel="00000000" w:rsidP="00000000" w:rsidRDefault="00000000" w:rsidRPr="00000000" w14:paraId="00000211">
      <w:pPr>
        <w:tabs>
          <w:tab w:val="left" w:pos="360"/>
        </w:tabs>
        <w:rPr>
          <w:color w:val="000000"/>
        </w:rPr>
      </w:pPr>
      <w:r w:rsidDel="00000000" w:rsidR="00000000" w:rsidRPr="00000000">
        <w:rPr>
          <w:rtl w:val="0"/>
        </w:rPr>
      </w:r>
    </w:p>
    <w:p w:rsidR="00000000" w:rsidDel="00000000" w:rsidP="00000000" w:rsidRDefault="00000000" w:rsidRPr="00000000" w14:paraId="00000212">
      <w:pPr>
        <w:numPr>
          <w:ilvl w:val="0"/>
          <w:numId w:val="3"/>
        </w:numPr>
        <w:tabs>
          <w:tab w:val="left" w:pos="360"/>
        </w:tabs>
        <w:spacing w:after="240" w:lineRule="auto"/>
        <w:ind w:left="360" w:hanging="360"/>
        <w:rPr>
          <w:color w:val="000000"/>
        </w:rPr>
      </w:pPr>
      <w:r w:rsidDel="00000000" w:rsidR="00000000" w:rsidRPr="00000000">
        <w:rPr>
          <w:color w:val="000000"/>
          <w:rtl w:val="0"/>
        </w:rPr>
        <w:t xml:space="preserve">Биномиальный закон распределения. </w:t>
      </w:r>
    </w:p>
    <w:p w:rsidR="00000000" w:rsidDel="00000000" w:rsidP="00000000" w:rsidRDefault="00000000" w:rsidRPr="00000000" w14:paraId="00000213">
      <w:pPr>
        <w:tabs>
          <w:tab w:val="left" w:pos="360"/>
        </w:tabs>
        <w:spacing w:after="240" w:lineRule="auto"/>
        <w:rPr>
          <w:color w:val="000000"/>
        </w:rPr>
      </w:pPr>
      <w:r w:rsidDel="00000000" w:rsidR="00000000" w:rsidRPr="00000000">
        <w:rPr>
          <w:color w:val="000000"/>
          <w:rtl w:val="0"/>
        </w:rPr>
        <w:t xml:space="preserve">Случайная величина X принимает значения: 0, 1, 2, 3, 4, 5,..., n, с вероятностью, определяемой по формуле Бернулли:</w:t>
      </w:r>
    </w:p>
    <w:p w:rsidR="00000000" w:rsidDel="00000000" w:rsidP="00000000" w:rsidRDefault="00000000" w:rsidRPr="00000000" w14:paraId="00000214">
      <w:pPr>
        <w:jc w:val="center"/>
        <w:rPr>
          <w:rFonts w:ascii="Cambria" w:cs="Cambria" w:eastAsia="Cambria" w:hAnsi="Cambria"/>
          <w:color w:val="000000"/>
          <w:sz w:val="40"/>
          <w:szCs w:val="40"/>
        </w:rPr>
      </w:pPr>
      <m:oMath>
        <m:sSub>
          <m:sSubPr>
            <m:ctrlPr>
              <w:rPr>
                <w:rFonts w:ascii="Cambria" w:cs="Cambria" w:eastAsia="Cambria" w:hAnsi="Cambria"/>
                <w:color w:val="000000"/>
                <w:sz w:val="40"/>
                <w:szCs w:val="40"/>
              </w:rPr>
            </m:ctrlPr>
          </m:sSubPr>
          <m:e>
            <m:r>
              <w:rPr>
                <w:rFonts w:ascii="Cambria" w:cs="Cambria" w:eastAsia="Cambria" w:hAnsi="Cambria"/>
                <w:color w:val="000000"/>
                <w:sz w:val="40"/>
                <w:szCs w:val="40"/>
              </w:rPr>
              <m:t xml:space="preserve">C</m:t>
            </m:r>
          </m:e>
          <m:sub>
            <m:r>
              <w:rPr>
                <w:rFonts w:ascii="Cambria" w:cs="Cambria" w:eastAsia="Cambria" w:hAnsi="Cambria"/>
                <w:color w:val="000000"/>
                <w:sz w:val="40"/>
                <w:szCs w:val="40"/>
              </w:rPr>
              <m:t xml:space="preserve">n</m:t>
            </m:r>
          </m:sub>
        </m:sSub>
        <m:r>
          <w:rPr>
            <w:rFonts w:ascii="Cambria" w:cs="Cambria" w:eastAsia="Cambria" w:hAnsi="Cambria"/>
            <w:color w:val="000000"/>
            <w:sz w:val="40"/>
            <w:szCs w:val="40"/>
          </w:rPr>
          <m:t xml:space="preserve">*</m:t>
        </m:r>
        <m:sSup>
          <m:sSupPr>
            <m:ctrlPr>
              <w:rPr>
                <w:rFonts w:ascii="Cambria" w:cs="Cambria" w:eastAsia="Cambria" w:hAnsi="Cambria"/>
                <w:color w:val="000000"/>
                <w:sz w:val="40"/>
                <w:szCs w:val="40"/>
              </w:rPr>
            </m:ctrlPr>
          </m:sSupPr>
          <m:e>
            <m:r>
              <w:rPr>
                <w:rFonts w:ascii="Cambria" w:cs="Cambria" w:eastAsia="Cambria" w:hAnsi="Cambria"/>
                <w:color w:val="000000"/>
                <w:sz w:val="40"/>
                <w:szCs w:val="40"/>
              </w:rPr>
              <m:t xml:space="preserve">p</m:t>
            </m:r>
          </m:e>
          <m:sup>
            <m:r>
              <w:rPr>
                <w:rFonts w:ascii="Cambria" w:cs="Cambria" w:eastAsia="Cambria" w:hAnsi="Cambria"/>
                <w:color w:val="000000"/>
                <w:sz w:val="40"/>
                <w:szCs w:val="40"/>
              </w:rPr>
              <m:t xml:space="preserve">k</m:t>
            </m:r>
          </m:sup>
        </m:sSup>
        <m:r>
          <w:rPr>
            <w:rFonts w:ascii="Cambria" w:cs="Cambria" w:eastAsia="Cambria" w:hAnsi="Cambria"/>
            <w:color w:val="000000"/>
            <w:sz w:val="40"/>
            <w:szCs w:val="40"/>
          </w:rPr>
          <m:t xml:space="preserve">*</m:t>
        </m:r>
        <m:sSup>
          <m:sSupPr>
            <m:ctrlPr>
              <w:rPr>
                <w:rFonts w:ascii="Cambria" w:cs="Cambria" w:eastAsia="Cambria" w:hAnsi="Cambria"/>
                <w:color w:val="000000"/>
                <w:sz w:val="40"/>
                <w:szCs w:val="40"/>
              </w:rPr>
            </m:ctrlPr>
          </m:sSupPr>
          <m:e>
            <m:r>
              <w:rPr>
                <w:rFonts w:ascii="Cambria" w:cs="Cambria" w:eastAsia="Cambria" w:hAnsi="Cambria"/>
                <w:color w:val="000000"/>
                <w:sz w:val="40"/>
                <w:szCs w:val="40"/>
              </w:rPr>
              <m:t xml:space="preserve">q</m:t>
            </m:r>
          </m:e>
          <m:sup>
            <m:r>
              <w:rPr>
                <w:rFonts w:ascii="Cambria" w:cs="Cambria" w:eastAsia="Cambria" w:hAnsi="Cambria"/>
                <w:color w:val="000000"/>
                <w:sz w:val="40"/>
                <w:szCs w:val="40"/>
              </w:rPr>
              <m:t xml:space="preserve">n-k</m:t>
            </m:r>
          </m:sup>
        </m:sSup>
      </m:oMath>
      <w:r w:rsidDel="00000000" w:rsidR="00000000" w:rsidRPr="00000000">
        <w:rPr>
          <w:rtl w:val="0"/>
        </w:rPr>
      </w:r>
    </w:p>
    <w:p w:rsidR="00000000" w:rsidDel="00000000" w:rsidP="00000000" w:rsidRDefault="00000000" w:rsidRPr="00000000" w14:paraId="00000215">
      <w:pPr>
        <w:numPr>
          <w:ilvl w:val="0"/>
          <w:numId w:val="3"/>
        </w:numPr>
        <w:tabs>
          <w:tab w:val="left" w:pos="360"/>
        </w:tabs>
        <w:spacing w:after="240" w:lineRule="auto"/>
        <w:ind w:left="360" w:hanging="360"/>
        <w:rPr>
          <w:color w:val="000000"/>
        </w:rPr>
      </w:pPr>
      <w:r w:rsidDel="00000000" w:rsidR="00000000" w:rsidRPr="00000000">
        <w:rPr>
          <w:color w:val="000000"/>
          <w:rtl w:val="0"/>
        </w:rPr>
        <w:t xml:space="preserve">Закон распределения Пуассона.</w:t>
      </w:r>
    </w:p>
    <w:p w:rsidR="00000000" w:rsidDel="00000000" w:rsidP="00000000" w:rsidRDefault="00000000" w:rsidRPr="00000000" w14:paraId="00000216">
      <w:pPr>
        <w:tabs>
          <w:tab w:val="left" w:pos="360"/>
        </w:tabs>
        <w:spacing w:after="240" w:lineRule="auto"/>
        <w:rPr/>
      </w:pPr>
      <w:r w:rsidDel="00000000" w:rsidR="00000000" w:rsidRPr="00000000">
        <w:rPr>
          <w:rtl w:val="0"/>
        </w:rPr>
        <w:t xml:space="preserve">Случайная величина </w:t>
      </w:r>
      <w:r w:rsidDel="00000000" w:rsidR="00000000" w:rsidRPr="00000000">
        <w:rPr>
          <w:i w:val="1"/>
          <w:rtl w:val="0"/>
        </w:rPr>
        <w:t xml:space="preserve">X </w:t>
      </w:r>
      <w:r w:rsidDel="00000000" w:rsidR="00000000" w:rsidRPr="00000000">
        <w:rPr>
          <w:rtl w:val="0"/>
        </w:rPr>
        <w:t xml:space="preserve">принимает бесконечное счетное число значений: 0, 1, 2, 3, 4, </w:t>
      </w:r>
      <w:r w:rsidDel="00000000" w:rsidR="00000000" w:rsidRPr="00000000">
        <w:rPr>
          <w:i w:val="1"/>
          <w:rtl w:val="0"/>
        </w:rPr>
        <w:t xml:space="preserve">5,..., к,..., </w:t>
      </w:r>
      <w:r w:rsidDel="00000000" w:rsidR="00000000" w:rsidRPr="00000000">
        <w:rPr>
          <w:rtl w:val="0"/>
        </w:rPr>
        <w:t xml:space="preserve">с вероятностью, определяющейся по формуле Пуассона:</w:t>
      </w:r>
    </w:p>
    <w:p w:rsidR="00000000" w:rsidDel="00000000" w:rsidP="00000000" w:rsidRDefault="00000000" w:rsidRPr="00000000" w14:paraId="00000217">
      <w:pPr>
        <w:jc w:val="center"/>
        <w:rPr>
          <w:rFonts w:ascii="Cambria" w:cs="Cambria" w:eastAsia="Cambria" w:hAnsi="Cambria"/>
          <w:color w:val="000000"/>
          <w:sz w:val="36"/>
          <w:szCs w:val="36"/>
        </w:rPr>
      </w:pPr>
      <m:oMath>
        <m:r>
          <w:rPr>
            <w:rFonts w:ascii="Cambria" w:cs="Cambria" w:eastAsia="Cambria" w:hAnsi="Cambria"/>
            <w:color w:val="000000"/>
            <w:sz w:val="36"/>
            <w:szCs w:val="36"/>
          </w:rPr>
          <m:t xml:space="preserve">P</m:t>
        </m:r>
        <m:d>
          <m:dPr>
            <m:begChr m:val="("/>
            <m:endChr m:val=")"/>
            <m:ctrlPr>
              <w:rPr>
                <w:rFonts w:ascii="Cambria" w:cs="Cambria" w:eastAsia="Cambria" w:hAnsi="Cambria"/>
                <w:color w:val="000000"/>
                <w:sz w:val="36"/>
                <w:szCs w:val="36"/>
              </w:rPr>
            </m:ctrlPr>
          </m:dPr>
          <m:e>
            <m:r>
              <w:rPr>
                <w:rFonts w:ascii="Cambria" w:cs="Cambria" w:eastAsia="Cambria" w:hAnsi="Cambria"/>
                <w:color w:val="000000"/>
                <w:sz w:val="36"/>
                <w:szCs w:val="36"/>
              </w:rPr>
              <m:t xml:space="preserve">X=k</m:t>
            </m:r>
          </m:e>
        </m:d>
        <m:r>
          <w:rPr>
            <w:rFonts w:ascii="Cambria" w:cs="Cambria" w:eastAsia="Cambria" w:hAnsi="Cambria"/>
            <w:color w:val="000000"/>
            <w:sz w:val="36"/>
            <w:szCs w:val="36"/>
          </w:rPr>
          <m:t xml:space="preserve">=</m:t>
        </m:r>
        <m:f>
          <m:fPr>
            <m:ctrlPr>
              <w:rPr>
                <w:rFonts w:ascii="Cambria" w:cs="Cambria" w:eastAsia="Cambria" w:hAnsi="Cambria"/>
                <w:color w:val="000000"/>
                <w:sz w:val="36"/>
                <w:szCs w:val="36"/>
              </w:rPr>
            </m:ctrlPr>
          </m:fPr>
          <m:num>
            <m:sSup>
              <m:sSupPr>
                <m:ctrlPr>
                  <w:rPr>
                    <w:rFonts w:ascii="Cambria" w:cs="Cambria" w:eastAsia="Cambria" w:hAnsi="Cambria"/>
                    <w:color w:val="000000"/>
                    <w:sz w:val="36"/>
                    <w:szCs w:val="36"/>
                  </w:rPr>
                </m:ctrlPr>
              </m:sSupPr>
              <m:e>
                <m:r>
                  <w:rPr>
                    <w:rFonts w:ascii="Cambria" w:cs="Cambria" w:eastAsia="Cambria" w:hAnsi="Cambria"/>
                    <w:color w:val="000000"/>
                    <w:sz w:val="36"/>
                    <w:szCs w:val="36"/>
                  </w:rPr>
                  <m:t>λ</m:t>
                </m:r>
              </m:e>
              <m:sup>
                <m:r>
                  <w:rPr>
                    <w:rFonts w:ascii="Cambria" w:cs="Cambria" w:eastAsia="Cambria" w:hAnsi="Cambria"/>
                    <w:color w:val="000000"/>
                    <w:sz w:val="36"/>
                    <w:szCs w:val="36"/>
                  </w:rPr>
                  <m:t xml:space="preserve">k</m:t>
                </m:r>
              </m:sup>
            </m:sSup>
          </m:num>
          <m:den>
            <m:r>
              <w:rPr>
                <w:rFonts w:ascii="Cambria" w:cs="Cambria" w:eastAsia="Cambria" w:hAnsi="Cambria"/>
                <w:color w:val="000000"/>
                <w:sz w:val="36"/>
                <w:szCs w:val="36"/>
              </w:rPr>
              <m:t xml:space="preserve">k!</m:t>
            </m:r>
          </m:den>
        </m:f>
        <m:sSup>
          <m:sSupPr>
            <m:ctrlPr>
              <w:rPr>
                <w:rFonts w:ascii="Cambria" w:cs="Cambria" w:eastAsia="Cambria" w:hAnsi="Cambria"/>
                <w:color w:val="000000"/>
                <w:sz w:val="36"/>
                <w:szCs w:val="36"/>
              </w:rPr>
            </m:ctrlPr>
          </m:sSupPr>
          <m:e>
            <m:r>
              <w:rPr>
                <w:rFonts w:ascii="Cambria" w:cs="Cambria" w:eastAsia="Cambria" w:hAnsi="Cambria"/>
                <w:color w:val="000000"/>
                <w:sz w:val="36"/>
                <w:szCs w:val="36"/>
              </w:rPr>
              <m:t xml:space="preserve">e</m:t>
            </m:r>
          </m:e>
          <m:sup>
            <m:r>
              <w:rPr>
                <w:rFonts w:ascii="Cambria" w:cs="Cambria" w:eastAsia="Cambria" w:hAnsi="Cambria"/>
                <w:color w:val="000000"/>
                <w:sz w:val="36"/>
                <w:szCs w:val="36"/>
              </w:rPr>
              <m:t xml:space="preserve">-λ</m:t>
            </m:r>
          </m:sup>
        </m:sSup>
      </m:oMath>
      <w:r w:rsidDel="00000000" w:rsidR="00000000" w:rsidRPr="00000000">
        <w:rPr>
          <w:rtl w:val="0"/>
        </w:rPr>
      </w:r>
    </w:p>
    <w:p w:rsidR="00000000" w:rsidDel="00000000" w:rsidP="00000000" w:rsidRDefault="00000000" w:rsidRPr="00000000" w14:paraId="00000218">
      <w:pPr>
        <w:numPr>
          <w:ilvl w:val="0"/>
          <w:numId w:val="3"/>
        </w:numPr>
        <w:tabs>
          <w:tab w:val="left" w:pos="360"/>
        </w:tabs>
        <w:spacing w:after="240" w:lineRule="auto"/>
        <w:ind w:left="360" w:hanging="360"/>
        <w:rPr>
          <w:color w:val="000000"/>
        </w:rPr>
      </w:pPr>
      <w:r w:rsidDel="00000000" w:rsidR="00000000" w:rsidRPr="00000000">
        <w:rPr>
          <w:color w:val="000000"/>
          <w:rtl w:val="0"/>
        </w:rPr>
        <w:t xml:space="preserve">Геометрический закон распределения.</w:t>
      </w:r>
    </w:p>
    <w:p w:rsidR="00000000" w:rsidDel="00000000" w:rsidP="00000000" w:rsidRDefault="00000000" w:rsidRPr="00000000" w14:paraId="00000219">
      <w:pPr>
        <w:widowControl w:val="0"/>
        <w:rPr/>
      </w:pPr>
      <w:r w:rsidDel="00000000" w:rsidR="00000000" w:rsidRPr="00000000">
        <w:rPr>
          <w:rtl w:val="0"/>
        </w:rPr>
        <w:t xml:space="preserve">Вероятность появления m-неудач до первого наступления события </w:t>
      </w:r>
      <w:r w:rsidDel="00000000" w:rsidR="00000000" w:rsidRPr="00000000">
        <w:rPr>
          <w:i w:val="1"/>
          <w:rtl w:val="0"/>
        </w:rPr>
        <w:t xml:space="preserve">А </w:t>
      </w:r>
      <w:r w:rsidDel="00000000" w:rsidR="00000000" w:rsidRPr="00000000">
        <w:rPr>
          <w:rtl w:val="0"/>
        </w:rPr>
      </w:r>
    </w:p>
    <w:p w:rsidR="00000000" w:rsidDel="00000000" w:rsidP="00000000" w:rsidRDefault="00000000" w:rsidRPr="00000000" w14:paraId="0000021A">
      <w:pPr>
        <w:widowControl w:val="0"/>
        <w:rPr>
          <w:color w:val="000000"/>
        </w:rPr>
      </w:pPr>
      <w:r w:rsidDel="00000000" w:rsidR="00000000" w:rsidRPr="00000000">
        <w:rPr>
          <w:rtl w:val="0"/>
        </w:rPr>
      </w:r>
    </w:p>
    <w:p w:rsidR="00000000" w:rsidDel="00000000" w:rsidP="00000000" w:rsidRDefault="00000000" w:rsidRPr="00000000" w14:paraId="0000021B">
      <w:pPr>
        <w:tabs>
          <w:tab w:val="left" w:pos="360"/>
        </w:tabs>
        <w:rPr/>
      </w:pPr>
      <w:r w:rsidDel="00000000" w:rsidR="00000000" w:rsidRPr="00000000">
        <w:rPr>
          <w:rtl w:val="0"/>
        </w:rPr>
        <w:t xml:space="preserve">Случайная величина </w:t>
      </w:r>
      <w:r w:rsidDel="00000000" w:rsidR="00000000" w:rsidRPr="00000000">
        <w:rPr>
          <w:i w:val="1"/>
          <w:rtl w:val="0"/>
        </w:rPr>
        <w:t xml:space="preserve">X, </w:t>
      </w:r>
      <w:r w:rsidDel="00000000" w:rsidR="00000000" w:rsidRPr="00000000">
        <w:rPr>
          <w:rtl w:val="0"/>
        </w:rPr>
        <w:t xml:space="preserve">распределенная по геометрическому закону, принимает значения: 0, 1, 2,..., m</w:t>
      </w:r>
      <w:r w:rsidDel="00000000" w:rsidR="00000000" w:rsidRPr="00000000">
        <w:rPr>
          <w:i w:val="1"/>
          <w:rtl w:val="0"/>
        </w:rPr>
        <w:t xml:space="preserve"> ,..., </w:t>
      </w:r>
      <w:r w:rsidDel="00000000" w:rsidR="00000000" w:rsidRPr="00000000">
        <w:rPr>
          <w:rtl w:val="0"/>
        </w:rPr>
        <w:t xml:space="preserve">с вероятностью, определяемой по формуле</w:t>
      </w:r>
    </w:p>
    <w:p w:rsidR="00000000" w:rsidDel="00000000" w:rsidP="00000000" w:rsidRDefault="00000000" w:rsidRPr="00000000" w14:paraId="0000021C">
      <w:pPr>
        <w:jc w:val="center"/>
        <w:rPr>
          <w:rFonts w:ascii="Cambria" w:cs="Cambria" w:eastAsia="Cambria" w:hAnsi="Cambria"/>
          <w:sz w:val="36"/>
          <w:szCs w:val="36"/>
        </w:rPr>
      </w:pPr>
      <m:oMath>
        <m:r>
          <w:rPr>
            <w:rFonts w:ascii="Cambria" w:cs="Cambria" w:eastAsia="Cambria" w:hAnsi="Cambria"/>
            <w:sz w:val="36"/>
            <w:szCs w:val="36"/>
          </w:rPr>
          <m:t xml:space="preserve">P</m:t>
        </m:r>
        <m:d>
          <m:dPr>
            <m:begChr m:val="("/>
            <m:endChr m:val=")"/>
            <m:ctrlPr>
              <w:rPr>
                <w:rFonts w:ascii="Cambria" w:cs="Cambria" w:eastAsia="Cambria" w:hAnsi="Cambria"/>
                <w:sz w:val="36"/>
                <w:szCs w:val="36"/>
              </w:rPr>
            </m:ctrlPr>
          </m:dPr>
          <m:e>
            <m:r>
              <w:rPr>
                <w:rFonts w:ascii="Cambria" w:cs="Cambria" w:eastAsia="Cambria" w:hAnsi="Cambria"/>
                <w:sz w:val="36"/>
                <w:szCs w:val="36"/>
              </w:rPr>
              <m:t xml:space="preserve">x=m</m:t>
            </m:r>
          </m:e>
        </m:d>
        <m:r>
          <w:rPr>
            <w:rFonts w:ascii="Cambria" w:cs="Cambria" w:eastAsia="Cambria" w:hAnsi="Cambria"/>
            <w:sz w:val="36"/>
            <w:szCs w:val="36"/>
          </w:rPr>
          <m:t xml:space="preserve">=p⋅</m:t>
        </m:r>
        <m:sSup>
          <m:sSupPr>
            <m:ctrlPr>
              <w:rPr>
                <w:rFonts w:ascii="Cambria" w:cs="Cambria" w:eastAsia="Cambria" w:hAnsi="Cambria"/>
                <w:sz w:val="36"/>
                <w:szCs w:val="36"/>
              </w:rPr>
            </m:ctrlPr>
          </m:sSupPr>
          <m:e>
            <m:r>
              <w:rPr>
                <w:rFonts w:ascii="Cambria" w:cs="Cambria" w:eastAsia="Cambria" w:hAnsi="Cambria"/>
                <w:sz w:val="36"/>
                <w:szCs w:val="36"/>
              </w:rPr>
              <m:t xml:space="preserve">q</m:t>
            </m:r>
          </m:e>
          <m:sup>
            <m:r>
              <w:rPr>
                <w:rFonts w:ascii="Cambria" w:cs="Cambria" w:eastAsia="Cambria" w:hAnsi="Cambria"/>
                <w:sz w:val="36"/>
                <w:szCs w:val="36"/>
              </w:rPr>
              <m:t xml:space="preserve">m</m:t>
            </m:r>
          </m:sup>
        </m:sSup>
      </m:oMath>
      <w:r w:rsidDel="00000000" w:rsidR="00000000" w:rsidRPr="00000000">
        <w:rPr>
          <w:rtl w:val="0"/>
        </w:rPr>
      </w:r>
    </w:p>
    <w:p w:rsidR="00000000" w:rsidDel="00000000" w:rsidP="00000000" w:rsidRDefault="00000000" w:rsidRPr="00000000" w14:paraId="0000021D">
      <w:pPr>
        <w:tabs>
          <w:tab w:val="left" w:pos="360"/>
        </w:tabs>
        <w:rPr>
          <w:sz w:val="36"/>
          <w:szCs w:val="36"/>
        </w:rPr>
      </w:pPr>
      <w:r w:rsidDel="00000000" w:rsidR="00000000" w:rsidRPr="00000000">
        <w:rPr>
          <w:rtl w:val="0"/>
        </w:rPr>
      </w:r>
    </w:p>
    <w:p w:rsidR="00000000" w:rsidDel="00000000" w:rsidP="00000000" w:rsidRDefault="00000000" w:rsidRPr="00000000" w14:paraId="0000021E">
      <w:pPr>
        <w:tabs>
          <w:tab w:val="left" w:pos="360"/>
        </w:tabs>
        <w:rPr>
          <w:sz w:val="36"/>
          <w:szCs w:val="36"/>
        </w:rPr>
      </w:pPr>
      <w:r w:rsidDel="00000000" w:rsidR="00000000" w:rsidRPr="00000000">
        <w:rPr>
          <w:rtl w:val="0"/>
        </w:rPr>
      </w:r>
    </w:p>
    <w:p w:rsidR="00000000" w:rsidDel="00000000" w:rsidP="00000000" w:rsidRDefault="00000000" w:rsidRPr="00000000" w14:paraId="0000021F">
      <w:pPr>
        <w:tabs>
          <w:tab w:val="left" w:pos="360"/>
        </w:tabs>
        <w:rPr>
          <w:color w:val="000000"/>
          <w:u w:val="single"/>
        </w:rPr>
      </w:pPr>
      <w:r w:rsidDel="00000000" w:rsidR="00000000" w:rsidRPr="00000000">
        <w:rPr>
          <w:color w:val="000000"/>
          <w:u w:val="single"/>
          <w:rtl w:val="0"/>
        </w:rPr>
        <w:t xml:space="preserve">Законы распределения непрерывных случайных величин:</w:t>
      </w:r>
    </w:p>
    <w:p w:rsidR="00000000" w:rsidDel="00000000" w:rsidP="00000000" w:rsidRDefault="00000000" w:rsidRPr="00000000" w14:paraId="00000220">
      <w:pPr>
        <w:tabs>
          <w:tab w:val="left" w:pos="360"/>
        </w:tabs>
        <w:rPr>
          <w:sz w:val="36"/>
          <w:szCs w:val="36"/>
        </w:rPr>
      </w:pPr>
      <w:r w:rsidDel="00000000" w:rsidR="00000000" w:rsidRPr="00000000">
        <w:rPr>
          <w:rtl w:val="0"/>
        </w:rPr>
      </w:r>
    </w:p>
    <w:p w:rsidR="00000000" w:rsidDel="00000000" w:rsidP="00000000" w:rsidRDefault="00000000" w:rsidRPr="00000000" w14:paraId="00000221">
      <w:pPr>
        <w:tabs>
          <w:tab w:val="left" w:pos="360"/>
        </w:tabs>
        <w:rPr/>
      </w:pPr>
      <w:r w:rsidDel="00000000" w:rsidR="00000000" w:rsidRPr="00000000">
        <w:rPr>
          <w:rtl w:val="0"/>
        </w:rPr>
        <w:t xml:space="preserve">1.</w:t>
      </w:r>
      <w:r w:rsidDel="00000000" w:rsidR="00000000" w:rsidRPr="00000000">
        <w:rPr>
          <w:b w:val="1"/>
          <w:i w:val="1"/>
          <w:color w:val="ff0000"/>
          <w:sz w:val="36"/>
          <w:szCs w:val="36"/>
          <w:rtl w:val="0"/>
        </w:rPr>
        <w:t xml:space="preserve"> </w:t>
      </w:r>
      <w:r w:rsidDel="00000000" w:rsidR="00000000" w:rsidRPr="00000000">
        <w:rPr>
          <w:rtl w:val="0"/>
        </w:rPr>
        <w:t xml:space="preserve">Равномерный закон распределения</w:t>
      </w:r>
    </w:p>
    <w:p w:rsidR="00000000" w:rsidDel="00000000" w:rsidP="00000000" w:rsidRDefault="00000000" w:rsidRPr="00000000" w14:paraId="00000222">
      <w:pPr>
        <w:tabs>
          <w:tab w:val="left" w:pos="360"/>
        </w:tabs>
        <w:rPr/>
      </w:pPr>
      <w:r w:rsidDel="00000000" w:rsidR="00000000" w:rsidRPr="00000000">
        <w:rPr>
          <w:rtl w:val="0"/>
        </w:rPr>
      </w:r>
    </w:p>
    <w:p w:rsidR="00000000" w:rsidDel="00000000" w:rsidP="00000000" w:rsidRDefault="00000000" w:rsidRPr="00000000" w14:paraId="00000223">
      <w:pPr>
        <w:shd w:fill="ffffff" w:val="clear"/>
        <w:jc w:val="both"/>
        <w:rPr/>
      </w:pPr>
      <w:r w:rsidDel="00000000" w:rsidR="00000000" w:rsidRPr="00000000">
        <w:rPr>
          <w:rtl w:val="0"/>
        </w:rPr>
        <w:t xml:space="preserve">СВ X распределена по равномерному (прямоугольному) закону, если все значения СВ лежат внутри некоторого интервала и все они равновероятны (точнее, обладают одной плотностью вероятности).</w:t>
      </w:r>
    </w:p>
    <w:p w:rsidR="00000000" w:rsidDel="00000000" w:rsidP="00000000" w:rsidRDefault="00000000" w:rsidRPr="00000000" w14:paraId="00000224">
      <w:pPr>
        <w:shd w:fill="ffffff" w:val="clear"/>
        <w:jc w:val="both"/>
        <w:rPr/>
      </w:pPr>
      <w:r w:rsidDel="00000000" w:rsidR="00000000" w:rsidRPr="00000000">
        <w:rPr>
          <w:rtl w:val="0"/>
        </w:rPr>
      </w:r>
    </w:p>
    <w:p w:rsidR="00000000" w:rsidDel="00000000" w:rsidP="00000000" w:rsidRDefault="00000000" w:rsidRPr="00000000" w14:paraId="00000225">
      <w:pPr>
        <w:shd w:fill="ffffff" w:val="clear"/>
        <w:jc w:val="both"/>
        <w:rPr>
          <w:sz w:val="32"/>
          <w:szCs w:val="32"/>
        </w:rPr>
      </w:pPr>
      <m:oMath>
        <m:r>
          <w:rPr>
            <w:rFonts w:ascii="Cambria" w:cs="Cambria" w:eastAsia="Cambria" w:hAnsi="Cambria"/>
            <w:sz w:val="32"/>
            <w:szCs w:val="32"/>
          </w:rPr>
          <m:t xml:space="preserve">f</m:t>
        </m:r>
        <m:d>
          <m:dPr>
            <m:begChr m:val="("/>
            <m:endChr m:val=")"/>
            <m:ctrlPr>
              <w:rPr>
                <w:rFonts w:ascii="Cambria" w:cs="Cambria" w:eastAsia="Cambria" w:hAnsi="Cambria"/>
                <w:sz w:val="32"/>
                <w:szCs w:val="32"/>
              </w:rPr>
            </m:ctrlPr>
          </m:dPr>
          <m:e>
            <m:r>
              <w:rPr>
                <w:rFonts w:ascii="Cambria" w:cs="Cambria" w:eastAsia="Cambria" w:hAnsi="Cambria"/>
                <w:sz w:val="32"/>
                <w:szCs w:val="32"/>
              </w:rPr>
              <m:t xml:space="preserve">x</m:t>
            </m:r>
          </m:e>
        </m:d>
        <m:r>
          <w:rPr>
            <w:rFonts w:ascii="Cambria" w:cs="Cambria" w:eastAsia="Cambria" w:hAnsi="Cambria"/>
            <w:sz w:val="32"/>
            <w:szCs w:val="32"/>
          </w:rPr>
          <m:t xml:space="preserve">=</m:t>
        </m:r>
        <m:r>
          <w:rPr/>
          <m:t xml:space="preserve">{</m:t>
        </m:r>
        <m:r>
          <w:rPr>
            <w:rFonts w:ascii="Cambria" w:cs="Cambria" w:eastAsia="Cambria" w:hAnsi="Cambria"/>
            <w:sz w:val="32"/>
            <w:szCs w:val="32"/>
          </w:rPr>
          <m:t xml:space="preserve">0 при x</m:t>
        </m:r>
        <m:r>
          <w:rPr>
            <w:rFonts w:ascii="Cambria" w:cs="Cambria" w:eastAsia="Cambria" w:hAnsi="Cambria"/>
            <w:sz w:val="32"/>
            <w:szCs w:val="32"/>
          </w:rPr>
          <m:t>≤</m:t>
        </m:r>
        <m:r>
          <w:rPr>
            <w:rFonts w:ascii="Cambria" w:cs="Cambria" w:eastAsia="Cambria" w:hAnsi="Cambria"/>
            <w:sz w:val="32"/>
            <w:szCs w:val="32"/>
          </w:rPr>
          <m:t>α</m:t>
        </m:r>
        <m:r>
          <w:rPr/>
          <m:t xml:space="preserve"> </m:t>
        </m:r>
        <m:f>
          <m:fPr>
            <m:ctrlPr>
              <w:rPr>
                <w:rFonts w:ascii="Cambria" w:cs="Cambria" w:eastAsia="Cambria" w:hAnsi="Cambria"/>
                <w:sz w:val="32"/>
                <w:szCs w:val="32"/>
              </w:rPr>
            </m:ctrlPr>
          </m:fPr>
          <m:num>
            <m:r>
              <w:rPr>
                <w:rFonts w:ascii="Cambria" w:cs="Cambria" w:eastAsia="Cambria" w:hAnsi="Cambria"/>
                <w:sz w:val="32"/>
                <w:szCs w:val="32"/>
              </w:rPr>
              <m:t xml:space="preserve">1</m:t>
            </m:r>
          </m:num>
          <m:den>
            <m:r>
              <w:rPr>
                <w:rFonts w:ascii="Cambria" w:cs="Cambria" w:eastAsia="Cambria" w:hAnsi="Cambria"/>
                <w:sz w:val="32"/>
                <w:szCs w:val="32"/>
              </w:rPr>
              <m:t xml:space="preserve">β-</m:t>
            </m:r>
            <m:r>
              <w:rPr>
                <w:rFonts w:ascii="Cambria" w:cs="Cambria" w:eastAsia="Cambria" w:hAnsi="Cambria"/>
                <w:sz w:val="32"/>
                <w:szCs w:val="32"/>
              </w:rPr>
              <m:t>α</m:t>
            </m:r>
          </m:den>
        </m:f>
        <m:r>
          <w:rPr>
            <w:rFonts w:ascii="Cambria" w:cs="Cambria" w:eastAsia="Cambria" w:hAnsi="Cambria"/>
            <w:sz w:val="32"/>
            <w:szCs w:val="32"/>
          </w:rPr>
          <m:t xml:space="preserve"> при </m:t>
        </m:r>
        <m:r>
          <w:rPr>
            <w:rFonts w:ascii="Cambria" w:cs="Cambria" w:eastAsia="Cambria" w:hAnsi="Cambria"/>
            <w:sz w:val="32"/>
            <w:szCs w:val="32"/>
          </w:rPr>
          <m:t>α</m:t>
        </m:r>
        <m:r>
          <w:rPr>
            <w:rFonts w:ascii="Cambria" w:cs="Cambria" w:eastAsia="Cambria" w:hAnsi="Cambria"/>
            <w:sz w:val="32"/>
            <w:szCs w:val="32"/>
          </w:rPr>
          <m:t xml:space="preserve">&lt;x≤β</m:t>
        </m:r>
        <m:r>
          <w:rPr/>
          <m:t xml:space="preserve"> </m:t>
        </m:r>
        <m:r>
          <w:rPr>
            <w:rFonts w:ascii="Cambria" w:cs="Cambria" w:eastAsia="Cambria" w:hAnsi="Cambria"/>
            <w:sz w:val="32"/>
            <w:szCs w:val="32"/>
          </w:rPr>
          <m:t xml:space="preserve">0 при x&gt;β</m:t>
        </m:r>
        <m:r>
          <w:rPr/>
          <m:t xml:space="preserve"> </m:t>
        </m:r>
      </m:oMath>
      <w:r w:rsidDel="00000000" w:rsidR="00000000" w:rsidRPr="00000000">
        <w:rPr>
          <w:sz w:val="32"/>
          <w:szCs w:val="32"/>
          <w:rtl w:val="0"/>
        </w:rPr>
        <w:t xml:space="preserve">           </w:t>
      </w:r>
      <m:oMath>
        <m:r>
          <w:rPr>
            <w:rFonts w:ascii="Cambria" w:cs="Cambria" w:eastAsia="Cambria" w:hAnsi="Cambria"/>
            <w:sz w:val="32"/>
            <w:szCs w:val="32"/>
          </w:rPr>
          <m:t xml:space="preserve">F</m:t>
        </m:r>
        <m:d>
          <m:dPr>
            <m:begChr m:val="("/>
            <m:endChr m:val=")"/>
            <m:ctrlPr>
              <w:rPr>
                <w:rFonts w:ascii="Cambria" w:cs="Cambria" w:eastAsia="Cambria" w:hAnsi="Cambria"/>
                <w:sz w:val="32"/>
                <w:szCs w:val="32"/>
              </w:rPr>
            </m:ctrlPr>
          </m:dPr>
          <m:e>
            <m:r>
              <w:rPr>
                <w:rFonts w:ascii="Cambria" w:cs="Cambria" w:eastAsia="Cambria" w:hAnsi="Cambria"/>
                <w:sz w:val="32"/>
                <w:szCs w:val="32"/>
              </w:rPr>
              <m:t xml:space="preserve">x</m:t>
            </m:r>
          </m:e>
        </m:d>
        <m:r>
          <w:rPr>
            <w:rFonts w:ascii="Cambria" w:cs="Cambria" w:eastAsia="Cambria" w:hAnsi="Cambria"/>
            <w:sz w:val="32"/>
            <w:szCs w:val="32"/>
          </w:rPr>
          <m:t xml:space="preserve">=</m:t>
        </m:r>
        <m:r>
          <w:rPr/>
          <m:t xml:space="preserve">{</m:t>
        </m:r>
        <m:r>
          <w:rPr>
            <w:rFonts w:ascii="Cambria" w:cs="Cambria" w:eastAsia="Cambria" w:hAnsi="Cambria"/>
            <w:sz w:val="32"/>
            <w:szCs w:val="32"/>
          </w:rPr>
          <m:t xml:space="preserve">0 при x</m:t>
        </m:r>
        <m:r>
          <w:rPr>
            <w:rFonts w:ascii="Cambria" w:cs="Cambria" w:eastAsia="Cambria" w:hAnsi="Cambria"/>
            <w:sz w:val="32"/>
            <w:szCs w:val="32"/>
          </w:rPr>
          <m:t>≤</m:t>
        </m:r>
        <m:r>
          <w:rPr>
            <w:rFonts w:ascii="Cambria" w:cs="Cambria" w:eastAsia="Cambria" w:hAnsi="Cambria"/>
            <w:sz w:val="32"/>
            <w:szCs w:val="32"/>
          </w:rPr>
          <m:t>α</m:t>
        </m:r>
        <m:r>
          <w:rPr/>
          <m:t xml:space="preserve"> </m:t>
        </m:r>
        <m:f>
          <m:fPr>
            <m:ctrlPr>
              <w:rPr>
                <w:rFonts w:ascii="Cambria" w:cs="Cambria" w:eastAsia="Cambria" w:hAnsi="Cambria"/>
                <w:sz w:val="32"/>
                <w:szCs w:val="32"/>
              </w:rPr>
            </m:ctrlPr>
          </m:fPr>
          <m:num>
            <m:r>
              <w:rPr>
                <w:rFonts w:ascii="Cambria" w:cs="Cambria" w:eastAsia="Cambria" w:hAnsi="Cambria"/>
                <w:sz w:val="32"/>
                <w:szCs w:val="32"/>
              </w:rPr>
              <m:t xml:space="preserve">x-</m:t>
            </m:r>
            <m:r>
              <w:rPr>
                <w:rFonts w:ascii="Cambria" w:cs="Cambria" w:eastAsia="Cambria" w:hAnsi="Cambria"/>
                <w:sz w:val="32"/>
                <w:szCs w:val="32"/>
              </w:rPr>
              <m:t>α</m:t>
            </m:r>
          </m:num>
          <m:den>
            <m:r>
              <w:rPr>
                <w:rFonts w:ascii="Cambria" w:cs="Cambria" w:eastAsia="Cambria" w:hAnsi="Cambria"/>
                <w:sz w:val="32"/>
                <w:szCs w:val="32"/>
              </w:rPr>
              <m:t xml:space="preserve">β-</m:t>
            </m:r>
            <m:r>
              <w:rPr>
                <w:rFonts w:ascii="Cambria" w:cs="Cambria" w:eastAsia="Cambria" w:hAnsi="Cambria"/>
                <w:sz w:val="32"/>
                <w:szCs w:val="32"/>
              </w:rPr>
              <m:t>α</m:t>
            </m:r>
          </m:den>
        </m:f>
        <m:r>
          <w:rPr>
            <w:rFonts w:ascii="Cambria" w:cs="Cambria" w:eastAsia="Cambria" w:hAnsi="Cambria"/>
            <w:sz w:val="32"/>
            <w:szCs w:val="32"/>
          </w:rPr>
          <m:t xml:space="preserve"> при </m:t>
        </m:r>
        <m:r>
          <w:rPr>
            <w:rFonts w:ascii="Cambria" w:cs="Cambria" w:eastAsia="Cambria" w:hAnsi="Cambria"/>
            <w:sz w:val="32"/>
            <w:szCs w:val="32"/>
          </w:rPr>
          <m:t>α</m:t>
        </m:r>
        <m:r>
          <w:rPr>
            <w:rFonts w:ascii="Cambria" w:cs="Cambria" w:eastAsia="Cambria" w:hAnsi="Cambria"/>
            <w:sz w:val="32"/>
            <w:szCs w:val="32"/>
          </w:rPr>
          <m:t xml:space="preserve">&lt;x≤β</m:t>
        </m:r>
        <m:r>
          <w:rPr/>
          <m:t xml:space="preserve"> </m:t>
        </m:r>
        <m:r>
          <w:rPr>
            <w:rFonts w:ascii="Cambria" w:cs="Cambria" w:eastAsia="Cambria" w:hAnsi="Cambria"/>
            <w:sz w:val="32"/>
            <w:szCs w:val="32"/>
          </w:rPr>
          <m:t xml:space="preserve">1 при x&gt;β</m:t>
        </m:r>
        <m:r>
          <w:rPr/>
          <m:t xml:space="preserve"> </m:t>
        </m:r>
      </m:oMath>
      <w:r w:rsidDel="00000000" w:rsidR="00000000" w:rsidRPr="00000000">
        <w:rPr>
          <w:rtl w:val="0"/>
        </w:rPr>
      </w:r>
    </w:p>
    <w:p w:rsidR="00000000" w:rsidDel="00000000" w:rsidP="00000000" w:rsidRDefault="00000000" w:rsidRPr="00000000" w14:paraId="00000226">
      <w:pPr>
        <w:shd w:fill="ffffff" w:val="clear"/>
        <w:jc w:val="both"/>
        <w:rPr>
          <w:sz w:val="32"/>
          <w:szCs w:val="32"/>
        </w:rPr>
      </w:pPr>
      <w:r w:rsidDel="00000000" w:rsidR="00000000" w:rsidRPr="00000000">
        <w:rPr>
          <w:rtl w:val="0"/>
        </w:rPr>
      </w:r>
    </w:p>
    <w:p w:rsidR="00000000" w:rsidDel="00000000" w:rsidP="00000000" w:rsidRDefault="00000000" w:rsidRPr="00000000" w14:paraId="00000227">
      <w:pPr>
        <w:jc w:val="left"/>
        <w:rPr>
          <w:rFonts w:ascii="Cambria" w:cs="Cambria" w:eastAsia="Cambria" w:hAnsi="Cambria"/>
          <w:sz w:val="32"/>
          <w:szCs w:val="32"/>
        </w:rPr>
      </w:pPr>
      <m:oMath>
        <m:r>
          <w:rPr>
            <w:rFonts w:ascii="Cambria" w:cs="Cambria" w:eastAsia="Cambria" w:hAnsi="Cambria"/>
            <w:sz w:val="32"/>
            <w:szCs w:val="32"/>
          </w:rPr>
          <m:t xml:space="preserve">M</m:t>
        </m:r>
        <m:d>
          <m:dPr>
            <m:begChr m:val="("/>
            <m:endChr m:val=")"/>
            <m:ctrlPr>
              <w:rPr>
                <w:rFonts w:ascii="Cambria" w:cs="Cambria" w:eastAsia="Cambria" w:hAnsi="Cambria"/>
                <w:sz w:val="32"/>
                <w:szCs w:val="32"/>
              </w:rPr>
            </m:ctrlPr>
          </m:dPr>
          <m:e>
            <m:r>
              <w:rPr>
                <w:rFonts w:ascii="Cambria" w:cs="Cambria" w:eastAsia="Cambria" w:hAnsi="Cambria"/>
                <w:sz w:val="32"/>
                <w:szCs w:val="32"/>
              </w:rPr>
              <m:t xml:space="preserve">x</m:t>
            </m:r>
          </m:e>
        </m:d>
        <m:r>
          <w:rPr>
            <w:rFonts w:ascii="Cambria" w:cs="Cambria" w:eastAsia="Cambria" w:hAnsi="Cambria"/>
            <w:sz w:val="32"/>
            <w:szCs w:val="32"/>
          </w:rPr>
          <m:t xml:space="preserve">=</m:t>
        </m:r>
        <m:f>
          <m:fPr>
            <m:ctrlPr>
              <w:rPr>
                <w:rFonts w:ascii="Cambria" w:cs="Cambria" w:eastAsia="Cambria" w:hAnsi="Cambria"/>
                <w:sz w:val="32"/>
                <w:szCs w:val="32"/>
              </w:rPr>
            </m:ctrlPr>
          </m:fPr>
          <m:num>
            <m:r>
              <w:rPr>
                <w:rFonts w:ascii="Cambria" w:cs="Cambria" w:eastAsia="Cambria" w:hAnsi="Cambria"/>
                <w:sz w:val="32"/>
                <w:szCs w:val="32"/>
              </w:rPr>
              <m:t xml:space="preserve">α+</m:t>
            </m:r>
            <m:r>
              <w:rPr>
                <w:rFonts w:ascii="Cambria" w:cs="Cambria" w:eastAsia="Cambria" w:hAnsi="Cambria"/>
                <w:sz w:val="32"/>
                <w:szCs w:val="32"/>
              </w:rPr>
              <m:t>β</m:t>
            </m:r>
          </m:num>
          <m:den>
            <m:r>
              <w:rPr>
                <w:rFonts w:ascii="Cambria" w:cs="Cambria" w:eastAsia="Cambria" w:hAnsi="Cambria"/>
                <w:sz w:val="32"/>
                <w:szCs w:val="32"/>
              </w:rPr>
              <m:t xml:space="preserve">2</m:t>
            </m:r>
          </m:den>
        </m:f>
      </m:oMath>
      <w:r w:rsidDel="00000000" w:rsidR="00000000" w:rsidRPr="00000000">
        <w:rPr>
          <w:rtl w:val="0"/>
        </w:rPr>
      </w:r>
    </w:p>
    <w:p w:rsidR="00000000" w:rsidDel="00000000" w:rsidP="00000000" w:rsidRDefault="00000000" w:rsidRPr="00000000" w14:paraId="00000228">
      <w:pPr>
        <w:tabs>
          <w:tab w:val="left" w:pos="360"/>
        </w:tabs>
        <w:rPr/>
      </w:pPr>
      <w:r w:rsidDel="00000000" w:rsidR="00000000" w:rsidRPr="00000000">
        <w:rPr>
          <w:rtl w:val="0"/>
        </w:rPr>
      </w:r>
    </w:p>
    <w:p w:rsidR="00000000" w:rsidDel="00000000" w:rsidP="00000000" w:rsidRDefault="00000000" w:rsidRPr="00000000" w14:paraId="00000229">
      <w:pPr>
        <w:jc w:val="left"/>
        <w:rPr>
          <w:rFonts w:ascii="Cambria" w:cs="Cambria" w:eastAsia="Cambria" w:hAnsi="Cambria"/>
          <w:sz w:val="32"/>
          <w:szCs w:val="32"/>
        </w:rPr>
      </w:pPr>
      <m:oMath>
        <m:r>
          <w:rPr>
            <w:rFonts w:ascii="Cambria" w:cs="Cambria" w:eastAsia="Cambria" w:hAnsi="Cambria"/>
            <w:sz w:val="32"/>
            <w:szCs w:val="32"/>
          </w:rPr>
          <m:t xml:space="preserve">D</m:t>
        </m:r>
        <m:d>
          <m:dPr>
            <m:begChr m:val="("/>
            <m:endChr m:val=")"/>
            <m:ctrlPr>
              <w:rPr>
                <w:rFonts w:ascii="Cambria" w:cs="Cambria" w:eastAsia="Cambria" w:hAnsi="Cambria"/>
                <w:sz w:val="32"/>
                <w:szCs w:val="32"/>
              </w:rPr>
            </m:ctrlPr>
          </m:dPr>
          <m:e>
            <m:r>
              <w:rPr>
                <w:rFonts w:ascii="Cambria" w:cs="Cambria" w:eastAsia="Cambria" w:hAnsi="Cambria"/>
                <w:sz w:val="32"/>
                <w:szCs w:val="32"/>
              </w:rPr>
              <m:t xml:space="preserve">x</m:t>
            </m:r>
          </m:e>
        </m:d>
        <m:r>
          <w:rPr>
            <w:rFonts w:ascii="Cambria" w:cs="Cambria" w:eastAsia="Cambria" w:hAnsi="Cambria"/>
            <w:sz w:val="32"/>
            <w:szCs w:val="32"/>
          </w:rPr>
          <m:t xml:space="preserve">=</m:t>
        </m:r>
        <m:f>
          <m:fPr>
            <m:ctrlPr>
              <w:rPr>
                <w:rFonts w:ascii="Cambria" w:cs="Cambria" w:eastAsia="Cambria" w:hAnsi="Cambria"/>
                <w:sz w:val="32"/>
                <w:szCs w:val="32"/>
              </w:rPr>
            </m:ctrlPr>
          </m:fPr>
          <m:num>
            <m:sSup>
              <m:sSupPr>
                <m:ctrlPr>
                  <w:rPr>
                    <w:rFonts w:ascii="Cambria" w:cs="Cambria" w:eastAsia="Cambria" w:hAnsi="Cambria"/>
                    <w:sz w:val="32"/>
                    <w:szCs w:val="32"/>
                  </w:rPr>
                </m:ctrlPr>
              </m:sSupPr>
              <m:e>
                <m:r>
                  <w:rPr>
                    <w:rFonts w:ascii="Cambria" w:cs="Cambria" w:eastAsia="Cambria" w:hAnsi="Cambria"/>
                    <w:sz w:val="32"/>
                    <w:szCs w:val="32"/>
                  </w:rPr>
                  <m:t xml:space="preserve">(β-α)</m:t>
                </m:r>
              </m:e>
              <m:sup>
                <m:r>
                  <w:rPr>
                    <w:rFonts w:ascii="Cambria" w:cs="Cambria" w:eastAsia="Cambria" w:hAnsi="Cambria"/>
                    <w:sz w:val="32"/>
                    <w:szCs w:val="32"/>
                  </w:rPr>
                  <m:t xml:space="preserve">2</m:t>
                </m:r>
              </m:sup>
            </m:sSup>
          </m:num>
          <m:den>
            <m:r>
              <w:rPr>
                <w:rFonts w:ascii="Cambria" w:cs="Cambria" w:eastAsia="Cambria" w:hAnsi="Cambria"/>
                <w:sz w:val="32"/>
                <w:szCs w:val="32"/>
              </w:rPr>
              <m:t xml:space="preserve">12</m:t>
            </m:r>
          </m:den>
        </m:f>
      </m:oMath>
      <w:r w:rsidDel="00000000" w:rsidR="00000000" w:rsidRPr="00000000">
        <w:rPr>
          <w:rtl w:val="0"/>
        </w:rPr>
      </w:r>
    </w:p>
    <w:p w:rsidR="00000000" w:rsidDel="00000000" w:rsidP="00000000" w:rsidRDefault="00000000" w:rsidRPr="00000000" w14:paraId="0000022A">
      <w:pPr>
        <w:tabs>
          <w:tab w:val="left" w:pos="360"/>
        </w:tabs>
        <w:rPr/>
      </w:pPr>
      <w:r w:rsidDel="00000000" w:rsidR="00000000" w:rsidRPr="00000000">
        <w:rPr>
          <w:rtl w:val="0"/>
        </w:rPr>
      </w:r>
    </w:p>
    <w:p w:rsidR="00000000" w:rsidDel="00000000" w:rsidP="00000000" w:rsidRDefault="00000000" w:rsidRPr="00000000" w14:paraId="0000022B">
      <w:pPr>
        <w:tabs>
          <w:tab w:val="left" w:pos="360"/>
        </w:tabs>
        <w:rPr/>
      </w:pPr>
      <w:r w:rsidDel="00000000" w:rsidR="00000000" w:rsidRPr="00000000">
        <w:rPr>
          <w:rtl w:val="0"/>
        </w:rPr>
        <w:t xml:space="preserve">2. Показательное распределение.</w:t>
      </w:r>
    </w:p>
    <w:p w:rsidR="00000000" w:rsidDel="00000000" w:rsidP="00000000" w:rsidRDefault="00000000" w:rsidRPr="00000000" w14:paraId="0000022C">
      <w:pPr>
        <w:tabs>
          <w:tab w:val="left" w:pos="360"/>
        </w:tabs>
        <w:rPr/>
      </w:pPr>
      <w:r w:rsidDel="00000000" w:rsidR="00000000" w:rsidRPr="00000000">
        <w:rPr>
          <w:rtl w:val="0"/>
        </w:rPr>
      </w:r>
    </w:p>
    <w:p w:rsidR="00000000" w:rsidDel="00000000" w:rsidP="00000000" w:rsidRDefault="00000000" w:rsidRPr="00000000" w14:paraId="0000022D">
      <w:pPr>
        <w:tabs>
          <w:tab w:val="left" w:pos="360"/>
        </w:tabs>
        <w:rPr/>
      </w:pPr>
      <w:r w:rsidDel="00000000" w:rsidR="00000000" w:rsidRPr="00000000">
        <w:rPr>
          <w:rtl w:val="0"/>
        </w:rPr>
        <w:t xml:space="preserve">НСВ X, принимающая неотрицательные значения, имеет показательное распределение, если ее дифференциальная функция имеет вид</w:t>
      </w:r>
    </w:p>
    <w:p w:rsidR="00000000" w:rsidDel="00000000" w:rsidP="00000000" w:rsidRDefault="00000000" w:rsidRPr="00000000" w14:paraId="0000022E">
      <w:pPr>
        <w:tabs>
          <w:tab w:val="left" w:pos="360"/>
        </w:tabs>
        <w:rPr>
          <w:color w:val="000000"/>
        </w:rPr>
      </w:pPr>
      <w:r w:rsidDel="00000000" w:rsidR="00000000" w:rsidRPr="00000000">
        <w:rPr>
          <w:rtl w:val="0"/>
        </w:rPr>
      </w:r>
    </w:p>
    <w:p w:rsidR="00000000" w:rsidDel="00000000" w:rsidP="00000000" w:rsidRDefault="00000000" w:rsidRPr="00000000" w14:paraId="0000022F">
      <w:pPr>
        <w:jc w:val="center"/>
        <w:rPr/>
      </w:pPr>
      <m:oMath>
        <m:r>
          <w:rPr>
            <w:rFonts w:ascii="Cambria" w:cs="Cambria" w:eastAsia="Cambria" w:hAnsi="Cambria"/>
            <w:color w:val="000000"/>
          </w:rPr>
          <m:t xml:space="preserve">f</m:t>
        </m:r>
        <m:d>
          <m:dPr>
            <m:begChr m:val="("/>
            <m:endChr m:val=")"/>
            <m:ctrlPr>
              <w:rPr>
                <w:rFonts w:ascii="Cambria" w:cs="Cambria" w:eastAsia="Cambria" w:hAnsi="Cambria"/>
                <w:color w:val="000000"/>
              </w:rPr>
            </m:ctrlPr>
          </m:dPr>
          <m:e>
            <m:r>
              <w:rPr>
                <w:rFonts w:ascii="Cambria" w:cs="Cambria" w:eastAsia="Cambria" w:hAnsi="Cambria"/>
                <w:color w:val="000000"/>
              </w:rPr>
              <m:t xml:space="preserve">x</m:t>
            </m:r>
          </m:e>
        </m:d>
        <m:r>
          <w:rPr>
            <w:rFonts w:ascii="Cambria" w:cs="Cambria" w:eastAsia="Cambria" w:hAnsi="Cambria"/>
            <w:color w:val="000000"/>
          </w:rPr>
          <m:t xml:space="preserve">=</m:t>
        </m:r>
        <m:r>
          <w:rPr/>
          <m:t xml:space="preserve">{</m:t>
        </m:r>
        <m:r>
          <w:rPr/>
          <m:t>λ</m:t>
        </m:r>
        <m:sSup>
          <m:sSupPr>
            <m:ctrlPr>
              <w:rPr>
                <w:rFonts w:ascii="Cambria" w:cs="Cambria" w:eastAsia="Cambria" w:hAnsi="Cambria"/>
                <w:color w:val="000000"/>
              </w:rPr>
            </m:ctrlPr>
          </m:sSupPr>
          <m:e>
            <m:r>
              <w:rPr>
                <w:rFonts w:ascii="Cambria" w:cs="Cambria" w:eastAsia="Cambria" w:hAnsi="Cambria"/>
                <w:color w:val="000000"/>
              </w:rPr>
              <m:t xml:space="preserve">ⅇ</m:t>
            </m:r>
          </m:e>
          <m:sup>
            <m:r>
              <w:rPr>
                <w:rFonts w:ascii="Cambria" w:cs="Cambria" w:eastAsia="Cambria" w:hAnsi="Cambria"/>
                <w:color w:val="000000"/>
              </w:rPr>
              <m:t xml:space="preserve">-λx</m:t>
            </m:r>
          </m:sup>
        </m:sSup>
        <m:r>
          <w:rPr>
            <w:rFonts w:ascii="Cambria" w:cs="Cambria" w:eastAsia="Cambria" w:hAnsi="Cambria"/>
            <w:color w:val="000000"/>
          </w:rPr>
          <m:t xml:space="preserve"> при x ≥0</m:t>
        </m:r>
        <m:r>
          <w:rPr/>
          <m:t xml:space="preserve"> </m:t>
        </m:r>
        <m:r>
          <w:rPr>
            <w:rFonts w:ascii="Cambria" w:cs="Cambria" w:eastAsia="Cambria" w:hAnsi="Cambria"/>
            <w:color w:val="000000"/>
          </w:rPr>
          <m:t xml:space="preserve">0 при x&lt;0</m:t>
        </m:r>
        <m:r>
          <w:rPr/>
          <m:t xml:space="preserve"> </m:t>
        </m:r>
      </m:oMath>
      <w:r w:rsidDel="00000000" w:rsidR="00000000" w:rsidRPr="00000000">
        <w:rPr>
          <w:rtl w:val="0"/>
        </w:rPr>
      </w:r>
    </w:p>
    <w:p w:rsidR="00000000" w:rsidDel="00000000" w:rsidP="00000000" w:rsidRDefault="00000000" w:rsidRPr="00000000" w14:paraId="00000230">
      <w:pPr>
        <w:tabs>
          <w:tab w:val="left" w:pos="360"/>
        </w:tabs>
        <w:rPr>
          <w:sz w:val="36"/>
          <w:szCs w:val="36"/>
        </w:rPr>
      </w:pPr>
      <w:r w:rsidDel="00000000" w:rsidR="00000000" w:rsidRPr="00000000">
        <w:rPr>
          <w:sz w:val="60"/>
          <w:szCs w:val="60"/>
          <w:vertAlign w:val="subscript"/>
        </w:rPr>
        <w:drawing>
          <wp:inline distB="0" distT="0" distL="114300" distR="114300">
            <wp:extent cx="991870" cy="198120"/>
            <wp:effectExtent b="0" l="0" r="0" t="0"/>
            <wp:docPr id="58"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991870" cy="19812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tabs>
          <w:tab w:val="left" w:pos="360"/>
        </w:tabs>
        <w:rPr>
          <w:color w:val="000000"/>
        </w:rPr>
      </w:pPr>
      <w:r w:rsidDel="00000000" w:rsidR="00000000" w:rsidRPr="00000000">
        <w:rPr>
          <w:rtl w:val="0"/>
        </w:rPr>
      </w:r>
    </w:p>
    <w:p w:rsidR="00000000" w:rsidDel="00000000" w:rsidP="00000000" w:rsidRDefault="00000000" w:rsidRPr="00000000" w14:paraId="00000232">
      <w:pPr>
        <w:tabs>
          <w:tab w:val="left" w:pos="360"/>
        </w:tabs>
        <w:rPr>
          <w:color w:val="000000"/>
        </w:rPr>
      </w:pPr>
      <w:r w:rsidDel="00000000" w:rsidR="00000000" w:rsidRPr="00000000">
        <w:rPr>
          <w:rtl w:val="0"/>
        </w:rPr>
      </w:r>
    </w:p>
    <w:p w:rsidR="00000000" w:rsidDel="00000000" w:rsidP="00000000" w:rsidRDefault="00000000" w:rsidRPr="00000000" w14:paraId="00000233">
      <w:pPr>
        <w:jc w:val="center"/>
        <w:rPr/>
      </w:pPr>
      <m:oMath>
        <m:r>
          <w:rPr>
            <w:rFonts w:ascii="Cambria" w:cs="Cambria" w:eastAsia="Cambria" w:hAnsi="Cambria"/>
            <w:color w:val="000000"/>
          </w:rPr>
          <m:t xml:space="preserve">F</m:t>
        </m:r>
        <m:d>
          <m:dPr>
            <m:begChr m:val="("/>
            <m:endChr m:val=")"/>
            <m:ctrlPr>
              <w:rPr>
                <w:rFonts w:ascii="Cambria" w:cs="Cambria" w:eastAsia="Cambria" w:hAnsi="Cambria"/>
                <w:color w:val="000000"/>
              </w:rPr>
            </m:ctrlPr>
          </m:dPr>
          <m:e>
            <m:r>
              <w:rPr>
                <w:rFonts w:ascii="Cambria" w:cs="Cambria" w:eastAsia="Cambria" w:hAnsi="Cambria"/>
                <w:color w:val="000000"/>
              </w:rPr>
              <m:t xml:space="preserve">x</m:t>
            </m:r>
          </m:e>
        </m:d>
        <m:r>
          <w:rPr>
            <w:rFonts w:ascii="Cambria" w:cs="Cambria" w:eastAsia="Cambria" w:hAnsi="Cambria"/>
            <w:color w:val="000000"/>
          </w:rPr>
          <m:t xml:space="preserve">=</m:t>
        </m:r>
        <m:r>
          <w:rPr/>
          <m:t xml:space="preserve">{</m:t>
        </m:r>
        <m:r>
          <w:rPr>
            <w:rFonts w:ascii="Cambria" w:cs="Cambria" w:eastAsia="Cambria" w:hAnsi="Cambria"/>
            <w:color w:val="000000"/>
          </w:rPr>
          <m:t xml:space="preserve">1-</m:t>
        </m:r>
        <m:sSup>
          <m:sSupPr>
            <m:ctrlPr>
              <w:rPr>
                <w:rFonts w:ascii="Cambria" w:cs="Cambria" w:eastAsia="Cambria" w:hAnsi="Cambria"/>
                <w:color w:val="000000"/>
              </w:rPr>
            </m:ctrlPr>
          </m:sSupPr>
          <m:e>
            <m:r>
              <w:rPr>
                <w:rFonts w:ascii="Cambria" w:cs="Cambria" w:eastAsia="Cambria" w:hAnsi="Cambria"/>
                <w:color w:val="000000"/>
              </w:rPr>
              <m:t xml:space="preserve">ⅇ</m:t>
            </m:r>
          </m:e>
          <m:sup>
            <m:r>
              <w:rPr>
                <w:rFonts w:ascii="Cambria" w:cs="Cambria" w:eastAsia="Cambria" w:hAnsi="Cambria"/>
                <w:color w:val="000000"/>
              </w:rPr>
              <m:t xml:space="preserve">-λx</m:t>
            </m:r>
          </m:sup>
        </m:sSup>
        <m:r>
          <w:rPr>
            <w:rFonts w:ascii="Cambria" w:cs="Cambria" w:eastAsia="Cambria" w:hAnsi="Cambria"/>
            <w:color w:val="000000"/>
          </w:rPr>
          <m:t xml:space="preserve"> при x ≥0</m:t>
        </m:r>
        <m:r>
          <w:rPr/>
          <m:t xml:space="preserve"> </m:t>
        </m:r>
        <m:r>
          <w:rPr>
            <w:rFonts w:ascii="Cambria" w:cs="Cambria" w:eastAsia="Cambria" w:hAnsi="Cambria"/>
            <w:color w:val="000000"/>
          </w:rPr>
          <m:t xml:space="preserve">0 при x&lt;0</m:t>
        </m:r>
        <m:r>
          <w:rPr/>
          <m:t xml:space="preserve"> </m:t>
        </m:r>
      </m:oMath>
      <w:r w:rsidDel="00000000" w:rsidR="00000000" w:rsidRPr="00000000">
        <w:rPr>
          <w:rtl w:val="0"/>
        </w:rPr>
      </w:r>
    </w:p>
    <w:p w:rsidR="00000000" w:rsidDel="00000000" w:rsidP="00000000" w:rsidRDefault="00000000" w:rsidRPr="00000000" w14:paraId="00000234">
      <w:pPr>
        <w:tabs>
          <w:tab w:val="left" w:pos="360"/>
        </w:tabs>
        <w:rPr>
          <w:sz w:val="36"/>
          <w:szCs w:val="36"/>
        </w:rPr>
      </w:pPr>
      <w:r w:rsidDel="00000000" w:rsidR="00000000" w:rsidRPr="00000000">
        <w:rPr>
          <w:sz w:val="60"/>
          <w:szCs w:val="60"/>
          <w:vertAlign w:val="subscript"/>
        </w:rPr>
        <w:drawing>
          <wp:inline distB="0" distT="0" distL="114300" distR="114300">
            <wp:extent cx="716280" cy="387985"/>
            <wp:effectExtent b="0" l="0" r="0" t="0"/>
            <wp:docPr id="59"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716280" cy="38798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tabs>
          <w:tab w:val="left" w:pos="360"/>
        </w:tabs>
        <w:rPr>
          <w:sz w:val="36"/>
          <w:szCs w:val="36"/>
        </w:rPr>
      </w:pPr>
      <w:r w:rsidDel="00000000" w:rsidR="00000000" w:rsidRPr="00000000">
        <w:rPr>
          <w:sz w:val="60"/>
          <w:szCs w:val="60"/>
          <w:vertAlign w:val="subscript"/>
        </w:rPr>
        <w:drawing>
          <wp:inline distB="0" distT="0" distL="114300" distR="114300">
            <wp:extent cx="733425" cy="387985"/>
            <wp:effectExtent b="0" l="0" r="0" t="0"/>
            <wp:docPr id="60"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733425" cy="387985"/>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tabs>
          <w:tab w:val="left" w:pos="360"/>
        </w:tabs>
        <w:rPr>
          <w:sz w:val="36"/>
          <w:szCs w:val="36"/>
        </w:rPr>
      </w:pPr>
      <w:r w:rsidDel="00000000" w:rsidR="00000000" w:rsidRPr="00000000">
        <w:rPr>
          <w:rtl w:val="0"/>
        </w:rPr>
      </w:r>
    </w:p>
    <w:p w:rsidR="00000000" w:rsidDel="00000000" w:rsidP="00000000" w:rsidRDefault="00000000" w:rsidRPr="00000000" w14:paraId="00000237">
      <w:pPr>
        <w:tabs>
          <w:tab w:val="left" w:pos="360"/>
        </w:tabs>
        <w:rPr/>
      </w:pPr>
      <w:r w:rsidDel="00000000" w:rsidR="00000000" w:rsidRPr="00000000">
        <w:rPr>
          <w:color w:val="000000"/>
          <w:rtl w:val="0"/>
        </w:rPr>
        <w:t xml:space="preserve">3. </w:t>
      </w:r>
      <w:r w:rsidDel="00000000" w:rsidR="00000000" w:rsidRPr="00000000">
        <w:rPr>
          <w:rtl w:val="0"/>
        </w:rPr>
        <w:t xml:space="preserve">Нормальный закон распределения</w:t>
      </w:r>
    </w:p>
    <w:p w:rsidR="00000000" w:rsidDel="00000000" w:rsidP="00000000" w:rsidRDefault="00000000" w:rsidRPr="00000000" w14:paraId="00000238">
      <w:pPr>
        <w:shd w:fill="ffffff" w:val="clear"/>
        <w:spacing w:line="360" w:lineRule="auto"/>
        <w:ind w:right="14"/>
        <w:jc w:val="both"/>
        <w:rPr/>
      </w:pPr>
      <w:r w:rsidDel="00000000" w:rsidR="00000000" w:rsidRPr="00000000">
        <w:rPr>
          <w:rtl w:val="0"/>
        </w:rPr>
      </w:r>
    </w:p>
    <w:p w:rsidR="00000000" w:rsidDel="00000000" w:rsidP="00000000" w:rsidRDefault="00000000" w:rsidRPr="00000000" w14:paraId="00000239">
      <w:pPr>
        <w:shd w:fill="ffffff" w:val="clear"/>
        <w:spacing w:line="360" w:lineRule="auto"/>
        <w:ind w:right="14"/>
        <w:jc w:val="both"/>
        <w:rPr/>
      </w:pPr>
      <w:r w:rsidDel="00000000" w:rsidR="00000000" w:rsidRPr="00000000">
        <w:rPr>
          <w:rtl w:val="0"/>
        </w:rPr>
        <w:t xml:space="preserve">Играет исключительную роль в теории вероятностей. Это наиболее часто встречающийся закон распределения, главной особенностью которого - то, что он является предельным законом, к которому, при определенных условиях, приближаются другие законы распределения.</w:t>
      </w:r>
    </w:p>
    <w:p w:rsidR="00000000" w:rsidDel="00000000" w:rsidP="00000000" w:rsidRDefault="00000000" w:rsidRPr="00000000" w14:paraId="0000023A">
      <w:pPr>
        <w:shd w:fill="ffffff" w:val="clear"/>
        <w:spacing w:line="360" w:lineRule="auto"/>
        <w:ind w:right="14"/>
        <w:jc w:val="both"/>
        <w:rPr/>
      </w:pPr>
      <w:r w:rsidDel="00000000" w:rsidR="00000000" w:rsidRPr="00000000">
        <w:rPr>
          <w:rtl w:val="0"/>
        </w:rPr>
        <w:t xml:space="preserve">Дифференциальная функция нормального закона имеет вид</w:t>
      </w:r>
    </w:p>
    <w:p w:rsidR="00000000" w:rsidDel="00000000" w:rsidP="00000000" w:rsidRDefault="00000000" w:rsidRPr="00000000" w14:paraId="0000023B">
      <w:pPr>
        <w:shd w:fill="ffffff" w:val="clear"/>
        <w:spacing w:line="360" w:lineRule="auto"/>
        <w:ind w:right="14"/>
        <w:jc w:val="center"/>
        <w:rPr>
          <w:sz w:val="36"/>
          <w:szCs w:val="36"/>
        </w:rPr>
      </w:pPr>
      <w:r w:rsidDel="00000000" w:rsidR="00000000" w:rsidRPr="00000000">
        <w:rPr>
          <w:sz w:val="60"/>
          <w:szCs w:val="60"/>
          <w:vertAlign w:val="subscript"/>
        </w:rPr>
        <w:drawing>
          <wp:inline distB="0" distT="0" distL="114300" distR="114300">
            <wp:extent cx="1906270" cy="707390"/>
            <wp:effectExtent b="0" l="0" r="0" t="0"/>
            <wp:docPr id="61" name="image49.png"/>
            <a:graphic>
              <a:graphicData uri="http://schemas.openxmlformats.org/drawingml/2006/picture">
                <pic:pic>
                  <pic:nvPicPr>
                    <pic:cNvPr id="0" name="image49.png"/>
                    <pic:cNvPicPr preferRelativeResize="0"/>
                  </pic:nvPicPr>
                  <pic:blipFill>
                    <a:blip r:embed="rId82"/>
                    <a:srcRect b="0" l="0" r="0" t="0"/>
                    <a:stretch>
                      <a:fillRect/>
                    </a:stretch>
                  </pic:blipFill>
                  <pic:spPr>
                    <a:xfrm>
                      <a:off x="0" y="0"/>
                      <a:ext cx="1906270" cy="70739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shd w:fill="ffffff" w:val="clear"/>
        <w:spacing w:line="360" w:lineRule="auto"/>
        <w:ind w:right="14"/>
        <w:rPr/>
      </w:pPr>
      <w:r w:rsidDel="00000000" w:rsidR="00000000" w:rsidRPr="00000000">
        <w:rPr>
          <w:rtl w:val="0"/>
        </w:rPr>
      </w:r>
    </w:p>
    <w:p w:rsidR="00000000" w:rsidDel="00000000" w:rsidP="00000000" w:rsidRDefault="00000000" w:rsidRPr="00000000" w14:paraId="0000023D">
      <w:pPr>
        <w:pStyle w:val="Heading1"/>
        <w:rPr/>
      </w:pPr>
      <w:r w:rsidDel="00000000" w:rsidR="00000000" w:rsidRPr="00000000">
        <w:rPr>
          <w:rtl w:val="0"/>
        </w:rPr>
        <w:t xml:space="preserve">13. Проверка статистических гипотез.</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sz w:val="24"/>
          <w:szCs w:val="24"/>
          <w:rtl w:val="0"/>
        </w:rPr>
        <w:t xml:space="preserve">Статистической гипотезой</w:t>
      </w:r>
      <w:r w:rsidDel="00000000" w:rsidR="00000000" w:rsidRPr="00000000">
        <w:rPr>
          <w:rtl w:val="0"/>
        </w:rPr>
        <w:t xml:space="preserve"> называется любое предположение:</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 законе распределения случайной величины, т.е. предположение о типе закона распределения;</w:t>
      </w:r>
    </w:p>
    <w:p w:rsidR="00000000" w:rsidDel="00000000" w:rsidP="00000000" w:rsidRDefault="00000000" w:rsidRPr="00000000" w14:paraId="0000024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 значениях его параметров;</w:t>
      </w:r>
    </w:p>
    <w:p w:rsidR="00000000" w:rsidDel="00000000" w:rsidP="00000000" w:rsidRDefault="00000000" w:rsidRPr="00000000" w14:paraId="0000024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 равенстве параметров нескольких распределений;</w:t>
      </w:r>
    </w:p>
    <w:p w:rsidR="00000000" w:rsidDel="00000000" w:rsidP="00000000" w:rsidRDefault="00000000" w:rsidRPr="00000000" w14:paraId="000002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 независимости приведённых выборок и т.п.</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Перед проверкой выдвигаемой гипотезы весь огромный массив наблюдения предварительно подвергают обработке, которую на практике обычно называют первичной (сортировка и объединение данных, представление их в удобном для дальнейшей обработки виде, отбраковка грубых и аномальных результатов, определение необходимого объёма выборки) и вторичной (проведение непосредственных вычислений по выдвигаемой гипотезе).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Проверка статистических гипотез осуществляется с помощью различных </w:t>
      </w:r>
      <w:r w:rsidDel="00000000" w:rsidR="00000000" w:rsidRPr="00000000">
        <w:rPr>
          <w:sz w:val="24"/>
          <w:szCs w:val="24"/>
          <w:rtl w:val="0"/>
        </w:rPr>
        <w:t xml:space="preserve">статистических критериев</w:t>
      </w:r>
      <w:r w:rsidDel="00000000" w:rsidR="00000000" w:rsidRPr="00000000">
        <w:rPr>
          <w:rtl w:val="0"/>
        </w:rPr>
        <w:t xml:space="preserve">, значения которых вычисляются на основе имеющихся данных. Причём эти критерии также являются случайными величинами. Из множества возможных значений критерия выбирается подмножество, именуемое </w:t>
      </w:r>
      <w:r w:rsidDel="00000000" w:rsidR="00000000" w:rsidRPr="00000000">
        <w:rPr>
          <w:sz w:val="24"/>
          <w:szCs w:val="24"/>
          <w:rtl w:val="0"/>
        </w:rPr>
        <w:t xml:space="preserve">критической областью</w:t>
      </w:r>
      <w:r w:rsidDel="00000000" w:rsidR="00000000" w:rsidRPr="00000000">
        <w:rPr>
          <w:rtl w:val="0"/>
        </w:rPr>
        <w:t xml:space="preserve">. </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Если </w:t>
      </w:r>
      <w:r w:rsidDel="00000000" w:rsidR="00000000" w:rsidRPr="00000000">
        <w:rPr>
          <w:sz w:val="24"/>
          <w:szCs w:val="24"/>
          <w:rtl w:val="0"/>
        </w:rPr>
        <w:t xml:space="preserve">вычисленное</w:t>
      </w:r>
      <w:r w:rsidDel="00000000" w:rsidR="00000000" w:rsidRPr="00000000">
        <w:rPr>
          <w:rtl w:val="0"/>
        </w:rPr>
        <w:t xml:space="preserve"> значение критерия принадлежит критической области, то проверяемая (нулевая/основная) гипотеза отвергается. Критическая область выбирается таким образом, чтобы при этом выборе вероятность совершить ошибку первого рода (если мы отвергаем основную гипотезу, тогда как она в действительности верна) не превосходила некоторого </w:t>
      </w:r>
      <w:r w:rsidDel="00000000" w:rsidR="00000000" w:rsidRPr="00000000">
        <w:rPr>
          <w:sz w:val="24"/>
          <w:szCs w:val="24"/>
          <w:rtl w:val="0"/>
        </w:rPr>
        <w:t xml:space="preserve">заранее определённого</w:t>
      </w:r>
      <w:r w:rsidDel="00000000" w:rsidR="00000000" w:rsidRPr="00000000">
        <w:rPr>
          <w:rtl w:val="0"/>
        </w:rPr>
        <w:t xml:space="preserve"> положительного числа  </w:t>
      </w:r>
      <m:oMath>
        <m:r>
          <m:t>α</m:t>
        </m:r>
      </m:oMath>
      <w:r w:rsidDel="00000000" w:rsidR="00000000" w:rsidRPr="00000000">
        <w:rPr>
          <w:sz w:val="24"/>
          <w:szCs w:val="24"/>
          <w:rtl w:val="0"/>
        </w:rPr>
        <w:t xml:space="preserve">  - уровня значимости</w:t>
      </w:r>
      <w:r w:rsidDel="00000000" w:rsidR="00000000" w:rsidRPr="00000000">
        <w:rPr>
          <w:rtl w:val="0"/>
        </w:rPr>
        <w:t xml:space="preserve"> и поэтому говорят: “нулевая гипотеза отвергается на уровне значимости </w:t>
      </w:r>
      <m:oMath>
        <m:r>
          <m:t>α</m:t>
        </m:r>
      </m:oMath>
      <w:r w:rsidDel="00000000" w:rsidR="00000000" w:rsidRPr="00000000">
        <w:rPr>
          <w:rtl w:val="0"/>
        </w:rPr>
        <w:t xml:space="preserve">”. Обычно </w:t>
      </w:r>
      <m:oMath>
        <m:r>
          <m:t>α</m:t>
        </m:r>
      </m:oMath>
      <w:r w:rsidDel="00000000" w:rsidR="00000000" w:rsidRPr="00000000">
        <w:rPr>
          <w:rtl w:val="0"/>
        </w:rPr>
        <w:t xml:space="preserve"> колеблется в пределах </w:t>
      </w:r>
      <m:oMath>
        <m:r>
          <w:rPr>
            <w:rFonts w:ascii="Cambria" w:cs="Cambria" w:eastAsia="Cambria" w:hAnsi="Cambria"/>
          </w:rPr>
          <m:t xml:space="preserve">0,0001≤α≤0,2</m:t>
        </m:r>
      </m:oMath>
      <w:r w:rsidDel="00000000" w:rsidR="00000000" w:rsidRPr="00000000">
        <w:rPr>
          <w:rtl w:val="0"/>
        </w:rPr>
        <w:t xml:space="preserve">, но чаще всего равно    </w:t>
      </w:r>
      <m:oMath>
        <m:r>
          <w:rPr>
            <w:rFonts w:ascii="Cambria" w:cs="Cambria" w:eastAsia="Cambria" w:hAnsi="Cambria"/>
          </w:rPr>
          <m:t xml:space="preserve">0,05;0,01;0,001</m:t>
        </m:r>
      </m:oMath>
      <w:r w:rsidDel="00000000" w:rsidR="00000000" w:rsidRPr="00000000">
        <w:rPr>
          <w:rtl w:val="0"/>
        </w:rPr>
        <w:t xml:space="preserv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Вероятность совершить ошибку второго рода (нулевая гипотеза принимается верной, тогда как она в действительности неверна) обозначают буквой </w:t>
      </w:r>
      <m:oMath>
        <m:r>
          <m:t>β</m:t>
        </m:r>
      </m:oMath>
      <w:r w:rsidDel="00000000" w:rsidR="00000000" w:rsidRPr="00000000">
        <w:rPr>
          <w:rtl w:val="0"/>
        </w:rPr>
        <w:t xml:space="preserve">. Наилучшей критической областью при данном  </w:t>
      </w:r>
      <m:oMath>
        <m:r>
          <m:t>α</m:t>
        </m:r>
      </m:oMath>
      <w:r w:rsidDel="00000000" w:rsidR="00000000" w:rsidRPr="00000000">
        <w:rPr>
          <w:rtl w:val="0"/>
        </w:rPr>
        <w:t xml:space="preserve">  будет та, для которой </w:t>
      </w:r>
      <m:oMath>
        <m:r>
          <m:t>β</m:t>
        </m:r>
      </m:oMath>
      <w:r w:rsidDel="00000000" w:rsidR="00000000" w:rsidRPr="00000000">
        <w:rPr>
          <w:rtl w:val="0"/>
        </w:rPr>
        <w:t xml:space="preserve"> — наименьшее.</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Вероятность отвергнуть неверную гипотезу равна:</w:t>
      </w:r>
    </w:p>
    <w:p w:rsidR="00000000" w:rsidDel="00000000" w:rsidP="00000000" w:rsidRDefault="00000000" w:rsidRPr="00000000" w14:paraId="0000024F">
      <w:pPr>
        <w:jc w:val="center"/>
        <w:rPr>
          <w:rFonts w:ascii="Cambria" w:cs="Cambria" w:eastAsia="Cambria" w:hAnsi="Cambria"/>
        </w:rPr>
      </w:pPr>
      <m:oMath>
        <m:r>
          <m:t>ρ</m:t>
        </m:r>
        <m:r>
          <w:rPr>
            <w:rFonts w:ascii="Cambria" w:cs="Cambria" w:eastAsia="Cambria" w:hAnsi="Cambria"/>
          </w:rPr>
          <m:t xml:space="preserve">=1-</m:t>
        </m:r>
        <m:r>
          <w:rPr>
            <w:rFonts w:ascii="Cambria" w:cs="Cambria" w:eastAsia="Cambria" w:hAnsi="Cambria"/>
          </w:rPr>
          <m:t>β</m:t>
        </m:r>
      </m:oMath>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и называется </w:t>
      </w:r>
      <w:r w:rsidDel="00000000" w:rsidR="00000000" w:rsidRPr="00000000">
        <w:rPr>
          <w:sz w:val="24"/>
          <w:szCs w:val="24"/>
          <w:rtl w:val="0"/>
        </w:rPr>
        <w:t xml:space="preserve">мощностью критерия</w:t>
      </w:r>
      <w:r w:rsidDel="00000000" w:rsidR="00000000" w:rsidRPr="00000000">
        <w:rPr>
          <w:rtl w:val="0"/>
        </w:rPr>
        <w:t xml:space="preserve">, т.е. это вероятность правильного принятия решения.</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Наиболее распространёнными являются критерии, связанные с использованием известных распределений </w:t>
      </w:r>
      <m:oMath>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u</m:t>
            </m:r>
          </m:sub>
        </m:sSub>
      </m:oMath>
      <w:r w:rsidDel="00000000" w:rsidR="00000000" w:rsidRPr="00000000">
        <w:rPr>
          <w:rtl w:val="0"/>
        </w:rPr>
        <w:t xml:space="preserve">- квадрат, Стьюдента, Фишера и т.п. Для этих критериев составлены таблицы, в которых приведены критические точки. Соответствующие определённой доверительной вероятности </w:t>
      </w:r>
      <m:oMath>
        <m:r>
          <m:t>ρ</m:t>
        </m:r>
      </m:oMath>
      <w:r w:rsidDel="00000000" w:rsidR="00000000" w:rsidRPr="00000000">
        <w:rPr>
          <w:rtl w:val="0"/>
        </w:rPr>
        <w:t xml:space="preserve"> (или уровню значимости </w:t>
      </w:r>
      <m:oMath>
        <m:r>
          <m:t>α</m:t>
        </m:r>
      </m:oMath>
      <w:r w:rsidDel="00000000" w:rsidR="00000000" w:rsidRPr="00000000">
        <w:rPr>
          <w:rtl w:val="0"/>
        </w:rPr>
        <w:t xml:space="preserve">) и определённому числу степеней свободы </w:t>
      </w:r>
      <m:oMath>
        <m:r>
          <w:rPr>
            <w:rFonts w:ascii="Cambria" w:cs="Cambria" w:eastAsia="Cambria" w:hAnsi="Cambria"/>
          </w:rPr>
          <m:t xml:space="preserve">C</m:t>
        </m:r>
      </m:oMath>
      <w:r w:rsidDel="00000000" w:rsidR="00000000" w:rsidRPr="00000000">
        <w:rPr>
          <w:rtl w:val="0"/>
        </w:rPr>
        <w:t xml:space="preserv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Исключение промахов из наблюдений.</w:t>
      </w:r>
    </w:p>
    <w:p w:rsidR="00000000" w:rsidDel="00000000" w:rsidP="00000000" w:rsidRDefault="00000000" w:rsidRPr="00000000" w14:paraId="00000257">
      <w:pPr>
        <w:rPr/>
      </w:pPr>
      <w:r w:rsidDel="00000000" w:rsidR="00000000" w:rsidRPr="00000000">
        <w:rPr>
          <w:rtl w:val="0"/>
        </w:rPr>
        <w:t xml:space="preserve">Если серия небольшого числа измерений содержит грубую погрешность-промах, то наличие этого промаха может сильно исказить как среднее значение измеряемой величины, так и границы доверительного интервала. Поэтому из окончательного результата необходимо этот промах исключить.</w:t>
      </w:r>
    </w:p>
    <w:p w:rsidR="00000000" w:rsidDel="00000000" w:rsidP="00000000" w:rsidRDefault="00000000" w:rsidRPr="00000000" w14:paraId="00000258">
      <w:pPr>
        <w:tabs>
          <w:tab w:val="left" w:pos="0"/>
        </w:tabs>
        <w:rPr/>
      </w:pPr>
      <w:r w:rsidDel="00000000" w:rsidR="00000000" w:rsidRPr="00000000">
        <w:rPr>
          <w:rtl w:val="0"/>
        </w:rPr>
        <w:t xml:space="preserve">Для выяснения возникших аномальных результатов наблюдения, прежде всего, необходимо тщательно проанализировать условия измерений и убедиться в полном их соблюдении на протяжении всего опыта. Если было обнаружено нарушение условий, то сомнительный результат не включается в выборку.</w:t>
      </w:r>
    </w:p>
    <w:p w:rsidR="00000000" w:rsidDel="00000000" w:rsidP="00000000" w:rsidRDefault="00000000" w:rsidRPr="00000000" w14:paraId="00000259">
      <w:pPr>
        <w:rPr/>
      </w:pPr>
      <w:r w:rsidDel="00000000" w:rsidR="00000000" w:rsidRPr="00000000">
        <w:rPr>
          <w:rtl w:val="0"/>
        </w:rPr>
        <w:t xml:space="preserve">Однако вычислителю чаще приходится иметь дело с готовыми данными выборки и поэтому для выявления грубых результатов измерения он обычно использует статистические методы.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1"/>
        <w:rPr/>
      </w:pPr>
      <w:r w:rsidDel="00000000" w:rsidR="00000000" w:rsidRPr="00000000">
        <w:rPr>
          <w:rtl w:val="0"/>
        </w:rPr>
        <w:t xml:space="preserve">14. Анализ временных рядов.</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color w:val="000000"/>
        </w:rPr>
      </w:pPr>
      <w:r w:rsidDel="00000000" w:rsidR="00000000" w:rsidRPr="00000000">
        <w:rPr>
          <w:color w:val="000000"/>
          <w:rtl w:val="0"/>
        </w:rPr>
        <w:t xml:space="preserve">Большое количество данных по экономике, коммерции, технике</w:t>
      </w:r>
    </w:p>
    <w:p w:rsidR="00000000" w:rsidDel="00000000" w:rsidP="00000000" w:rsidRDefault="00000000" w:rsidRPr="00000000" w14:paraId="0000025E">
      <w:pPr>
        <w:rPr>
          <w:color w:val="000000"/>
        </w:rPr>
      </w:pPr>
      <w:r w:rsidDel="00000000" w:rsidR="00000000" w:rsidRPr="00000000">
        <w:rPr>
          <w:color w:val="000000"/>
          <w:rtl w:val="0"/>
        </w:rPr>
        <w:t xml:space="preserve">и т.д. может рассматриваться как в пространстве, так и во времени,</w:t>
      </w:r>
    </w:p>
    <w:p w:rsidR="00000000" w:rsidDel="00000000" w:rsidP="00000000" w:rsidRDefault="00000000" w:rsidRPr="00000000" w14:paraId="0000025F">
      <w:pPr>
        <w:rPr>
          <w:color w:val="000000"/>
        </w:rPr>
      </w:pPr>
      <w:r w:rsidDel="00000000" w:rsidR="00000000" w:rsidRPr="00000000">
        <w:rPr>
          <w:color w:val="000000"/>
          <w:rtl w:val="0"/>
        </w:rPr>
        <w:t xml:space="preserve">путем построения и анализа одного или нескольких временных</w:t>
      </w:r>
    </w:p>
    <w:p w:rsidR="00000000" w:rsidDel="00000000" w:rsidP="00000000" w:rsidRDefault="00000000" w:rsidRPr="00000000" w14:paraId="00000260">
      <w:pPr>
        <w:rPr>
          <w:color w:val="000000"/>
        </w:rPr>
      </w:pPr>
      <w:r w:rsidDel="00000000" w:rsidR="00000000" w:rsidRPr="00000000">
        <w:rPr>
          <w:color w:val="000000"/>
          <w:rtl w:val="0"/>
        </w:rPr>
        <w:t xml:space="preserve">рядов.</w:t>
      </w:r>
    </w:p>
    <w:p w:rsidR="00000000" w:rsidDel="00000000" w:rsidP="00000000" w:rsidRDefault="00000000" w:rsidRPr="00000000" w14:paraId="00000261">
      <w:pPr>
        <w:rPr>
          <w:color w:val="000000"/>
        </w:rPr>
      </w:pPr>
      <w:r w:rsidDel="00000000" w:rsidR="00000000" w:rsidRPr="00000000">
        <w:rPr>
          <w:color w:val="000000"/>
          <w:rtl w:val="0"/>
        </w:rPr>
        <w:t xml:space="preserve">Дискретный временной ряд — это последовательность</w:t>
      </w:r>
    </w:p>
    <w:p w:rsidR="00000000" w:rsidDel="00000000" w:rsidP="00000000" w:rsidRDefault="00000000" w:rsidRPr="00000000" w14:paraId="00000262">
      <w:pPr>
        <w:rPr>
          <w:color w:val="000000"/>
        </w:rPr>
      </w:pPr>
      <w:r w:rsidDel="00000000" w:rsidR="00000000" w:rsidRPr="00000000">
        <w:rPr>
          <w:color w:val="000000"/>
          <w:rtl w:val="0"/>
        </w:rPr>
        <w:t xml:space="preserve">измерений значений переменной (процесса) за определенный период</w:t>
      </w:r>
    </w:p>
    <w:p w:rsidR="00000000" w:rsidDel="00000000" w:rsidP="00000000" w:rsidRDefault="00000000" w:rsidRPr="00000000" w14:paraId="00000263">
      <w:pPr>
        <w:rPr>
          <w:color w:val="000000"/>
        </w:rPr>
      </w:pPr>
      <w:r w:rsidDel="00000000" w:rsidR="00000000" w:rsidRPr="00000000">
        <w:rPr>
          <w:color w:val="000000"/>
          <w:rtl w:val="0"/>
        </w:rPr>
        <w:t xml:space="preserve">через одинаковые промежутки времени:</w:t>
      </w:r>
    </w:p>
    <w:p w:rsidR="00000000" w:rsidDel="00000000" w:rsidP="00000000" w:rsidRDefault="00000000" w:rsidRPr="00000000" w14:paraId="00000264">
      <w:pPr>
        <w:rPr>
          <w:color w:val="000000"/>
        </w:rPr>
      </w:pPr>
      <w:r w:rsidDel="00000000" w:rsidR="00000000" w:rsidRPr="00000000">
        <w:rPr>
          <w:color w:val="000000"/>
          <w:rtl w:val="0"/>
        </w:rPr>
        <w:t xml:space="preserve">Z1, Z2, Z3, ..... , Zt, ....... Zn </w:t>
        <w:tab/>
        <w:tab/>
        <w:t xml:space="preserve">(1)</w:t>
      </w:r>
    </w:p>
    <w:p w:rsidR="00000000" w:rsidDel="00000000" w:rsidP="00000000" w:rsidRDefault="00000000" w:rsidRPr="00000000" w14:paraId="00000265">
      <w:pPr>
        <w:rPr>
          <w:color w:val="000000"/>
        </w:rPr>
      </w:pPr>
      <w:r w:rsidDel="00000000" w:rsidR="00000000" w:rsidRPr="00000000">
        <w:rPr>
          <w:color w:val="000000"/>
          <w:rtl w:val="0"/>
        </w:rPr>
        <w:t xml:space="preserve">Последовательные наблюдения в (1) обычно зависимы.</w:t>
      </w:r>
    </w:p>
    <w:p w:rsidR="00000000" w:rsidDel="00000000" w:rsidP="00000000" w:rsidRDefault="00000000" w:rsidRPr="00000000" w14:paraId="00000266">
      <w:pPr>
        <w:rPr>
          <w:color w:val="000000"/>
        </w:rPr>
      </w:pPr>
      <w:r w:rsidDel="00000000" w:rsidR="00000000" w:rsidRPr="00000000">
        <w:rPr>
          <w:color w:val="000000"/>
          <w:rtl w:val="0"/>
        </w:rPr>
        <w:t xml:space="preserve">Зависимость можно представить в виде</w:t>
      </w:r>
    </w:p>
    <w:p w:rsidR="00000000" w:rsidDel="00000000" w:rsidP="00000000" w:rsidRDefault="00000000" w:rsidRPr="00000000" w14:paraId="00000267">
      <w:pPr>
        <w:rPr>
          <w:color w:val="000000"/>
        </w:rPr>
      </w:pPr>
      <w:r w:rsidDel="00000000" w:rsidR="00000000" w:rsidRPr="00000000">
        <w:rPr>
          <w:color w:val="000000"/>
          <w:rtl w:val="0"/>
        </w:rPr>
        <w:t xml:space="preserve">Zt = f(t) + </w:t>
      </w:r>
      <w:r w:rsidDel="00000000" w:rsidR="00000000" w:rsidRPr="00000000">
        <w:rPr>
          <w:b w:val="1"/>
          <w:color w:val="000000"/>
          <w:rtl w:val="0"/>
        </w:rPr>
        <w:t xml:space="preserve">Ɛ</w:t>
      </w:r>
      <w:r w:rsidDel="00000000" w:rsidR="00000000" w:rsidRPr="00000000">
        <w:rPr>
          <w:color w:val="000000"/>
          <w:rtl w:val="0"/>
        </w:rPr>
        <w:t xml:space="preserve">i</w:t>
      </w:r>
    </w:p>
    <w:p w:rsidR="00000000" w:rsidDel="00000000" w:rsidP="00000000" w:rsidRDefault="00000000" w:rsidRPr="00000000" w14:paraId="00000268">
      <w:pPr>
        <w:rPr>
          <w:color w:val="000000"/>
        </w:rPr>
      </w:pPr>
      <w:r w:rsidDel="00000000" w:rsidR="00000000" w:rsidRPr="00000000">
        <w:rPr>
          <w:color w:val="000000"/>
          <w:rtl w:val="0"/>
        </w:rPr>
        <w:t xml:space="preserve">где t = 1, 2, ...., n;</w:t>
      </w:r>
    </w:p>
    <w:p w:rsidR="00000000" w:rsidDel="00000000" w:rsidP="00000000" w:rsidRDefault="00000000" w:rsidRPr="00000000" w14:paraId="00000269">
      <w:pPr>
        <w:rPr>
          <w:color w:val="000000"/>
        </w:rPr>
      </w:pPr>
      <w:r w:rsidDel="00000000" w:rsidR="00000000" w:rsidRPr="00000000">
        <w:rPr>
          <w:color w:val="000000"/>
          <w:rtl w:val="0"/>
        </w:rPr>
        <w:t xml:space="preserve">f - гладкая (непрерывная и дифференцируемая) функция,</w:t>
      </w:r>
    </w:p>
    <w:p w:rsidR="00000000" w:rsidDel="00000000" w:rsidP="00000000" w:rsidRDefault="00000000" w:rsidRPr="00000000" w14:paraId="0000026A">
      <w:pPr>
        <w:rPr>
          <w:color w:val="000000"/>
        </w:rPr>
      </w:pPr>
      <w:r w:rsidDel="00000000" w:rsidR="00000000" w:rsidRPr="00000000">
        <w:rPr>
          <w:color w:val="000000"/>
          <w:rtl w:val="0"/>
        </w:rPr>
        <w:t xml:space="preserve">характеризующая долгосрочное движение в зависимости от времени -</w:t>
      </w:r>
    </w:p>
    <w:p w:rsidR="00000000" w:rsidDel="00000000" w:rsidP="00000000" w:rsidRDefault="00000000" w:rsidRPr="00000000" w14:paraId="0000026B">
      <w:pPr>
        <w:rPr>
          <w:color w:val="000000"/>
        </w:rPr>
      </w:pPr>
      <w:r w:rsidDel="00000000" w:rsidR="00000000" w:rsidRPr="00000000">
        <w:rPr>
          <w:color w:val="000000"/>
          <w:rtl w:val="0"/>
        </w:rPr>
        <w:t xml:space="preserve">тренд;</w:t>
      </w:r>
    </w:p>
    <w:p w:rsidR="00000000" w:rsidDel="00000000" w:rsidP="00000000" w:rsidRDefault="00000000" w:rsidRPr="00000000" w14:paraId="0000026C">
      <w:pPr>
        <w:rPr>
          <w:color w:val="000000"/>
        </w:rPr>
      </w:pPr>
      <w:r w:rsidDel="00000000" w:rsidR="00000000" w:rsidRPr="00000000">
        <w:rPr>
          <w:b w:val="1"/>
          <w:color w:val="000000"/>
          <w:rtl w:val="0"/>
        </w:rPr>
        <w:t xml:space="preserve">Ɛ</w:t>
      </w:r>
      <w:r w:rsidDel="00000000" w:rsidR="00000000" w:rsidRPr="00000000">
        <w:rPr>
          <w:color w:val="000000"/>
          <w:rtl w:val="0"/>
        </w:rPr>
        <w:t xml:space="preserve">i - случайный ряд возмущений, наложенный на систематическую</w:t>
      </w:r>
    </w:p>
    <w:p w:rsidR="00000000" w:rsidDel="00000000" w:rsidP="00000000" w:rsidRDefault="00000000" w:rsidRPr="00000000" w14:paraId="0000026D">
      <w:pPr>
        <w:rPr>
          <w:color w:val="000000"/>
        </w:rPr>
      </w:pPr>
      <w:r w:rsidDel="00000000" w:rsidR="00000000" w:rsidRPr="00000000">
        <w:rPr>
          <w:color w:val="000000"/>
          <w:rtl w:val="0"/>
        </w:rPr>
        <w:t xml:space="preserve">часть.</w:t>
      </w:r>
    </w:p>
    <w:p w:rsidR="00000000" w:rsidDel="00000000" w:rsidP="00000000" w:rsidRDefault="00000000" w:rsidRPr="00000000" w14:paraId="0000026E">
      <w:pPr>
        <w:rPr>
          <w:color w:val="000000"/>
        </w:rPr>
      </w:pPr>
      <w:r w:rsidDel="00000000" w:rsidR="00000000" w:rsidRPr="00000000">
        <w:rPr>
          <w:color w:val="000000"/>
          <w:rtl w:val="0"/>
        </w:rPr>
        <w:t xml:space="preserve">При наличии во временном ряду тенденции и циклических</w:t>
      </w:r>
    </w:p>
    <w:p w:rsidR="00000000" w:rsidDel="00000000" w:rsidP="00000000" w:rsidRDefault="00000000" w:rsidRPr="00000000" w14:paraId="0000026F">
      <w:pPr>
        <w:rPr>
          <w:color w:val="000000"/>
        </w:rPr>
      </w:pPr>
      <w:r w:rsidDel="00000000" w:rsidR="00000000" w:rsidRPr="00000000">
        <w:rPr>
          <w:color w:val="000000"/>
          <w:rtl w:val="0"/>
        </w:rPr>
        <w:t xml:space="preserve">колебаний значения каждого последующего уровня ряда зависят от</w:t>
      </w:r>
    </w:p>
    <w:p w:rsidR="00000000" w:rsidDel="00000000" w:rsidP="00000000" w:rsidRDefault="00000000" w:rsidRPr="00000000" w14:paraId="00000270">
      <w:pPr>
        <w:rPr>
          <w:color w:val="000000"/>
        </w:rPr>
      </w:pPr>
      <w:r w:rsidDel="00000000" w:rsidR="00000000" w:rsidRPr="00000000">
        <w:rPr>
          <w:color w:val="000000"/>
          <w:rtl w:val="0"/>
        </w:rPr>
        <w:t xml:space="preserve">предыдущих. Корреляционную зависимость между</w:t>
      </w:r>
    </w:p>
    <w:p w:rsidR="00000000" w:rsidDel="00000000" w:rsidP="00000000" w:rsidRDefault="00000000" w:rsidRPr="00000000" w14:paraId="00000271">
      <w:pPr>
        <w:rPr>
          <w:color w:val="000000"/>
        </w:rPr>
      </w:pPr>
      <w:r w:rsidDel="00000000" w:rsidR="00000000" w:rsidRPr="00000000">
        <w:rPr>
          <w:color w:val="000000"/>
          <w:rtl w:val="0"/>
        </w:rPr>
        <w:t xml:space="preserve">последовательными уровнями временного ряда называют</w:t>
      </w:r>
    </w:p>
    <w:p w:rsidR="00000000" w:rsidDel="00000000" w:rsidP="00000000" w:rsidRDefault="00000000" w:rsidRPr="00000000" w14:paraId="00000272">
      <w:pPr>
        <w:rPr>
          <w:color w:val="000000"/>
        </w:rPr>
      </w:pPr>
      <w:r w:rsidDel="00000000" w:rsidR="00000000" w:rsidRPr="00000000">
        <w:rPr>
          <w:color w:val="000000"/>
          <w:rtl w:val="0"/>
        </w:rPr>
        <w:t xml:space="preserve">автокорреляцией уровней ряда.</w:t>
      </w:r>
    </w:p>
    <w:p w:rsidR="00000000" w:rsidDel="00000000" w:rsidP="00000000" w:rsidRDefault="00000000" w:rsidRPr="00000000" w14:paraId="00000273">
      <w:pPr>
        <w:rPr>
          <w:color w:val="000000"/>
        </w:rPr>
      </w:pPr>
      <w:r w:rsidDel="00000000" w:rsidR="00000000" w:rsidRPr="00000000">
        <w:rPr>
          <w:color w:val="000000"/>
          <w:rtl w:val="0"/>
        </w:rPr>
        <w:t xml:space="preserve">Количественно ее можно измерить с помощью линейного</w:t>
      </w:r>
    </w:p>
    <w:p w:rsidR="00000000" w:rsidDel="00000000" w:rsidP="00000000" w:rsidRDefault="00000000" w:rsidRPr="00000000" w14:paraId="00000274">
      <w:pPr>
        <w:rPr>
          <w:color w:val="000000"/>
        </w:rPr>
      </w:pPr>
      <w:r w:rsidDel="00000000" w:rsidR="00000000" w:rsidRPr="00000000">
        <w:rPr>
          <w:color w:val="000000"/>
          <w:rtl w:val="0"/>
        </w:rPr>
        <w:t xml:space="preserve">коэффициента корреляции между уровнями исходного временного</w:t>
      </w:r>
    </w:p>
    <w:p w:rsidR="00000000" w:rsidDel="00000000" w:rsidP="00000000" w:rsidRDefault="00000000" w:rsidRPr="00000000" w14:paraId="00000275">
      <w:pPr>
        <w:rPr>
          <w:color w:val="000000"/>
        </w:rPr>
      </w:pPr>
      <w:r w:rsidDel="00000000" w:rsidR="00000000" w:rsidRPr="00000000">
        <w:rPr>
          <w:color w:val="000000"/>
          <w:rtl w:val="0"/>
        </w:rPr>
        <w:t xml:space="preserve">ряда и уровнями этого ряда, сдвинутыми на один или несколько шагов</w:t>
      </w:r>
    </w:p>
    <w:p w:rsidR="00000000" w:rsidDel="00000000" w:rsidP="00000000" w:rsidRDefault="00000000" w:rsidRPr="00000000" w14:paraId="00000276">
      <w:pPr>
        <w:rPr>
          <w:color w:val="000000"/>
        </w:rPr>
      </w:pPr>
      <w:r w:rsidDel="00000000" w:rsidR="00000000" w:rsidRPr="00000000">
        <w:rPr>
          <w:color w:val="000000"/>
          <w:rtl w:val="0"/>
        </w:rPr>
        <w:t xml:space="preserve">во времени, называемого </w:t>
      </w:r>
      <w:r w:rsidDel="00000000" w:rsidR="00000000" w:rsidRPr="00000000">
        <w:rPr>
          <w:b w:val="1"/>
          <w:color w:val="000000"/>
          <w:rtl w:val="0"/>
        </w:rPr>
        <w:t xml:space="preserve">коэффициентом автокорреляции</w:t>
      </w:r>
      <w:r w:rsidDel="00000000" w:rsidR="00000000" w:rsidRPr="00000000">
        <w:rPr>
          <w:color w:val="000000"/>
          <w:rtl w:val="0"/>
        </w:rPr>
        <w:t xml:space="preserve">.</w:t>
      </w:r>
    </w:p>
    <w:p w:rsidR="00000000" w:rsidDel="00000000" w:rsidP="00000000" w:rsidRDefault="00000000" w:rsidRPr="00000000" w14:paraId="00000277">
      <w:pPr>
        <w:rPr>
          <w:color w:val="000000"/>
        </w:rPr>
      </w:pPr>
      <w:r w:rsidDel="00000000" w:rsidR="00000000" w:rsidRPr="00000000">
        <w:rPr>
          <w:color w:val="000000"/>
          <w:rtl w:val="0"/>
        </w:rPr>
        <w:t xml:space="preserve">Коэффициент автокорреляции уровней ряда первого порядка,</w:t>
      </w:r>
    </w:p>
    <w:p w:rsidR="00000000" w:rsidDel="00000000" w:rsidP="00000000" w:rsidRDefault="00000000" w:rsidRPr="00000000" w14:paraId="00000278">
      <w:pPr>
        <w:rPr>
          <w:color w:val="000000"/>
        </w:rPr>
      </w:pPr>
      <w:r w:rsidDel="00000000" w:rsidR="00000000" w:rsidRPr="00000000">
        <w:rPr>
          <w:color w:val="000000"/>
          <w:rtl w:val="0"/>
        </w:rPr>
        <w:t xml:space="preserve">смещенных на одну единицу времени, определяется по формуле:</w:t>
      </w:r>
    </w:p>
    <w:p w:rsidR="00000000" w:rsidDel="00000000" w:rsidP="00000000" w:rsidRDefault="00000000" w:rsidRPr="00000000" w14:paraId="00000279">
      <w:pPr>
        <w:rPr>
          <w:color w:val="000000"/>
        </w:rPr>
      </w:pPr>
      <w:r w:rsidDel="00000000" w:rsidR="00000000" w:rsidRPr="00000000">
        <w:rPr>
          <w:color w:val="000000"/>
        </w:rPr>
        <w:drawing>
          <wp:inline distB="0" distT="0" distL="0" distR="0">
            <wp:extent cx="2536190" cy="1065530"/>
            <wp:effectExtent b="0" l="0" r="0" t="0"/>
            <wp:docPr descr="http://ok-t.ru/studopediaru/baza9/458757026205.files/image073.gif" id="62" name="image59.gif"/>
            <a:graphic>
              <a:graphicData uri="http://schemas.openxmlformats.org/drawingml/2006/picture">
                <pic:pic>
                  <pic:nvPicPr>
                    <pic:cNvPr descr="http://ok-t.ru/studopediaru/baza9/458757026205.files/image073.gif" id="0" name="image59.gif"/>
                    <pic:cNvPicPr preferRelativeResize="0"/>
                  </pic:nvPicPr>
                  <pic:blipFill>
                    <a:blip r:embed="rId83"/>
                    <a:srcRect b="0" l="0" r="0" t="0"/>
                    <a:stretch>
                      <a:fillRect/>
                    </a:stretch>
                  </pic:blipFill>
                  <pic:spPr>
                    <a:xfrm>
                      <a:off x="0" y="0"/>
                      <a:ext cx="2536190" cy="106553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color w:val="000000"/>
        </w:rPr>
      </w:pPr>
      <w:r w:rsidDel="00000000" w:rsidR="00000000" w:rsidRPr="00000000">
        <w:rPr>
          <w:color w:val="000000"/>
        </w:rPr>
        <w:drawing>
          <wp:inline distB="0" distT="0" distL="0" distR="0">
            <wp:extent cx="2759075" cy="524510"/>
            <wp:effectExtent b="0" l="0" r="0" t="0"/>
            <wp:docPr descr="http://ok-t.ru/studopediaru/baza9/458757026205.files/image075.gif" id="63" name="image61.gif"/>
            <a:graphic>
              <a:graphicData uri="http://schemas.openxmlformats.org/drawingml/2006/picture">
                <pic:pic>
                  <pic:nvPicPr>
                    <pic:cNvPr descr="http://ok-t.ru/studopediaru/baza9/458757026205.files/image075.gif" id="0" name="image61.gif"/>
                    <pic:cNvPicPr preferRelativeResize="0"/>
                  </pic:nvPicPr>
                  <pic:blipFill>
                    <a:blip r:embed="rId84"/>
                    <a:srcRect b="0" l="0" r="0" t="0"/>
                    <a:stretch>
                      <a:fillRect/>
                    </a:stretch>
                  </pic:blipFill>
                  <pic:spPr>
                    <a:xfrm>
                      <a:off x="0" y="0"/>
                      <a:ext cx="2759075" cy="52451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rPr>
          <w:color w:val="000000"/>
        </w:rPr>
      </w:pPr>
      <w:r w:rsidDel="00000000" w:rsidR="00000000" w:rsidRPr="00000000">
        <w:rPr>
          <w:rtl w:val="0"/>
        </w:rPr>
      </w:r>
    </w:p>
    <w:p w:rsidR="00000000" w:rsidDel="00000000" w:rsidP="00000000" w:rsidRDefault="00000000" w:rsidRPr="00000000" w14:paraId="0000027C">
      <w:pPr>
        <w:rPr>
          <w:color w:val="000000"/>
        </w:rPr>
      </w:pPr>
      <w:r w:rsidDel="00000000" w:rsidR="00000000" w:rsidRPr="00000000">
        <w:rPr>
          <w:color w:val="000000"/>
          <w:rtl w:val="0"/>
        </w:rPr>
        <w:t xml:space="preserve">Коэффициент автокорреляции уровней ряда второго порядка:</w:t>
      </w:r>
    </w:p>
    <w:p w:rsidR="00000000" w:rsidDel="00000000" w:rsidP="00000000" w:rsidRDefault="00000000" w:rsidRPr="00000000" w14:paraId="0000027D">
      <w:pPr>
        <w:rPr>
          <w:color w:val="000000"/>
        </w:rPr>
      </w:pPr>
      <w:r w:rsidDel="00000000" w:rsidR="00000000" w:rsidRPr="00000000">
        <w:rPr>
          <w:color w:val="000000"/>
        </w:rPr>
        <w:drawing>
          <wp:inline distB="0" distT="0" distL="0" distR="0">
            <wp:extent cx="2520315" cy="1025525"/>
            <wp:effectExtent b="0" l="0" r="0" t="0"/>
            <wp:docPr descr="http://ok-t.ru/studopediaru/baza9/458757026205.files/image085.gif" id="53" name="image54.gif"/>
            <a:graphic>
              <a:graphicData uri="http://schemas.openxmlformats.org/drawingml/2006/picture">
                <pic:pic>
                  <pic:nvPicPr>
                    <pic:cNvPr descr="http://ok-t.ru/studopediaru/baza9/458757026205.files/image085.gif" id="0" name="image54.gif"/>
                    <pic:cNvPicPr preferRelativeResize="0"/>
                  </pic:nvPicPr>
                  <pic:blipFill>
                    <a:blip r:embed="rId85"/>
                    <a:srcRect b="0" l="0" r="0" t="0"/>
                    <a:stretch>
                      <a:fillRect/>
                    </a:stretch>
                  </pic:blipFill>
                  <pic:spPr>
                    <a:xfrm>
                      <a:off x="0" y="0"/>
                      <a:ext cx="2520315" cy="1025525"/>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27E">
      <w:pPr>
        <w:rPr>
          <w:color w:val="000000"/>
        </w:rPr>
      </w:pPr>
      <w:r w:rsidDel="00000000" w:rsidR="00000000" w:rsidRPr="00000000">
        <w:rPr>
          <w:color w:val="000000"/>
        </w:rPr>
        <w:drawing>
          <wp:inline distB="0" distT="0" distL="0" distR="0">
            <wp:extent cx="2695575" cy="492760"/>
            <wp:effectExtent b="0" l="0" r="0" t="0"/>
            <wp:docPr descr="http://ok-t.ru/studopediaru/baza9/458757026205.files/image087.gif" id="54" name="image51.gif"/>
            <a:graphic>
              <a:graphicData uri="http://schemas.openxmlformats.org/drawingml/2006/picture">
                <pic:pic>
                  <pic:nvPicPr>
                    <pic:cNvPr descr="http://ok-t.ru/studopediaru/baza9/458757026205.files/image087.gif" id="0" name="image51.gif"/>
                    <pic:cNvPicPr preferRelativeResize="0"/>
                  </pic:nvPicPr>
                  <pic:blipFill>
                    <a:blip r:embed="rId86"/>
                    <a:srcRect b="0" l="0" r="0" t="0"/>
                    <a:stretch>
                      <a:fillRect/>
                    </a:stretch>
                  </pic:blipFill>
                  <pic:spPr>
                    <a:xfrm>
                      <a:off x="0" y="0"/>
                      <a:ext cx="2695575" cy="49276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rPr>
          <w:color w:val="000000"/>
        </w:rPr>
      </w:pPr>
      <w:r w:rsidDel="00000000" w:rsidR="00000000" w:rsidRPr="00000000">
        <w:rPr>
          <w:color w:val="000000"/>
          <w:rtl w:val="0"/>
        </w:rPr>
        <w:t xml:space="preserve">Аналогично можно определить коэффициент автокорреляции</w:t>
      </w:r>
    </w:p>
    <w:p w:rsidR="00000000" w:rsidDel="00000000" w:rsidP="00000000" w:rsidRDefault="00000000" w:rsidRPr="00000000" w14:paraId="00000280">
      <w:pPr>
        <w:rPr>
          <w:color w:val="000000"/>
        </w:rPr>
      </w:pPr>
      <w:r w:rsidDel="00000000" w:rsidR="00000000" w:rsidRPr="00000000">
        <w:rPr>
          <w:color w:val="000000"/>
          <w:rtl w:val="0"/>
        </w:rPr>
        <w:t xml:space="preserve">более высоких порядков.</w:t>
      </w:r>
    </w:p>
    <w:p w:rsidR="00000000" w:rsidDel="00000000" w:rsidP="00000000" w:rsidRDefault="00000000" w:rsidRPr="00000000" w14:paraId="00000281">
      <w:pPr>
        <w:rPr>
          <w:color w:val="000000"/>
        </w:rPr>
      </w:pPr>
      <w:r w:rsidDel="00000000" w:rsidR="00000000" w:rsidRPr="00000000">
        <w:rPr>
          <w:color w:val="000000"/>
          <w:rtl w:val="0"/>
        </w:rPr>
        <w:t xml:space="preserve">Коэффициент автокорреляции строится по аналогии с линейным</w:t>
      </w:r>
    </w:p>
    <w:p w:rsidR="00000000" w:rsidDel="00000000" w:rsidP="00000000" w:rsidRDefault="00000000" w:rsidRPr="00000000" w14:paraId="00000282">
      <w:pPr>
        <w:rPr>
          <w:color w:val="000000"/>
        </w:rPr>
      </w:pPr>
      <w:r w:rsidDel="00000000" w:rsidR="00000000" w:rsidRPr="00000000">
        <w:rPr>
          <w:color w:val="000000"/>
          <w:rtl w:val="0"/>
        </w:rPr>
        <w:t xml:space="preserve">коэффициентом корреляции. Поэтому по нему можно удить о наличии линейной или близкой к линейной тенденции. Чем ближе</w:t>
      </w:r>
    </w:p>
    <w:p w:rsidR="00000000" w:rsidDel="00000000" w:rsidP="00000000" w:rsidRDefault="00000000" w:rsidRPr="00000000" w14:paraId="00000283">
      <w:pPr>
        <w:rPr>
          <w:color w:val="000000"/>
        </w:rPr>
      </w:pPr>
      <w:r w:rsidDel="00000000" w:rsidR="00000000" w:rsidRPr="00000000">
        <w:rPr>
          <w:color w:val="000000"/>
          <w:rtl w:val="0"/>
        </w:rPr>
        <w:t xml:space="preserve">коэффициент автокорреляции уровней ряда первого порядка к</w:t>
      </w:r>
    </w:p>
    <w:p w:rsidR="00000000" w:rsidDel="00000000" w:rsidP="00000000" w:rsidRDefault="00000000" w:rsidRPr="00000000" w14:paraId="00000284">
      <w:pPr>
        <w:rPr>
          <w:color w:val="000000"/>
        </w:rPr>
      </w:pPr>
      <w:r w:rsidDel="00000000" w:rsidR="00000000" w:rsidRPr="00000000">
        <w:rPr>
          <w:color w:val="000000"/>
          <w:rtl w:val="0"/>
        </w:rPr>
        <w:t xml:space="preserve">единице. Тем более выражена линейная тенденция. Для некоторых</w:t>
      </w:r>
    </w:p>
    <w:p w:rsidR="00000000" w:rsidDel="00000000" w:rsidP="00000000" w:rsidRDefault="00000000" w:rsidRPr="00000000" w14:paraId="00000285">
      <w:pPr>
        <w:rPr>
          <w:color w:val="000000"/>
        </w:rPr>
      </w:pPr>
      <w:r w:rsidDel="00000000" w:rsidR="00000000" w:rsidRPr="00000000">
        <w:rPr>
          <w:color w:val="000000"/>
          <w:rtl w:val="0"/>
        </w:rPr>
        <w:t xml:space="preserve">временных рядов, имеющих сильную нелинейную тенденцию,</w:t>
      </w:r>
    </w:p>
    <w:p w:rsidR="00000000" w:rsidDel="00000000" w:rsidP="00000000" w:rsidRDefault="00000000" w:rsidRPr="00000000" w14:paraId="00000286">
      <w:pPr>
        <w:rPr>
          <w:color w:val="000000"/>
        </w:rPr>
      </w:pPr>
      <w:r w:rsidDel="00000000" w:rsidR="00000000" w:rsidRPr="00000000">
        <w:rPr>
          <w:color w:val="000000"/>
          <w:rtl w:val="0"/>
        </w:rPr>
        <w:t xml:space="preserve">коэффициент автокорреляции уровней исходного ряда может</w:t>
      </w:r>
    </w:p>
    <w:p w:rsidR="00000000" w:rsidDel="00000000" w:rsidP="00000000" w:rsidRDefault="00000000" w:rsidRPr="00000000" w14:paraId="00000287">
      <w:pPr>
        <w:rPr>
          <w:color w:val="000000"/>
        </w:rPr>
      </w:pPr>
      <w:r w:rsidDel="00000000" w:rsidR="00000000" w:rsidRPr="00000000">
        <w:rPr>
          <w:color w:val="000000"/>
          <w:rtl w:val="0"/>
        </w:rPr>
        <w:t xml:space="preserve">приближаться к нулю.</w:t>
      </w:r>
    </w:p>
    <w:p w:rsidR="00000000" w:rsidDel="00000000" w:rsidP="00000000" w:rsidRDefault="00000000" w:rsidRPr="00000000" w14:paraId="00000288">
      <w:pPr>
        <w:rPr>
          <w:color w:val="000000"/>
        </w:rPr>
      </w:pPr>
      <w:r w:rsidDel="00000000" w:rsidR="00000000" w:rsidRPr="00000000">
        <w:rPr>
          <w:color w:val="000000"/>
          <w:rtl w:val="0"/>
        </w:rPr>
        <w:t xml:space="preserve">Последовательность коэффициентов автокорреляции уровней</w:t>
      </w:r>
    </w:p>
    <w:p w:rsidR="00000000" w:rsidDel="00000000" w:rsidP="00000000" w:rsidRDefault="00000000" w:rsidRPr="00000000" w14:paraId="00000289">
      <w:pPr>
        <w:rPr>
          <w:color w:val="000000"/>
        </w:rPr>
      </w:pPr>
      <w:r w:rsidDel="00000000" w:rsidR="00000000" w:rsidRPr="00000000">
        <w:rPr>
          <w:color w:val="000000"/>
          <w:rtl w:val="0"/>
        </w:rPr>
        <w:t xml:space="preserve">первого, второго и т.д. порядков называют автокорреляционной функцией временного ряда.</w:t>
      </w:r>
    </w:p>
    <w:p w:rsidR="00000000" w:rsidDel="00000000" w:rsidP="00000000" w:rsidRDefault="00000000" w:rsidRPr="00000000" w14:paraId="0000028A">
      <w:pPr>
        <w:rPr>
          <w:color w:val="000000"/>
        </w:rPr>
      </w:pPr>
      <w:r w:rsidDel="00000000" w:rsidR="00000000" w:rsidRPr="00000000">
        <w:rPr>
          <w:rtl w:val="0"/>
        </w:rPr>
      </w:r>
    </w:p>
    <w:p w:rsidR="00000000" w:rsidDel="00000000" w:rsidP="00000000" w:rsidRDefault="00000000" w:rsidRPr="00000000" w14:paraId="0000028B">
      <w:pPr>
        <w:rPr>
          <w:color w:val="000000"/>
        </w:rPr>
      </w:pPr>
      <w:r w:rsidDel="00000000" w:rsidR="00000000" w:rsidRPr="00000000">
        <w:rPr>
          <w:color w:val="000000"/>
          <w:rtl w:val="0"/>
        </w:rPr>
        <w:t xml:space="preserve">Если наиболее высоким оказался коэффициент автокорреляции</w:t>
      </w:r>
    </w:p>
    <w:p w:rsidR="00000000" w:rsidDel="00000000" w:rsidP="00000000" w:rsidRDefault="00000000" w:rsidRPr="00000000" w14:paraId="0000028C">
      <w:pPr>
        <w:rPr>
          <w:color w:val="000000"/>
        </w:rPr>
      </w:pPr>
      <w:r w:rsidDel="00000000" w:rsidR="00000000" w:rsidRPr="00000000">
        <w:rPr>
          <w:color w:val="000000"/>
          <w:rtl w:val="0"/>
        </w:rPr>
        <w:t xml:space="preserve">порядка t , то ряд содержит циклические, или сезонные колебания с</w:t>
      </w:r>
    </w:p>
    <w:p w:rsidR="00000000" w:rsidDel="00000000" w:rsidP="00000000" w:rsidRDefault="00000000" w:rsidRPr="00000000" w14:paraId="0000028D">
      <w:pPr>
        <w:rPr>
          <w:color w:val="000000"/>
        </w:rPr>
      </w:pPr>
      <w:r w:rsidDel="00000000" w:rsidR="00000000" w:rsidRPr="00000000">
        <w:rPr>
          <w:color w:val="000000"/>
          <w:rtl w:val="0"/>
        </w:rPr>
        <w:t xml:space="preserve">периодичностью в t моментов времени. Если ни один коэффициент</w:t>
      </w:r>
    </w:p>
    <w:p w:rsidR="00000000" w:rsidDel="00000000" w:rsidP="00000000" w:rsidRDefault="00000000" w:rsidRPr="00000000" w14:paraId="0000028E">
      <w:pPr>
        <w:rPr>
          <w:color w:val="000000"/>
        </w:rPr>
      </w:pPr>
      <w:r w:rsidDel="00000000" w:rsidR="00000000" w:rsidRPr="00000000">
        <w:rPr>
          <w:color w:val="000000"/>
          <w:rtl w:val="0"/>
        </w:rPr>
        <w:t xml:space="preserve">не является значимым, то делаю вывод, что либо ряд не содержит</w:t>
      </w:r>
    </w:p>
    <w:p w:rsidR="00000000" w:rsidDel="00000000" w:rsidP="00000000" w:rsidRDefault="00000000" w:rsidRPr="00000000" w14:paraId="0000028F">
      <w:pPr>
        <w:rPr>
          <w:color w:val="000000"/>
        </w:rPr>
      </w:pPr>
      <w:r w:rsidDel="00000000" w:rsidR="00000000" w:rsidRPr="00000000">
        <w:rPr>
          <w:color w:val="000000"/>
          <w:rtl w:val="0"/>
        </w:rPr>
        <w:t xml:space="preserve">тенденции и циклических колебаний, либо содержит сильную</w:t>
      </w:r>
    </w:p>
    <w:p w:rsidR="00000000" w:rsidDel="00000000" w:rsidP="00000000" w:rsidRDefault="00000000" w:rsidRPr="00000000" w14:paraId="00000290">
      <w:pPr>
        <w:rPr>
          <w:color w:val="000000"/>
        </w:rPr>
      </w:pPr>
      <w:r w:rsidDel="00000000" w:rsidR="00000000" w:rsidRPr="00000000">
        <w:rPr>
          <w:color w:val="000000"/>
          <w:rtl w:val="0"/>
        </w:rPr>
        <w:t xml:space="preserve">нелинейную тенденцию.</w:t>
      </w:r>
    </w:p>
    <w:p w:rsidR="00000000" w:rsidDel="00000000" w:rsidP="00000000" w:rsidRDefault="00000000" w:rsidRPr="00000000" w14:paraId="00000291">
      <w:pPr>
        <w:rPr>
          <w:color w:val="000000"/>
        </w:rPr>
      </w:pPr>
      <w:r w:rsidDel="00000000" w:rsidR="00000000" w:rsidRPr="00000000">
        <w:rPr>
          <w:color w:val="000000"/>
          <w:rtl w:val="0"/>
        </w:rPr>
        <w:t xml:space="preserve">Число периодов или моментов времени, по которым</w:t>
      </w:r>
    </w:p>
    <w:p w:rsidR="00000000" w:rsidDel="00000000" w:rsidP="00000000" w:rsidRDefault="00000000" w:rsidRPr="00000000" w14:paraId="00000292">
      <w:pPr>
        <w:rPr>
          <w:color w:val="000000"/>
        </w:rPr>
      </w:pPr>
      <w:r w:rsidDel="00000000" w:rsidR="00000000" w:rsidRPr="00000000">
        <w:rPr>
          <w:color w:val="000000"/>
          <w:rtl w:val="0"/>
        </w:rPr>
        <w:t xml:space="preserve">рассчитывает коэффициент автокорреляции называют </w:t>
      </w:r>
      <w:r w:rsidDel="00000000" w:rsidR="00000000" w:rsidRPr="00000000">
        <w:rPr>
          <w:b w:val="1"/>
          <w:i w:val="1"/>
          <w:color w:val="000000"/>
          <w:rtl w:val="0"/>
        </w:rPr>
        <w:t xml:space="preserve">лагом</w:t>
      </w:r>
      <w:r w:rsidDel="00000000" w:rsidR="00000000" w:rsidRPr="00000000">
        <w:rPr>
          <w:color w:val="000000"/>
          <w:rtl w:val="0"/>
        </w:rPr>
        <w:t xml:space="preserve">.</w:t>
      </w:r>
    </w:p>
    <w:p w:rsidR="00000000" w:rsidDel="00000000" w:rsidP="00000000" w:rsidRDefault="00000000" w:rsidRPr="00000000" w14:paraId="00000293">
      <w:pPr>
        <w:rPr>
          <w:color w:val="000000"/>
        </w:rPr>
      </w:pPr>
      <w:r w:rsidDel="00000000" w:rsidR="00000000" w:rsidRPr="00000000">
        <w:rPr>
          <w:color w:val="000000"/>
          <w:rtl w:val="0"/>
        </w:rPr>
        <w:t xml:space="preserve">Построение аналитической функции для моделирования</w:t>
      </w:r>
    </w:p>
    <w:p w:rsidR="00000000" w:rsidDel="00000000" w:rsidP="00000000" w:rsidRDefault="00000000" w:rsidRPr="00000000" w14:paraId="00000294">
      <w:pPr>
        <w:rPr>
          <w:color w:val="000000"/>
        </w:rPr>
      </w:pPr>
      <w:r w:rsidDel="00000000" w:rsidR="00000000" w:rsidRPr="00000000">
        <w:rPr>
          <w:color w:val="000000"/>
          <w:rtl w:val="0"/>
        </w:rPr>
        <w:t xml:space="preserve">тенденции (тренда) врременного ряда называют аналитическим</w:t>
      </w:r>
    </w:p>
    <w:p w:rsidR="00000000" w:rsidDel="00000000" w:rsidP="00000000" w:rsidRDefault="00000000" w:rsidRPr="00000000" w14:paraId="00000295">
      <w:pPr>
        <w:rPr>
          <w:color w:val="000000"/>
        </w:rPr>
      </w:pPr>
      <w:r w:rsidDel="00000000" w:rsidR="00000000" w:rsidRPr="00000000">
        <w:rPr>
          <w:color w:val="000000"/>
          <w:rtl w:val="0"/>
        </w:rPr>
        <w:t xml:space="preserve">выравниванием временного ряда. Тенденция во времени может</w:t>
      </w:r>
    </w:p>
    <w:p w:rsidR="00000000" w:rsidDel="00000000" w:rsidP="00000000" w:rsidRDefault="00000000" w:rsidRPr="00000000" w14:paraId="00000296">
      <w:pPr>
        <w:rPr>
          <w:color w:val="000000"/>
        </w:rPr>
      </w:pPr>
      <w:r w:rsidDel="00000000" w:rsidR="00000000" w:rsidRPr="00000000">
        <w:rPr>
          <w:color w:val="000000"/>
          <w:rtl w:val="0"/>
        </w:rPr>
        <w:t xml:space="preserve">принимать разные формы, для ее формирования используют функции, рассмотренные в МНК (метод наименьших квадратов).</w:t>
      </w:r>
    </w:p>
    <w:p w:rsidR="00000000" w:rsidDel="00000000" w:rsidP="00000000" w:rsidRDefault="00000000" w:rsidRPr="00000000" w14:paraId="00000297">
      <w:pPr>
        <w:rPr>
          <w:color w:val="000000"/>
        </w:rPr>
      </w:pPr>
      <w:r w:rsidDel="00000000" w:rsidR="00000000" w:rsidRPr="00000000">
        <w:rPr>
          <w:rtl w:val="0"/>
        </w:rPr>
      </w:r>
    </w:p>
    <w:p w:rsidR="00000000" w:rsidDel="00000000" w:rsidP="00000000" w:rsidRDefault="00000000" w:rsidRPr="00000000" w14:paraId="00000298">
      <w:pPr>
        <w:rPr>
          <w:b w:val="1"/>
          <w:color w:val="000000"/>
        </w:rPr>
      </w:pPr>
      <w:r w:rsidDel="00000000" w:rsidR="00000000" w:rsidRPr="00000000">
        <w:rPr>
          <w:b w:val="1"/>
          <w:color w:val="000000"/>
          <w:rtl w:val="0"/>
        </w:rPr>
        <w:t xml:space="preserve">Второй подход. Стохастический.</w:t>
      </w:r>
    </w:p>
    <w:p w:rsidR="00000000" w:rsidDel="00000000" w:rsidP="00000000" w:rsidRDefault="00000000" w:rsidRPr="00000000" w14:paraId="00000299">
      <w:pPr>
        <w:rPr>
          <w:color w:val="000000"/>
        </w:rPr>
      </w:pPr>
      <w:hyperlink r:id="rId87">
        <w:r w:rsidDel="00000000" w:rsidR="00000000" w:rsidRPr="00000000">
          <w:rPr>
            <w:color w:val="000000"/>
            <w:rtl w:val="0"/>
          </w:rPr>
          <w:t xml:space="preserve">Стохастический процесс</w:t>
        </w:r>
      </w:hyperlink>
      <w:r w:rsidDel="00000000" w:rsidR="00000000" w:rsidRPr="00000000">
        <w:rPr>
          <w:color w:val="000000"/>
          <w:rtl w:val="0"/>
        </w:rPr>
        <w:t xml:space="preserve"> — [stochastic process] процесс называется стохастическим, если он состоит изслучайных переменных, значения которых меняются во времени. Заложил Эдни Юл в 1927 г. </w:t>
      </w:r>
    </w:p>
    <w:p w:rsidR="00000000" w:rsidDel="00000000" w:rsidP="00000000" w:rsidRDefault="00000000" w:rsidRPr="00000000" w14:paraId="0000029A">
      <w:pPr>
        <w:rPr>
          <w:color w:val="000000"/>
        </w:rPr>
      </w:pPr>
      <w:r w:rsidDel="00000000" w:rsidR="00000000" w:rsidRPr="00000000">
        <w:rPr>
          <w:color w:val="000000"/>
        </w:rPr>
        <w:drawing>
          <wp:inline distB="0" distT="0" distL="0" distR="0">
            <wp:extent cx="5494655" cy="2727325"/>
            <wp:effectExtent b="0" l="0" r="0" t="0"/>
            <wp:docPr id="55" name="image53.png"/>
            <a:graphic>
              <a:graphicData uri="http://schemas.openxmlformats.org/drawingml/2006/picture">
                <pic:pic>
                  <pic:nvPicPr>
                    <pic:cNvPr id="0" name="image53.png"/>
                    <pic:cNvPicPr preferRelativeResize="0"/>
                  </pic:nvPicPr>
                  <pic:blipFill>
                    <a:blip r:embed="rId88"/>
                    <a:srcRect b="0" l="0" r="0" t="0"/>
                    <a:stretch>
                      <a:fillRect/>
                    </a:stretch>
                  </pic:blipFill>
                  <pic:spPr>
                    <a:xfrm>
                      <a:off x="0" y="0"/>
                      <a:ext cx="5494655" cy="2727325"/>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color w:val="000000"/>
        </w:rPr>
      </w:pPr>
      <w:r w:rsidDel="00000000" w:rsidR="00000000" w:rsidRPr="00000000">
        <w:rPr>
          <w:rtl w:val="0"/>
        </w:rPr>
      </w:r>
    </w:p>
    <w:p w:rsidR="00000000" w:rsidDel="00000000" w:rsidP="00000000" w:rsidRDefault="00000000" w:rsidRPr="00000000" w14:paraId="0000029C">
      <w:pPr>
        <w:rPr>
          <w:b w:val="1"/>
          <w:color w:val="000000"/>
        </w:rPr>
      </w:pPr>
      <w:r w:rsidDel="00000000" w:rsidR="00000000" w:rsidRPr="00000000">
        <w:rPr>
          <w:b w:val="1"/>
          <w:color w:val="000000"/>
          <w:rtl w:val="0"/>
        </w:rPr>
        <w:t xml:space="preserve">Третий подход к анализу временных рядов. Спектральный</w:t>
      </w:r>
    </w:p>
    <w:p w:rsidR="00000000" w:rsidDel="00000000" w:rsidP="00000000" w:rsidRDefault="00000000" w:rsidRPr="00000000" w14:paraId="0000029D">
      <w:pPr>
        <w:rPr>
          <w:b w:val="1"/>
          <w:color w:val="000000"/>
        </w:rPr>
      </w:pPr>
      <w:r w:rsidDel="00000000" w:rsidR="00000000" w:rsidRPr="00000000">
        <w:rPr>
          <w:b w:val="1"/>
          <w:color w:val="000000"/>
          <w:rtl w:val="0"/>
        </w:rPr>
        <w:t xml:space="preserve">анализ в частотной области.</w:t>
      </w:r>
    </w:p>
    <w:p w:rsidR="00000000" w:rsidDel="00000000" w:rsidP="00000000" w:rsidRDefault="00000000" w:rsidRPr="00000000" w14:paraId="0000029E">
      <w:pPr>
        <w:rPr>
          <w:color w:val="000000"/>
        </w:rPr>
      </w:pPr>
      <w:r w:rsidDel="00000000" w:rsidR="00000000" w:rsidRPr="00000000">
        <w:rPr>
          <w:color w:val="000000"/>
          <w:rtl w:val="0"/>
        </w:rPr>
        <w:t xml:space="preserve">В этом случае можно получить выравнивание по ряду Фурье</w:t>
      </w:r>
    </w:p>
    <w:p w:rsidR="00000000" w:rsidDel="00000000" w:rsidP="00000000" w:rsidRDefault="00000000" w:rsidRPr="00000000" w14:paraId="0000029F">
      <w:pPr>
        <w:rPr>
          <w:color w:val="000000"/>
        </w:rPr>
      </w:pPr>
      <w:r w:rsidDel="00000000" w:rsidR="00000000" w:rsidRPr="00000000">
        <w:rPr>
          <w:color w:val="000000"/>
          <w:rtl w:val="0"/>
        </w:rPr>
        <w:t xml:space="preserve">(при этом обычно рассматривается не более 5 гармоник (j = 1, 2, 3, 4, 5)). Параметры aj и bj находятся с помощью МНК. </w:t>
      </w:r>
    </w:p>
    <w:p w:rsidR="00000000" w:rsidDel="00000000" w:rsidP="00000000" w:rsidRDefault="00000000" w:rsidRPr="00000000" w14:paraId="000002A0">
      <w:pPr>
        <w:rPr>
          <w:color w:val="000000"/>
        </w:rPr>
      </w:pPr>
      <w:r w:rsidDel="00000000" w:rsidR="00000000" w:rsidRPr="00000000">
        <w:rPr>
          <w:rtl w:val="0"/>
        </w:rPr>
      </w:r>
    </w:p>
    <w:p w:rsidR="00000000" w:rsidDel="00000000" w:rsidP="00000000" w:rsidRDefault="00000000" w:rsidRPr="00000000" w14:paraId="000002A1">
      <w:pPr>
        <w:rPr>
          <w:color w:val="000000"/>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Анализ временных рядов преследует несколько целей:</w:t>
      </w:r>
    </w:p>
    <w:p w:rsidR="00000000" w:rsidDel="00000000" w:rsidP="00000000" w:rsidRDefault="00000000" w:rsidRPr="00000000" w14:paraId="000002A3">
      <w:pPr>
        <w:rPr>
          <w:color w:val="000000"/>
        </w:rPr>
      </w:pPr>
      <w:r w:rsidDel="00000000" w:rsidR="00000000" w:rsidRPr="00000000">
        <w:rPr>
          <w:color w:val="000000"/>
          <w:rtl w:val="0"/>
        </w:rPr>
        <w:t xml:space="preserve">1. Описание поведения ряда.</w:t>
      </w:r>
    </w:p>
    <w:p w:rsidR="00000000" w:rsidDel="00000000" w:rsidP="00000000" w:rsidRDefault="00000000" w:rsidRPr="00000000" w14:paraId="000002A4">
      <w:pPr>
        <w:rPr>
          <w:color w:val="000000"/>
        </w:rPr>
      </w:pPr>
      <w:r w:rsidDel="00000000" w:rsidR="00000000" w:rsidRPr="00000000">
        <w:rPr>
          <w:color w:val="000000"/>
          <w:rtl w:val="0"/>
        </w:rPr>
        <w:t xml:space="preserve">2. Построение модели для объяснения наблюдений.</w:t>
      </w:r>
    </w:p>
    <w:p w:rsidR="00000000" w:rsidDel="00000000" w:rsidP="00000000" w:rsidRDefault="00000000" w:rsidRPr="00000000" w14:paraId="000002A5">
      <w:pPr>
        <w:rPr>
          <w:color w:val="000000"/>
        </w:rPr>
      </w:pPr>
      <w:r w:rsidDel="00000000" w:rsidR="00000000" w:rsidRPr="00000000">
        <w:rPr>
          <w:color w:val="000000"/>
          <w:rtl w:val="0"/>
        </w:rPr>
        <w:t xml:space="preserve">3. Пункты 1) и 2) используют для прогноза, исходя из</w:t>
      </w:r>
    </w:p>
    <w:p w:rsidR="00000000" w:rsidDel="00000000" w:rsidP="00000000" w:rsidRDefault="00000000" w:rsidRPr="00000000" w14:paraId="000002A6">
      <w:pPr>
        <w:rPr>
          <w:color w:val="000000"/>
        </w:rPr>
      </w:pPr>
      <w:r w:rsidDel="00000000" w:rsidR="00000000" w:rsidRPr="00000000">
        <w:rPr>
          <w:color w:val="000000"/>
          <w:rtl w:val="0"/>
        </w:rPr>
        <w:t xml:space="preserve">предположения о сохранении тенденции развития в будущем.</w:t>
      </w:r>
    </w:p>
    <w:p w:rsidR="00000000" w:rsidDel="00000000" w:rsidP="00000000" w:rsidRDefault="00000000" w:rsidRPr="00000000" w14:paraId="000002A7">
      <w:pPr>
        <w:rPr>
          <w:color w:val="000000"/>
        </w:rPr>
      </w:pPr>
      <w:r w:rsidDel="00000000" w:rsidR="00000000" w:rsidRPr="00000000">
        <w:rPr>
          <w:color w:val="000000"/>
          <w:rtl w:val="0"/>
        </w:rPr>
        <w:t xml:space="preserve">Для достижения поставленных целей используют модели, основанные</w:t>
      </w:r>
    </w:p>
    <w:p w:rsidR="00000000" w:rsidDel="00000000" w:rsidP="00000000" w:rsidRDefault="00000000" w:rsidRPr="00000000" w14:paraId="000002A8">
      <w:pPr>
        <w:rPr>
          <w:color w:val="000000"/>
        </w:rPr>
      </w:pPr>
      <w:r w:rsidDel="00000000" w:rsidR="00000000" w:rsidRPr="00000000">
        <w:rPr>
          <w:color w:val="000000"/>
          <w:rtl w:val="0"/>
        </w:rPr>
        <w:t xml:space="preserve">на перечисленных подходах: детерминистском, стохастическом,</w:t>
      </w:r>
    </w:p>
    <w:p w:rsidR="00000000" w:rsidDel="00000000" w:rsidP="00000000" w:rsidRDefault="00000000" w:rsidRPr="00000000" w14:paraId="000002A9">
      <w:pPr>
        <w:rPr>
          <w:color w:val="000000"/>
        </w:rPr>
      </w:pPr>
      <w:r w:rsidDel="00000000" w:rsidR="00000000" w:rsidRPr="00000000">
        <w:rPr>
          <w:color w:val="000000"/>
          <w:rtl w:val="0"/>
        </w:rPr>
        <w:t xml:space="preserve">спектральном.</w:t>
      </w:r>
    </w:p>
    <w:p w:rsidR="00000000" w:rsidDel="00000000" w:rsidP="00000000" w:rsidRDefault="00000000" w:rsidRPr="00000000" w14:paraId="000002AA">
      <w:pPr>
        <w:rPr>
          <w:color w:val="000000"/>
        </w:rPr>
      </w:pPr>
      <w:r w:rsidDel="00000000" w:rsidR="00000000" w:rsidRPr="00000000">
        <w:rPr>
          <w:color w:val="000000"/>
          <w:rtl w:val="0"/>
        </w:rPr>
        <w:t xml:space="preserve">В общем случае можно предположить в модели наличие следующих</w:t>
      </w:r>
    </w:p>
    <w:p w:rsidR="00000000" w:rsidDel="00000000" w:rsidP="00000000" w:rsidRDefault="00000000" w:rsidRPr="00000000" w14:paraId="000002AB">
      <w:pPr>
        <w:rPr>
          <w:color w:val="000000"/>
        </w:rPr>
      </w:pPr>
      <w:r w:rsidDel="00000000" w:rsidR="00000000" w:rsidRPr="00000000">
        <w:rPr>
          <w:color w:val="000000"/>
          <w:rtl w:val="0"/>
        </w:rPr>
        <w:t xml:space="preserve">компонент:</w:t>
      </w:r>
    </w:p>
    <w:p w:rsidR="00000000" w:rsidDel="00000000" w:rsidP="00000000" w:rsidRDefault="00000000" w:rsidRPr="00000000" w14:paraId="000002AC">
      <w:pPr>
        <w:rPr>
          <w:color w:val="000000"/>
        </w:rPr>
      </w:pPr>
      <w:r w:rsidDel="00000000" w:rsidR="00000000" w:rsidRPr="00000000">
        <w:rPr>
          <w:color w:val="000000"/>
          <w:rtl w:val="0"/>
        </w:rPr>
        <w:t xml:space="preserve">1. тренд или долгосрочное колебание.</w:t>
      </w:r>
    </w:p>
    <w:p w:rsidR="00000000" w:rsidDel="00000000" w:rsidP="00000000" w:rsidRDefault="00000000" w:rsidRPr="00000000" w14:paraId="000002AD">
      <w:pPr>
        <w:rPr>
          <w:color w:val="000000"/>
        </w:rPr>
      </w:pPr>
      <w:r w:rsidDel="00000000" w:rsidR="00000000" w:rsidRPr="00000000">
        <w:rPr>
          <w:color w:val="000000"/>
          <w:rtl w:val="0"/>
        </w:rPr>
        <w:t xml:space="preserve">2. Регулярное движение относительного тренда.</w:t>
      </w:r>
    </w:p>
    <w:p w:rsidR="00000000" w:rsidDel="00000000" w:rsidP="00000000" w:rsidRDefault="00000000" w:rsidRPr="00000000" w14:paraId="000002AE">
      <w:pPr>
        <w:rPr>
          <w:color w:val="000000"/>
        </w:rPr>
      </w:pPr>
      <w:r w:rsidDel="00000000" w:rsidR="00000000" w:rsidRPr="00000000">
        <w:rPr>
          <w:color w:val="000000"/>
          <w:rtl w:val="0"/>
        </w:rPr>
        <w:t xml:space="preserve">3. Сезонная компонента.</w:t>
      </w:r>
    </w:p>
    <w:p w:rsidR="00000000" w:rsidDel="00000000" w:rsidP="00000000" w:rsidRDefault="00000000" w:rsidRPr="00000000" w14:paraId="000002AF">
      <w:pPr>
        <w:rPr>
          <w:color w:val="000000"/>
        </w:rPr>
      </w:pPr>
      <w:r w:rsidDel="00000000" w:rsidR="00000000" w:rsidRPr="00000000">
        <w:rPr>
          <w:color w:val="000000"/>
          <w:rtl w:val="0"/>
        </w:rPr>
        <w:t xml:space="preserve">4. Остаток.</w:t>
      </w:r>
    </w:p>
    <w:p w:rsidR="00000000" w:rsidDel="00000000" w:rsidP="00000000" w:rsidRDefault="00000000" w:rsidRPr="00000000" w14:paraId="000002B0">
      <w:pPr>
        <w:rPr>
          <w:color w:val="000000"/>
        </w:rPr>
      </w:pPr>
      <w:r w:rsidDel="00000000" w:rsidR="00000000" w:rsidRPr="00000000">
        <w:rPr>
          <w:color w:val="000000"/>
          <w:rtl w:val="0"/>
        </w:rPr>
        <w:t xml:space="preserve">Модель, в которой временной ряд представлен как сумма</w:t>
      </w:r>
    </w:p>
    <w:p w:rsidR="00000000" w:rsidDel="00000000" w:rsidP="00000000" w:rsidRDefault="00000000" w:rsidRPr="00000000" w14:paraId="000002B1">
      <w:pPr>
        <w:rPr>
          <w:b w:val="1"/>
          <w:i w:val="1"/>
          <w:color w:val="000000"/>
        </w:rPr>
      </w:pPr>
      <w:r w:rsidDel="00000000" w:rsidR="00000000" w:rsidRPr="00000000">
        <w:rPr>
          <w:color w:val="000000"/>
          <w:rtl w:val="0"/>
        </w:rPr>
        <w:t xml:space="preserve">перечисленных компонент, называется </w:t>
      </w:r>
      <w:r w:rsidDel="00000000" w:rsidR="00000000" w:rsidRPr="00000000">
        <w:rPr>
          <w:b w:val="1"/>
          <w:i w:val="1"/>
          <w:color w:val="000000"/>
          <w:rtl w:val="0"/>
        </w:rPr>
        <w:t xml:space="preserve">аддитивной моделью</w:t>
      </w:r>
    </w:p>
    <w:p w:rsidR="00000000" w:rsidDel="00000000" w:rsidP="00000000" w:rsidRDefault="00000000" w:rsidRPr="00000000" w14:paraId="000002B2">
      <w:pPr>
        <w:rPr>
          <w:color w:val="000000"/>
        </w:rPr>
      </w:pPr>
      <w:r w:rsidDel="00000000" w:rsidR="00000000" w:rsidRPr="00000000">
        <w:rPr>
          <w:color w:val="000000"/>
          <w:rtl w:val="0"/>
        </w:rPr>
        <w:t xml:space="preserve">временного ряда. Если временной ряд представлен как произведение перечисленных компонент, то она называется </w:t>
      </w:r>
      <w:r w:rsidDel="00000000" w:rsidR="00000000" w:rsidRPr="00000000">
        <w:rPr>
          <w:b w:val="1"/>
          <w:i w:val="1"/>
          <w:color w:val="000000"/>
          <w:rtl w:val="0"/>
        </w:rPr>
        <w:t xml:space="preserve">мультипликативной</w:t>
      </w:r>
      <w:r w:rsidDel="00000000" w:rsidR="00000000" w:rsidRPr="00000000">
        <w:rPr>
          <w:color w:val="000000"/>
          <w:rtl w:val="0"/>
        </w:rPr>
        <w:t xml:space="preserve"> </w:t>
      </w:r>
      <w:r w:rsidDel="00000000" w:rsidR="00000000" w:rsidRPr="00000000">
        <w:rPr>
          <w:b w:val="1"/>
          <w:i w:val="1"/>
          <w:color w:val="000000"/>
          <w:rtl w:val="0"/>
        </w:rPr>
        <w:t xml:space="preserve">моделью </w:t>
      </w:r>
      <w:r w:rsidDel="00000000" w:rsidR="00000000" w:rsidRPr="00000000">
        <w:rPr>
          <w:color w:val="000000"/>
          <w:rtl w:val="0"/>
        </w:rPr>
        <w:t xml:space="preserve">временного ряда.</w:t>
      </w:r>
    </w:p>
    <w:p w:rsidR="00000000" w:rsidDel="00000000" w:rsidP="00000000" w:rsidRDefault="00000000" w:rsidRPr="00000000" w14:paraId="000002B3">
      <w:pPr>
        <w:rPr>
          <w:color w:val="000000"/>
        </w:rPr>
      </w:pPr>
      <w:r w:rsidDel="00000000" w:rsidR="00000000" w:rsidRPr="00000000">
        <w:rPr>
          <w:color w:val="000000"/>
          <w:rtl w:val="0"/>
        </w:rPr>
        <w:t xml:space="preserve">Отделить тренд и сезонность в общем случае невозможно. т.к.</w:t>
      </w:r>
    </w:p>
    <w:p w:rsidR="00000000" w:rsidDel="00000000" w:rsidP="00000000" w:rsidRDefault="00000000" w:rsidRPr="00000000" w14:paraId="000002B4">
      <w:pPr>
        <w:rPr>
          <w:color w:val="000000"/>
        </w:rPr>
      </w:pPr>
      <w:r w:rsidDel="00000000" w:rsidR="00000000" w:rsidRPr="00000000">
        <w:rPr>
          <w:color w:val="000000"/>
          <w:rtl w:val="0"/>
        </w:rPr>
        <w:t xml:space="preserve">Они взаимно проникают друг в друга. При выделении тренда и</w:t>
      </w:r>
    </w:p>
    <w:p w:rsidR="00000000" w:rsidDel="00000000" w:rsidP="00000000" w:rsidRDefault="00000000" w:rsidRPr="00000000" w14:paraId="000002B5">
      <w:pPr>
        <w:rPr>
          <w:color w:val="000000"/>
        </w:rPr>
      </w:pPr>
      <w:r w:rsidDel="00000000" w:rsidR="00000000" w:rsidRPr="00000000">
        <w:rPr>
          <w:color w:val="000000"/>
          <w:rtl w:val="0"/>
        </w:rPr>
        <w:t xml:space="preserve">сезонности остается колеблющийся ряд. Удаление тренда</w:t>
      </w:r>
    </w:p>
    <w:p w:rsidR="00000000" w:rsidDel="00000000" w:rsidP="00000000" w:rsidRDefault="00000000" w:rsidRPr="00000000" w14:paraId="000002B6">
      <w:pPr>
        <w:rPr>
          <w:color w:val="000000"/>
        </w:rPr>
      </w:pPr>
      <w:r w:rsidDel="00000000" w:rsidR="00000000" w:rsidRPr="00000000">
        <w:rPr>
          <w:color w:val="000000"/>
          <w:rtl w:val="0"/>
        </w:rPr>
        <w:t xml:space="preserve">(сглаживание временного ряда) можно осуществить с помощью скользящей средней (СС). Скользящая средняя в отличие от простой средней для всей выбрки, содержит сведения о тенденциях изменения данных. Отделить тренд и сезонность в общем случае невозможно. Удаление тренда (сглаживание временного ряда) можно осуществить с помощью скользящей средней (СС). Для этого к первым (2m + 1) точкам ряда подбирают степеннйо полином и минимизируют. Затем подбирают полином того же порядка для второго, третьего, ...... (2m + 1) наблюдения.Эта процедура продолжается вдоль всего ряда до последней группы из (2m + 1) точек.</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1"/>
        <w:rPr/>
      </w:pPr>
      <w:r w:rsidDel="00000000" w:rsidR="00000000" w:rsidRPr="00000000">
        <w:rPr>
          <w:rtl w:val="0"/>
        </w:rPr>
        <w:t xml:space="preserve">15. Корреляция. Корреляционный анализ.</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b w:val="1"/>
          <w:rtl w:val="0"/>
        </w:rPr>
        <w:t xml:space="preserve">Корреляционный анализ</w:t>
      </w:r>
      <w:r w:rsidDel="00000000" w:rsidR="00000000" w:rsidRPr="00000000">
        <w:rPr>
          <w:rtl w:val="0"/>
        </w:rPr>
        <w:t xml:space="preserve"> — это метод обработки статистических данных, заключающийся в изучении коэффициентов корреляции между переменными. </w:t>
      </w:r>
    </w:p>
    <w:p w:rsidR="00000000" w:rsidDel="00000000" w:rsidP="00000000" w:rsidRDefault="00000000" w:rsidRPr="00000000" w14:paraId="000002BB">
      <w:pPr>
        <w:rPr/>
      </w:pPr>
      <w:r w:rsidDel="00000000" w:rsidR="00000000" w:rsidRPr="00000000">
        <w:rPr>
          <w:b w:val="1"/>
          <w:rtl w:val="0"/>
        </w:rPr>
        <w:t xml:space="preserve">Проще говоря:  </w:t>
      </w:r>
      <w:r w:rsidDel="00000000" w:rsidR="00000000" w:rsidRPr="00000000">
        <w:rPr>
          <w:rtl w:val="0"/>
        </w:rPr>
        <w:t xml:space="preserve">связь между результативными и факторными переменными (урожайностью какой-либо культуры и количеством осадков, ростом и весом человека в однородных группах по полу и возрасту, частотой пульса и температурой тела и т.д.).</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b w:val="1"/>
          <w:rtl w:val="0"/>
        </w:rPr>
        <w:t xml:space="preserve">Ложная корреляция — </w:t>
      </w:r>
      <w:r w:rsidDel="00000000" w:rsidR="00000000" w:rsidRPr="00000000">
        <w:rPr>
          <w:rtl w:val="0"/>
        </w:rPr>
        <w:t xml:space="preserve">корреляция по отношению к признакам абсурдных по отношению друг к другу (например: уровень IQ и размер ноги).</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b w:val="1"/>
          <w:rtl w:val="0"/>
        </w:rPr>
        <w:t xml:space="preserve">Задачи корреляционного анализа: </w:t>
      </w:r>
      <w:r w:rsidDel="00000000" w:rsidR="00000000" w:rsidRPr="00000000">
        <w:rPr>
          <w:rtl w:val="0"/>
        </w:rPr>
        <w:t xml:space="preserve"> </w:t>
      </w:r>
    </w:p>
    <w:p w:rsidR="00000000" w:rsidDel="00000000" w:rsidP="00000000" w:rsidRDefault="00000000" w:rsidRPr="00000000" w14:paraId="000002C0">
      <w:pPr>
        <w:numPr>
          <w:ilvl w:val="0"/>
          <w:numId w:val="6"/>
        </w:numPr>
        <w:spacing w:line="276" w:lineRule="auto"/>
        <w:ind w:left="720" w:hanging="360"/>
        <w:rPr/>
      </w:pPr>
      <w:r w:rsidDel="00000000" w:rsidR="00000000" w:rsidRPr="00000000">
        <w:rPr>
          <w:rtl w:val="0"/>
        </w:rPr>
        <w:t xml:space="preserve">получение информации об одной из искомых переменных с помощью другой</w:t>
      </w:r>
    </w:p>
    <w:p w:rsidR="00000000" w:rsidDel="00000000" w:rsidP="00000000" w:rsidRDefault="00000000" w:rsidRPr="00000000" w14:paraId="000002C1">
      <w:pPr>
        <w:numPr>
          <w:ilvl w:val="0"/>
          <w:numId w:val="6"/>
        </w:numPr>
        <w:spacing w:line="276" w:lineRule="auto"/>
        <w:ind w:left="720" w:hanging="360"/>
        <w:rPr/>
      </w:pPr>
      <w:r w:rsidDel="00000000" w:rsidR="00000000" w:rsidRPr="00000000">
        <w:rPr>
          <w:rtl w:val="0"/>
        </w:rPr>
        <w:t xml:space="preserve"> определение тесноты связи между исследуемыми переменными</w:t>
      </w:r>
    </w:p>
    <w:p w:rsidR="00000000" w:rsidDel="00000000" w:rsidP="00000000" w:rsidRDefault="00000000" w:rsidRPr="00000000" w14:paraId="000002C2">
      <w:pPr>
        <w:numPr>
          <w:ilvl w:val="0"/>
          <w:numId w:val="6"/>
        </w:numPr>
        <w:spacing w:line="276" w:lineRule="auto"/>
        <w:ind w:left="720" w:hanging="360"/>
        <w:rPr/>
      </w:pPr>
      <w:r w:rsidDel="00000000" w:rsidR="00000000" w:rsidRPr="00000000">
        <w:rPr>
          <w:rtl w:val="0"/>
        </w:rPr>
        <w:t xml:space="preserve">выявление факторов, оказывающих наибольшее влияние на результативный признак</w:t>
      </w:r>
    </w:p>
    <w:p w:rsidR="00000000" w:rsidDel="00000000" w:rsidP="00000000" w:rsidRDefault="00000000" w:rsidRPr="00000000" w14:paraId="000002C3">
      <w:pPr>
        <w:numPr>
          <w:ilvl w:val="0"/>
          <w:numId w:val="6"/>
        </w:numPr>
        <w:spacing w:line="276" w:lineRule="auto"/>
        <w:ind w:left="720" w:hanging="360"/>
        <w:rPr/>
      </w:pPr>
      <w:r w:rsidDel="00000000" w:rsidR="00000000" w:rsidRPr="00000000">
        <w:rPr>
          <w:rtl w:val="0"/>
        </w:rPr>
        <w:t xml:space="preserve">выявление неизученных ранее причин связей</w:t>
      </w:r>
    </w:p>
    <w:p w:rsidR="00000000" w:rsidDel="00000000" w:rsidP="00000000" w:rsidRDefault="00000000" w:rsidRPr="00000000" w14:paraId="000002C4">
      <w:pPr>
        <w:numPr>
          <w:ilvl w:val="0"/>
          <w:numId w:val="6"/>
        </w:numPr>
        <w:spacing w:line="276" w:lineRule="auto"/>
        <w:ind w:left="720" w:hanging="360"/>
        <w:rPr/>
      </w:pPr>
      <w:r w:rsidDel="00000000" w:rsidR="00000000" w:rsidRPr="00000000">
        <w:rPr>
          <w:rtl w:val="0"/>
        </w:rPr>
        <w:t xml:space="preserve">построение корреляционной модели с ее параметрическим анализом</w:t>
      </w:r>
    </w:p>
    <w:p w:rsidR="00000000" w:rsidDel="00000000" w:rsidP="00000000" w:rsidRDefault="00000000" w:rsidRPr="00000000" w14:paraId="000002C5">
      <w:pPr>
        <w:numPr>
          <w:ilvl w:val="0"/>
          <w:numId w:val="6"/>
        </w:numPr>
        <w:spacing w:line="276" w:lineRule="auto"/>
        <w:ind w:left="720" w:hanging="360"/>
        <w:rPr/>
      </w:pPr>
      <w:r w:rsidDel="00000000" w:rsidR="00000000" w:rsidRPr="00000000">
        <w:rPr>
          <w:rtl w:val="0"/>
        </w:rPr>
        <w:t xml:space="preserve">исследование значимости параметров связи и их интервальная оценка. </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b w:val="1"/>
          <w:rtl w:val="0"/>
        </w:rPr>
        <w:t xml:space="preserve">Корреляционное поле</w:t>
      </w:r>
      <w:r w:rsidDel="00000000" w:rsidR="00000000" w:rsidRPr="00000000">
        <w:rPr>
          <w:rtl w:val="0"/>
        </w:rPr>
        <w:t xml:space="preserve"> (или диаграмма рассеяния) является графической зависимостью между результатами измерений двух признаков. (Ось х и у. Например: х - курение, у - смерность)</w:t>
      </w:r>
    </w:p>
    <w:p w:rsidR="00000000" w:rsidDel="00000000" w:rsidP="00000000" w:rsidRDefault="00000000" w:rsidRPr="00000000" w14:paraId="000002C8">
      <w:pPr>
        <w:rPr/>
      </w:pPr>
      <w:r w:rsidDel="00000000" w:rsidR="00000000" w:rsidRPr="00000000">
        <w:rPr/>
        <w:drawing>
          <wp:inline distB="114300" distT="114300" distL="114300" distR="114300">
            <wp:extent cx="3543300" cy="1590675"/>
            <wp:effectExtent b="0" l="0" r="0" t="0"/>
            <wp:docPr id="56" name="image47.png"/>
            <a:graphic>
              <a:graphicData uri="http://schemas.openxmlformats.org/drawingml/2006/picture">
                <pic:pic>
                  <pic:nvPicPr>
                    <pic:cNvPr id="0" name="image47.png"/>
                    <pic:cNvPicPr preferRelativeResize="0"/>
                  </pic:nvPicPr>
                  <pic:blipFill>
                    <a:blip r:embed="rId89"/>
                    <a:srcRect b="0" l="0" r="0" t="0"/>
                    <a:stretch>
                      <a:fillRect/>
                    </a:stretch>
                  </pic:blipFill>
                  <pic:spPr>
                    <a:xfrm>
                      <a:off x="0" y="0"/>
                      <a:ext cx="35433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drawing>
          <wp:inline distB="114300" distT="114300" distL="114300" distR="114300">
            <wp:extent cx="3543300" cy="1524000"/>
            <wp:effectExtent b="0" l="0" r="0" t="0"/>
            <wp:docPr id="104" name="image80.png"/>
            <a:graphic>
              <a:graphicData uri="http://schemas.openxmlformats.org/drawingml/2006/picture">
                <pic:pic>
                  <pic:nvPicPr>
                    <pic:cNvPr id="0" name="image80.png"/>
                    <pic:cNvPicPr preferRelativeResize="0"/>
                  </pic:nvPicPr>
                  <pic:blipFill>
                    <a:blip r:embed="rId90"/>
                    <a:srcRect b="0" l="0" r="0" t="0"/>
                    <a:stretch>
                      <a:fillRect/>
                    </a:stretch>
                  </pic:blipFill>
                  <pic:spPr>
                    <a:xfrm>
                      <a:off x="0" y="0"/>
                      <a:ext cx="35433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r - коэффициент корреляции</w:t>
      </w:r>
    </w:p>
    <w:p w:rsidR="00000000" w:rsidDel="00000000" w:rsidP="00000000" w:rsidRDefault="00000000" w:rsidRPr="00000000" w14:paraId="000002CE">
      <w:pPr>
        <w:rPr>
          <w:b w:val="1"/>
        </w:rPr>
      </w:pPr>
      <w:r w:rsidDel="00000000" w:rsidR="00000000" w:rsidRPr="00000000">
        <w:rPr>
          <w:b w:val="1"/>
        </w:rPr>
        <w:drawing>
          <wp:inline distB="114300" distT="114300" distL="114300" distR="114300">
            <wp:extent cx="2776538" cy="1001537"/>
            <wp:effectExtent b="0" l="0" r="0" t="0"/>
            <wp:docPr id="107" name="image90.png"/>
            <a:graphic>
              <a:graphicData uri="http://schemas.openxmlformats.org/drawingml/2006/picture">
                <pic:pic>
                  <pic:nvPicPr>
                    <pic:cNvPr id="0" name="image90.png"/>
                    <pic:cNvPicPr preferRelativeResize="0"/>
                  </pic:nvPicPr>
                  <pic:blipFill>
                    <a:blip r:embed="rId91"/>
                    <a:srcRect b="0" l="2599" r="2426" t="7476"/>
                    <a:stretch>
                      <a:fillRect/>
                    </a:stretch>
                  </pic:blipFill>
                  <pic:spPr>
                    <a:xfrm>
                      <a:off x="0" y="0"/>
                      <a:ext cx="2776538" cy="1001537"/>
                    </a:xfrm>
                    <a:prstGeom prst="rect"/>
                    <a:ln/>
                  </pic:spPr>
                </pic:pic>
              </a:graphicData>
            </a:graphic>
          </wp:inline>
        </w:drawing>
      </w:r>
      <w:r w:rsidDel="00000000" w:rsidR="00000000" w:rsidRPr="00000000">
        <w:rPr>
          <w:b w:val="1"/>
        </w:rPr>
        <w:drawing>
          <wp:inline distB="114300" distT="114300" distL="114300" distR="114300">
            <wp:extent cx="2719123" cy="1138238"/>
            <wp:effectExtent b="0" l="0" r="0" t="0"/>
            <wp:docPr id="110" name="image96.png"/>
            <a:graphic>
              <a:graphicData uri="http://schemas.openxmlformats.org/drawingml/2006/picture">
                <pic:pic>
                  <pic:nvPicPr>
                    <pic:cNvPr id="0" name="image96.png"/>
                    <pic:cNvPicPr preferRelativeResize="0"/>
                  </pic:nvPicPr>
                  <pic:blipFill>
                    <a:blip r:embed="rId92"/>
                    <a:srcRect b="0" l="0" r="0" t="0"/>
                    <a:stretch>
                      <a:fillRect/>
                    </a:stretch>
                  </pic:blipFill>
                  <pic:spPr>
                    <a:xfrm>
                      <a:off x="0" y="0"/>
                      <a:ext cx="2719123"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center"/>
        <w:rPr>
          <w:i w:val="1"/>
        </w:rPr>
      </w:pPr>
      <w:r w:rsidDel="00000000" w:rsidR="00000000" w:rsidRPr="00000000">
        <w:rPr>
          <w:i w:val="1"/>
          <w:rtl w:val="0"/>
        </w:rPr>
        <w:t xml:space="preserve">Обратная корреляция                                Прямая корреляция</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Корреляции  нет - точки расположены хаотично</w:t>
      </w:r>
    </w:p>
    <w:p w:rsidR="00000000" w:rsidDel="00000000" w:rsidP="00000000" w:rsidRDefault="00000000" w:rsidRPr="00000000" w14:paraId="000002D2">
      <w:pPr>
        <w:rPr/>
      </w:pPr>
      <w:r w:rsidDel="00000000" w:rsidR="00000000" w:rsidRPr="00000000">
        <w:rPr>
          <w:rtl w:val="0"/>
        </w:rPr>
        <w:t xml:space="preserve">Средняя степень связи - точки более-менее равномерно удалены от медианы. </w:t>
      </w:r>
    </w:p>
    <w:p w:rsidR="00000000" w:rsidDel="00000000" w:rsidP="00000000" w:rsidRDefault="00000000" w:rsidRPr="00000000" w14:paraId="000002D3">
      <w:pPr>
        <w:rPr/>
      </w:pPr>
      <w:r w:rsidDel="00000000" w:rsidR="00000000" w:rsidRPr="00000000">
        <w:rPr>
          <w:rtl w:val="0"/>
        </w:rPr>
        <w:t xml:space="preserve">Сильная связь - стремится к прямой и при r=1, ровная линия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Знак коэффициента корреляции определяет направленность взаимосвязи: минус – отрицательная, плюс – положительная</w:t>
      </w:r>
    </w:p>
    <w:p w:rsidR="00000000" w:rsidDel="00000000" w:rsidP="00000000" w:rsidRDefault="00000000" w:rsidRPr="00000000" w14:paraId="000002D6">
      <w:pPr>
        <w:rPr/>
      </w:pPr>
      <w:r w:rsidDel="00000000" w:rsidR="00000000" w:rsidRPr="00000000">
        <w:rPr/>
        <w:drawing>
          <wp:inline distB="114300" distT="114300" distL="114300" distR="114300">
            <wp:extent cx="5734050" cy="2844800"/>
            <wp:effectExtent b="0" l="0" r="0" t="0"/>
            <wp:docPr id="113" name="image97.png"/>
            <a:graphic>
              <a:graphicData uri="http://schemas.openxmlformats.org/drawingml/2006/picture">
                <pic:pic>
                  <pic:nvPicPr>
                    <pic:cNvPr id="0" name="image97.png"/>
                    <pic:cNvPicPr preferRelativeResize="0"/>
                  </pic:nvPicPr>
                  <pic:blipFill>
                    <a:blip r:embed="rId93"/>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Если распределение является нормальным законом — результатом корреляционного анализа выступают коэффициенты корреляции Пирсона, либо, в случае, если признаки не подчиняются этому закону — коэффициент ранговой корреляции Спирмена. </w:t>
      </w:r>
    </w:p>
    <w:p w:rsidR="00000000" w:rsidDel="00000000" w:rsidP="00000000" w:rsidRDefault="00000000" w:rsidRPr="00000000" w14:paraId="000002D9">
      <w:pPr>
        <w:rPr>
          <w:color w:val="0f0f0f"/>
          <w:highlight w:val="white"/>
        </w:rPr>
      </w:pPr>
      <w:r w:rsidDel="00000000" w:rsidR="00000000" w:rsidRPr="00000000">
        <w:rPr>
          <w:b w:val="1"/>
          <w:rtl w:val="0"/>
        </w:rPr>
        <w:t xml:space="preserve">Коэффициент корреляции Бравэ-Пирсона </w:t>
      </w:r>
      <w:r w:rsidDel="00000000" w:rsidR="00000000" w:rsidRPr="00000000">
        <w:rPr>
          <w:rtl w:val="0"/>
        </w:rPr>
        <w:t xml:space="preserve">—</w:t>
      </w:r>
      <w:r w:rsidDel="00000000" w:rsidR="00000000" w:rsidRPr="00000000">
        <w:rPr>
          <w:b w:val="1"/>
          <w:rtl w:val="0"/>
        </w:rPr>
        <w:t xml:space="preserve"> </w:t>
      </w:r>
      <w:r w:rsidDel="00000000" w:rsidR="00000000" w:rsidRPr="00000000">
        <w:rPr>
          <w:color w:val="0f0f0f"/>
          <w:highlight w:val="white"/>
          <w:rtl w:val="0"/>
        </w:rPr>
        <w:t xml:space="preserve">линейный коэффициент корреляции</w:t>
      </w:r>
    </w:p>
    <w:p w:rsidR="00000000" w:rsidDel="00000000" w:rsidP="00000000" w:rsidRDefault="00000000" w:rsidRPr="00000000" w14:paraId="000002DA">
      <w:pPr>
        <w:rPr>
          <w:color w:val="0f0f0f"/>
          <w:highlight w:val="white"/>
        </w:rPr>
      </w:pPr>
      <w:r w:rsidDel="00000000" w:rsidR="00000000" w:rsidRPr="00000000">
        <w:rPr>
          <w:color w:val="0f0f0f"/>
          <w:highlight w:val="white"/>
        </w:rPr>
        <w:drawing>
          <wp:inline distB="114300" distT="114300" distL="114300" distR="114300">
            <wp:extent cx="5734050" cy="952500"/>
            <wp:effectExtent b="0" l="0" r="0" t="0"/>
            <wp:docPr id="115" name="image92.png"/>
            <a:graphic>
              <a:graphicData uri="http://schemas.openxmlformats.org/drawingml/2006/picture">
                <pic:pic>
                  <pic:nvPicPr>
                    <pic:cNvPr id="0" name="image92.png"/>
                    <pic:cNvPicPr preferRelativeResize="0"/>
                  </pic:nvPicPr>
                  <pic:blipFill>
                    <a:blip r:embed="rId94"/>
                    <a:srcRect b="0" l="0" r="0" t="0"/>
                    <a:stretch>
                      <a:fillRect/>
                    </a:stretch>
                  </pic:blipFill>
                  <pic:spPr>
                    <a:xfrm>
                      <a:off x="0" y="0"/>
                      <a:ext cx="57340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highlight w:val="white"/>
        </w:rPr>
      </w:pPr>
      <w:r w:rsidDel="00000000" w:rsidR="00000000" w:rsidRPr="00000000">
        <w:rPr>
          <w:highlight w:val="white"/>
          <w:rtl w:val="0"/>
        </w:rPr>
        <w:t xml:space="preserve"> </w:t>
      </w:r>
      <w:r w:rsidDel="00000000" w:rsidR="00000000" w:rsidRPr="00000000">
        <w:rPr>
          <w:b w:val="1"/>
          <w:highlight w:val="white"/>
          <w:rtl w:val="0"/>
        </w:rPr>
        <w:t xml:space="preserve">Коэффициент корреляции рангов Спирмена (</w:t>
      </w:r>
      <w:r w:rsidDel="00000000" w:rsidR="00000000" w:rsidRPr="00000000">
        <w:rPr>
          <w:highlight w:val="white"/>
          <w:rtl w:val="0"/>
        </w:rPr>
        <w:t xml:space="preserve">r</w:t>
      </w:r>
      <w:r w:rsidDel="00000000" w:rsidR="00000000" w:rsidRPr="00000000">
        <w:rPr>
          <w:highlight w:val="white"/>
          <w:vertAlign w:val="subscript"/>
          <w:rtl w:val="0"/>
        </w:rPr>
        <w:t xml:space="preserve">s</w:t>
      </w:r>
      <w:r w:rsidDel="00000000" w:rsidR="00000000" w:rsidRPr="00000000">
        <w:rPr>
          <w:b w:val="1"/>
          <w:highlight w:val="white"/>
          <w:rtl w:val="0"/>
        </w:rPr>
        <w:t xml:space="preserve">) </w:t>
      </w:r>
      <w:r w:rsidDel="00000000" w:rsidR="00000000" w:rsidRPr="00000000">
        <w:rPr>
          <w:highlight w:val="white"/>
          <w:rtl w:val="0"/>
        </w:rPr>
        <w:t xml:space="preserve">— ранговый коэффициент корреляции.</w:t>
      </w:r>
    </w:p>
    <w:p w:rsidR="00000000" w:rsidDel="00000000" w:rsidP="00000000" w:rsidRDefault="00000000" w:rsidRPr="00000000" w14:paraId="000002DD">
      <w:pPr>
        <w:shd w:fill="ffffff" w:val="clear"/>
        <w:spacing w:after="120" w:before="120" w:lineRule="auto"/>
        <w:rPr>
          <w:color w:val="222222"/>
          <w:highlight w:val="white"/>
        </w:rPr>
      </w:pPr>
      <w:r w:rsidDel="00000000" w:rsidR="00000000" w:rsidRPr="00000000">
        <w:rPr>
          <w:color w:val="222222"/>
          <w:highlight w:val="white"/>
        </w:rPr>
        <w:drawing>
          <wp:inline distB="114300" distT="114300" distL="114300" distR="114300">
            <wp:extent cx="1562100" cy="685800"/>
            <wp:effectExtent b="0" l="0" r="0" t="0"/>
            <wp:docPr id="118" name="image95.png"/>
            <a:graphic>
              <a:graphicData uri="http://schemas.openxmlformats.org/drawingml/2006/picture">
                <pic:pic>
                  <pic:nvPicPr>
                    <pic:cNvPr id="0" name="image95.png"/>
                    <pic:cNvPicPr preferRelativeResize="0"/>
                  </pic:nvPicPr>
                  <pic:blipFill>
                    <a:blip r:embed="rId95"/>
                    <a:srcRect b="0" l="0" r="0" t="0"/>
                    <a:stretch>
                      <a:fillRect/>
                    </a:stretch>
                  </pic:blipFill>
                  <pic:spPr>
                    <a:xfrm>
                      <a:off x="0" y="0"/>
                      <a:ext cx="15621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hd w:fill="ffffff" w:val="clear"/>
        <w:spacing w:after="120" w:before="120" w:lineRule="auto"/>
        <w:rPr>
          <w:highlight w:val="white"/>
        </w:rPr>
      </w:pPr>
      <w:r w:rsidDel="00000000" w:rsidR="00000000" w:rsidRPr="00000000">
        <w:rPr>
          <w:rFonts w:ascii="Gungsuh" w:cs="Gungsuh" w:eastAsia="Gungsuh" w:hAnsi="Gungsuh"/>
          <w:color w:val="222222"/>
          <w:highlight w:val="white"/>
          <w:rtl w:val="0"/>
        </w:rPr>
        <w:t xml:space="preserve">Значение коэффициента меняется от −1 (последовательности рангов полностью противоположны) до +1 (последовательности рангов полностью совпадают). Нулевое значение показывает, что признаки независимы.</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b w:val="1"/>
        </w:rPr>
      </w:pPr>
      <w:r w:rsidDel="00000000" w:rsidR="00000000" w:rsidRPr="00000000">
        <w:rPr>
          <w:b w:val="1"/>
          <w:rtl w:val="0"/>
        </w:rPr>
        <w:t xml:space="preserve">Ограничения использования коэффициента корреляции:</w:t>
      </w:r>
    </w:p>
    <w:p w:rsidR="00000000" w:rsidDel="00000000" w:rsidP="00000000" w:rsidRDefault="00000000" w:rsidRPr="00000000" w14:paraId="000002E1">
      <w:pPr>
        <w:numPr>
          <w:ilvl w:val="0"/>
          <w:numId w:val="7"/>
        </w:numPr>
        <w:spacing w:line="276" w:lineRule="auto"/>
        <w:ind w:left="720" w:hanging="360"/>
        <w:rPr/>
      </w:pPr>
      <w:r w:rsidDel="00000000" w:rsidR="00000000" w:rsidRPr="00000000">
        <w:rPr>
          <w:rtl w:val="0"/>
        </w:rPr>
        <w:t xml:space="preserve">Нелинейность связи. Решения: </w:t>
      </w:r>
    </w:p>
    <w:p w:rsidR="00000000" w:rsidDel="00000000" w:rsidP="00000000" w:rsidRDefault="00000000" w:rsidRPr="00000000" w14:paraId="000002E2">
      <w:pPr>
        <w:ind w:left="720"/>
        <w:rPr/>
      </w:pPr>
      <w:r w:rsidDel="00000000" w:rsidR="00000000" w:rsidRPr="00000000">
        <w:rPr>
          <w:rtl w:val="0"/>
        </w:rPr>
        <w:t xml:space="preserve">1. Найти точку перегиба и разделить на две части</w:t>
      </w:r>
    </w:p>
    <w:p w:rsidR="00000000" w:rsidDel="00000000" w:rsidP="00000000" w:rsidRDefault="00000000" w:rsidRPr="00000000" w14:paraId="000002E3">
      <w:pPr>
        <w:ind w:left="720"/>
        <w:rPr/>
      </w:pPr>
      <w:r w:rsidDel="00000000" w:rsidR="00000000" w:rsidRPr="00000000">
        <w:rPr>
          <w:rtl w:val="0"/>
        </w:rPr>
        <w:t xml:space="preserve">2. Отказаться от использования коэффициента корреляции.</w:t>
      </w:r>
    </w:p>
    <w:p w:rsidR="00000000" w:rsidDel="00000000" w:rsidP="00000000" w:rsidRDefault="00000000" w:rsidRPr="00000000" w14:paraId="000002E4">
      <w:pPr>
        <w:ind w:left="720"/>
        <w:rPr/>
      </w:pPr>
      <w:r w:rsidDel="00000000" w:rsidR="00000000" w:rsidRPr="00000000">
        <w:rPr>
          <w:rtl w:val="0"/>
        </w:rPr>
        <w:t xml:space="preserve">3. Если выявленная связь является монотонной, то целесообразно использовать ранговые коэффициенты корреляции.</w:t>
      </w:r>
    </w:p>
    <w:p w:rsidR="00000000" w:rsidDel="00000000" w:rsidP="00000000" w:rsidRDefault="00000000" w:rsidRPr="00000000" w14:paraId="000002E5">
      <w:pPr>
        <w:numPr>
          <w:ilvl w:val="0"/>
          <w:numId w:val="7"/>
        </w:numPr>
        <w:spacing w:line="276" w:lineRule="auto"/>
        <w:ind w:left="720" w:hanging="360"/>
        <w:rPr/>
      </w:pPr>
      <w:r w:rsidDel="00000000" w:rsidR="00000000" w:rsidRPr="00000000">
        <w:rPr>
          <w:rtl w:val="0"/>
        </w:rPr>
        <w:t xml:space="preserve">Дисперсионные выбросы, асимметричность распределения (значения r разбросаны от -1 до 1).Решения:</w:t>
      </w:r>
    </w:p>
    <w:p w:rsidR="00000000" w:rsidDel="00000000" w:rsidP="00000000" w:rsidRDefault="00000000" w:rsidRPr="00000000" w14:paraId="000002E6">
      <w:pPr>
        <w:ind w:left="720"/>
        <w:rPr/>
      </w:pPr>
      <w:r w:rsidDel="00000000" w:rsidR="00000000" w:rsidRPr="00000000">
        <w:rPr>
          <w:rtl w:val="0"/>
        </w:rPr>
        <w:t xml:space="preserve">1. Исключать дисперсионные выбросы из выборки </w:t>
      </w:r>
    </w:p>
    <w:p w:rsidR="00000000" w:rsidDel="00000000" w:rsidP="00000000" w:rsidRDefault="00000000" w:rsidRPr="00000000" w14:paraId="000002E7">
      <w:pPr>
        <w:ind w:left="720"/>
        <w:rPr/>
      </w:pPr>
      <w:r w:rsidDel="00000000" w:rsidR="00000000" w:rsidRPr="00000000">
        <w:rPr>
          <w:rtl w:val="0"/>
        </w:rPr>
        <w:t xml:space="preserve">2. Использовать ранговые коэффициенты корреляции</w:t>
      </w:r>
    </w:p>
    <w:p w:rsidR="00000000" w:rsidDel="00000000" w:rsidP="00000000" w:rsidRDefault="00000000" w:rsidRPr="00000000" w14:paraId="000002E8">
      <w:pPr>
        <w:numPr>
          <w:ilvl w:val="0"/>
          <w:numId w:val="7"/>
        </w:numPr>
        <w:spacing w:line="276" w:lineRule="auto"/>
        <w:ind w:left="720" w:hanging="360"/>
        <w:rPr/>
      </w:pPr>
      <w:r w:rsidDel="00000000" w:rsidR="00000000" w:rsidRPr="00000000">
        <w:rPr>
          <w:rtl w:val="0"/>
        </w:rPr>
        <w:t xml:space="preserve"> Влияние третьей переменной.</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b w:val="1"/>
        </w:rPr>
      </w:pPr>
      <w:r w:rsidDel="00000000" w:rsidR="00000000" w:rsidRPr="00000000">
        <w:rPr>
          <w:b w:val="1"/>
          <w:rtl w:val="0"/>
        </w:rPr>
        <w:t xml:space="preserve">В Exel:</w:t>
      </w:r>
    </w:p>
    <w:p w:rsidR="00000000" w:rsidDel="00000000" w:rsidP="00000000" w:rsidRDefault="00000000" w:rsidRPr="00000000" w14:paraId="000002EB">
      <w:pPr>
        <w:rPr/>
      </w:pPr>
      <w:r w:rsidDel="00000000" w:rsidR="00000000" w:rsidRPr="00000000">
        <w:rPr>
          <w:rtl w:val="0"/>
        </w:rPr>
        <w:t xml:space="preserve">1. КОРРЕЛ [CORREL] (массив1; массив2) - Коэффициент корреляции. ПИРСОН (PEARSON) с теми же массивами - Линейный коэффициент корреляции </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 2.  СТЬЮДРАСПОБР (вероятность; степени_свободы)</w:t>
      </w:r>
    </w:p>
    <w:p w:rsidR="00000000" w:rsidDel="00000000" w:rsidP="00000000" w:rsidRDefault="00000000" w:rsidRPr="00000000" w14:paraId="000002EE">
      <w:pPr>
        <w:rPr/>
      </w:pPr>
      <w:r w:rsidDel="00000000" w:rsidR="00000000" w:rsidRPr="00000000">
        <w:rPr>
          <w:rtl w:val="0"/>
        </w:rPr>
        <w:t xml:space="preserve">Оценка значимости коэффициента парной корреляции с использованием t критерия Стьюдента. Рассчитанное значение t-критерия сравнивается с табличной (критической) величиной данного показателя из соответствующей таблицы значений рассматриваемого параметра с учетом заданного уровня значимости и числа степеней свободы. </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3. Матрица коэффициентов парной корреляции. Анализ осуществляется с помощью средства «Анализ данных», в котором выбирается «Корреляция». </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1"/>
        <w:rPr/>
      </w:pPr>
      <w:r w:rsidDel="00000000" w:rsidR="00000000" w:rsidRPr="00000000">
        <w:rPr>
          <w:rtl w:val="0"/>
        </w:rPr>
        <w:t xml:space="preserve">16. Дисперсия. Эксцесс. Показатель асимметрии.</w:t>
      </w:r>
    </w:p>
    <w:p w:rsidR="00000000" w:rsidDel="00000000" w:rsidP="00000000" w:rsidRDefault="00000000" w:rsidRPr="00000000" w14:paraId="000002F4">
      <w:pPr>
        <w:tabs>
          <w:tab w:val="left" w:pos="360"/>
        </w:tabs>
        <w:spacing w:line="276" w:lineRule="auto"/>
        <w:jc w:val="both"/>
        <w:rPr>
          <w:color w:val="000000"/>
        </w:rPr>
      </w:pPr>
      <w:r w:rsidDel="00000000" w:rsidR="00000000" w:rsidRPr="00000000">
        <w:rPr>
          <w:color w:val="000000"/>
          <w:rtl w:val="0"/>
        </w:rPr>
        <w:t xml:space="preserve">Дисперсия служит для характеристики рассеяния случайных величин относительно ее математического ожидания и характеризует форму кривой распределения. Она является более полной оценкой дискретных случайных величин.</w:t>
      </w:r>
    </w:p>
    <w:p w:rsidR="00000000" w:rsidDel="00000000" w:rsidP="00000000" w:rsidRDefault="00000000" w:rsidRPr="00000000" w14:paraId="000002F5">
      <w:pPr>
        <w:tabs>
          <w:tab w:val="left" w:pos="360"/>
        </w:tabs>
        <w:spacing w:line="276" w:lineRule="auto"/>
        <w:jc w:val="center"/>
        <w:rPr>
          <w:color w:val="000000"/>
        </w:rPr>
      </w:pPr>
      <w:r w:rsidDel="00000000" w:rsidR="00000000" w:rsidRPr="00000000">
        <w:rPr>
          <w:color w:val="000000"/>
          <w:rtl w:val="0"/>
        </w:rPr>
        <w:t xml:space="preserve">D(X) = (X</w:t>
      </w:r>
      <w:r w:rsidDel="00000000" w:rsidR="00000000" w:rsidRPr="00000000">
        <w:rPr>
          <w:color w:val="000000"/>
          <w:vertAlign w:val="superscript"/>
          <w:rtl w:val="0"/>
        </w:rPr>
        <w:t xml:space="preserve"> </w:t>
      </w:r>
      <w:r w:rsidDel="00000000" w:rsidR="00000000" w:rsidRPr="00000000">
        <w:rPr>
          <w:color w:val="000000"/>
          <w:rtl w:val="0"/>
        </w:rPr>
        <w:t xml:space="preserve">- M(X))</w:t>
      </w:r>
      <w:r w:rsidDel="00000000" w:rsidR="00000000" w:rsidRPr="00000000">
        <w:rPr>
          <w:color w:val="000000"/>
          <w:vertAlign w:val="superscript"/>
          <w:rtl w:val="0"/>
        </w:rPr>
        <w:t xml:space="preserve">2</w:t>
      </w:r>
      <w:r w:rsidDel="00000000" w:rsidR="00000000" w:rsidRPr="00000000">
        <w:rPr>
          <w:color w:val="000000"/>
          <w:rtl w:val="0"/>
        </w:rPr>
        <w:t xml:space="preserve">,</w:t>
      </w:r>
    </w:p>
    <w:p w:rsidR="00000000" w:rsidDel="00000000" w:rsidP="00000000" w:rsidRDefault="00000000" w:rsidRPr="00000000" w14:paraId="000002F6">
      <w:pPr>
        <w:tabs>
          <w:tab w:val="left" w:pos="360"/>
        </w:tabs>
        <w:spacing w:line="276" w:lineRule="auto"/>
        <w:jc w:val="center"/>
        <w:rPr>
          <w:color w:val="000000"/>
          <w:sz w:val="24"/>
          <w:szCs w:val="24"/>
        </w:rPr>
      </w:pPr>
      <w:r w:rsidDel="00000000" w:rsidR="00000000" w:rsidRPr="00000000">
        <w:rPr>
          <w:color w:val="000000"/>
          <w:sz w:val="24"/>
          <w:szCs w:val="24"/>
          <w:rtl w:val="0"/>
        </w:rPr>
        <w:t xml:space="preserve">где M(X) – математическое ожидание (M(X) = </w:t>
      </w:r>
      <m:oMath>
        <m:nary>
          <m:naryPr>
            <m:chr m:val="∑"/>
            <m:ctrlPr>
              <w:rPr>
                <w:rFonts w:ascii="Cambria" w:cs="Cambria" w:eastAsia="Cambria" w:hAnsi="Cambria"/>
                <w:color w:val="000000"/>
                <w:sz w:val="24"/>
                <w:szCs w:val="24"/>
              </w:rPr>
            </m:ctrlPr>
          </m:naryPr>
          <m:sub>
            <m:r>
              <w:rPr>
                <w:rFonts w:ascii="Cambria" w:cs="Cambria" w:eastAsia="Cambria" w:hAnsi="Cambria"/>
                <w:color w:val="000000"/>
                <w:sz w:val="24"/>
                <w:szCs w:val="24"/>
              </w:rPr>
              <m:t xml:space="preserve">i=1</m:t>
            </m:r>
          </m:sub>
          <m:sup>
            <m:r>
              <w:rPr>
                <w:rFonts w:ascii="Cambria" w:cs="Cambria" w:eastAsia="Cambria" w:hAnsi="Cambria"/>
                <w:color w:val="000000"/>
                <w:sz w:val="24"/>
                <w:szCs w:val="24"/>
              </w:rPr>
              <m:t xml:space="preserve">n</m:t>
            </m:r>
          </m:sup>
        </m:nary>
        <m:sSub>
          <m:sSubPr>
            <m:ctrlPr>
              <w:rPr>
                <w:rFonts w:ascii="Cambria" w:cs="Cambria" w:eastAsia="Cambria" w:hAnsi="Cambria"/>
                <w:color w:val="000000"/>
                <w:sz w:val="24"/>
                <w:szCs w:val="24"/>
              </w:rPr>
            </m:ctrlPr>
          </m:sSubPr>
          <m:e>
            <m:r>
              <w:rPr>
                <w:rFonts w:ascii="Cambria" w:cs="Cambria" w:eastAsia="Cambria" w:hAnsi="Cambria"/>
                <w:color w:val="000000"/>
                <w:sz w:val="24"/>
                <w:szCs w:val="24"/>
              </w:rPr>
              <m:t xml:space="preserve">x</m:t>
            </m:r>
          </m:e>
          <m:sub>
            <m:r>
              <w:rPr>
                <w:rFonts w:ascii="Cambria" w:cs="Cambria" w:eastAsia="Cambria" w:hAnsi="Cambria"/>
                <w:color w:val="000000"/>
                <w:sz w:val="24"/>
                <w:szCs w:val="24"/>
              </w:rPr>
              <m:t xml:space="preserve">i</m:t>
            </m:r>
          </m:sub>
        </m:sSub>
        <m:r>
          <w:rPr>
            <w:rFonts w:ascii="Cambria" w:cs="Cambria" w:eastAsia="Cambria" w:hAnsi="Cambria"/>
            <w:color w:val="000000"/>
            <w:sz w:val="24"/>
            <w:szCs w:val="24"/>
          </w:rPr>
          <m:t xml:space="preserve">*</m:t>
        </m:r>
        <m:sSub>
          <m:sSubPr>
            <m:ctrlPr>
              <w:rPr>
                <w:rFonts w:ascii="Cambria" w:cs="Cambria" w:eastAsia="Cambria" w:hAnsi="Cambria"/>
                <w:color w:val="000000"/>
                <w:sz w:val="24"/>
                <w:szCs w:val="24"/>
              </w:rPr>
            </m:ctrlPr>
          </m:sSubPr>
          <m:e>
            <m:r>
              <w:rPr>
                <w:rFonts w:ascii="Cambria" w:cs="Cambria" w:eastAsia="Cambria" w:hAnsi="Cambria"/>
                <w:color w:val="000000"/>
                <w:sz w:val="24"/>
                <w:szCs w:val="24"/>
              </w:rPr>
              <m:t xml:space="preserve">p</m:t>
            </m:r>
          </m:e>
          <m:sub>
            <m:r>
              <w:rPr>
                <w:rFonts w:ascii="Cambria" w:cs="Cambria" w:eastAsia="Cambria" w:hAnsi="Cambria"/>
                <w:color w:val="000000"/>
                <w:sz w:val="24"/>
                <w:szCs w:val="24"/>
              </w:rPr>
              <m:t xml:space="preserve">i</m:t>
            </m:r>
          </m:sub>
        </m:sSub>
        <m:r>
          <w:rPr>
            <w:rFonts w:ascii="Cambria" w:cs="Cambria" w:eastAsia="Cambria" w:hAnsi="Cambria"/>
            <w:color w:val="000000"/>
            <w:sz w:val="24"/>
            <w:szCs w:val="24"/>
          </w:rPr>
          <m:t xml:space="preserve">)</m:t>
        </m:r>
      </m:oMath>
      <w:r w:rsidDel="00000000" w:rsidR="00000000" w:rsidRPr="00000000">
        <w:rPr>
          <w:rtl w:val="0"/>
        </w:rPr>
      </w:r>
    </w:p>
    <w:p w:rsidR="00000000" w:rsidDel="00000000" w:rsidP="00000000" w:rsidRDefault="00000000" w:rsidRPr="00000000" w14:paraId="000002F7">
      <w:pPr>
        <w:tabs>
          <w:tab w:val="left" w:pos="360"/>
        </w:tabs>
        <w:spacing w:line="276" w:lineRule="auto"/>
        <w:jc w:val="center"/>
        <w:rPr>
          <w:color w:val="000000"/>
          <w:sz w:val="24"/>
          <w:szCs w:val="24"/>
        </w:rPr>
      </w:pPr>
      <w:r w:rsidDel="00000000" w:rsidR="00000000" w:rsidRPr="00000000">
        <w:rPr>
          <w:rtl w:val="0"/>
        </w:rPr>
      </w:r>
    </w:p>
    <w:p w:rsidR="00000000" w:rsidDel="00000000" w:rsidP="00000000" w:rsidRDefault="00000000" w:rsidRPr="00000000" w14:paraId="000002F8">
      <w:pPr>
        <w:shd w:fill="ffffff" w:val="clear"/>
        <w:spacing w:after="38" w:line="360" w:lineRule="auto"/>
        <w:ind w:left="24"/>
        <w:rPr>
          <w:i w:val="1"/>
          <w:color w:val="000000"/>
        </w:rPr>
      </w:pPr>
      <w:r w:rsidDel="00000000" w:rsidR="00000000" w:rsidRPr="00000000">
        <w:rPr>
          <w:color w:val="000000"/>
          <w:rtl w:val="0"/>
        </w:rPr>
        <w:t xml:space="preserve">Дисперсия </w:t>
      </w:r>
      <w:r w:rsidDel="00000000" w:rsidR="00000000" w:rsidRPr="00000000">
        <w:rPr>
          <w:i w:val="1"/>
          <w:color w:val="000000"/>
          <w:rtl w:val="0"/>
        </w:rPr>
        <w:t xml:space="preserve">НСВ (непрерывных СВ):</w:t>
      </w:r>
    </w:p>
    <w:p w:rsidR="00000000" w:rsidDel="00000000" w:rsidP="00000000" w:rsidRDefault="00000000" w:rsidRPr="00000000" w14:paraId="000002F9">
      <w:pPr>
        <w:shd w:fill="ffffff" w:val="clear"/>
        <w:spacing w:after="38" w:line="360" w:lineRule="auto"/>
        <w:ind w:left="24"/>
        <w:rPr>
          <w:i w:val="1"/>
          <w:color w:val="000000"/>
        </w:rPr>
      </w:pPr>
      <w:r w:rsidDel="00000000" w:rsidR="00000000" w:rsidRPr="00000000">
        <w:rPr/>
        <w:drawing>
          <wp:inline distB="0" distT="0" distL="0" distR="0">
            <wp:extent cx="4124325" cy="619125"/>
            <wp:effectExtent b="0" l="0" r="0" t="0"/>
            <wp:docPr id="18" name="image20.png"/>
            <a:graphic>
              <a:graphicData uri="http://schemas.openxmlformats.org/drawingml/2006/picture">
                <pic:pic>
                  <pic:nvPicPr>
                    <pic:cNvPr id="0" name="image20.png"/>
                    <pic:cNvPicPr preferRelativeResize="0"/>
                  </pic:nvPicPr>
                  <pic:blipFill>
                    <a:blip r:embed="rId96"/>
                    <a:srcRect b="0" l="0" r="0" t="0"/>
                    <a:stretch>
                      <a:fillRect/>
                    </a:stretch>
                  </pic:blipFill>
                  <pic:spPr>
                    <a:xfrm>
                      <a:off x="0" y="0"/>
                      <a:ext cx="41243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tabs>
          <w:tab w:val="left" w:pos="360"/>
        </w:tabs>
        <w:spacing w:line="276" w:lineRule="auto"/>
        <w:jc w:val="both"/>
        <w:rPr>
          <w:color w:val="000000"/>
        </w:rPr>
      </w:pPr>
      <w:r w:rsidDel="00000000" w:rsidR="00000000" w:rsidRPr="00000000">
        <w:rPr>
          <w:color w:val="000000"/>
          <w:rtl w:val="0"/>
        </w:rPr>
        <w:t xml:space="preserve">Свойства дисперсии:</w:t>
      </w:r>
    </w:p>
    <w:p w:rsidR="00000000" w:rsidDel="00000000" w:rsidP="00000000" w:rsidRDefault="00000000" w:rsidRPr="00000000" w14:paraId="000002FB">
      <w:pPr>
        <w:tabs>
          <w:tab w:val="left" w:pos="360"/>
        </w:tabs>
        <w:spacing w:line="276" w:lineRule="auto"/>
        <w:jc w:val="both"/>
        <w:rPr>
          <w:vertAlign w:val="superscript"/>
        </w:rPr>
      </w:pPr>
      <w:r w:rsidDel="00000000" w:rsidR="00000000" w:rsidRPr="00000000">
        <w:rPr>
          <w:rtl w:val="0"/>
        </w:rPr>
        <w:t xml:space="preserve">1. D(X) = M(X</w:t>
      </w:r>
      <w:r w:rsidDel="00000000" w:rsidR="00000000" w:rsidRPr="00000000">
        <w:rPr>
          <w:vertAlign w:val="superscript"/>
          <w:rtl w:val="0"/>
        </w:rPr>
        <w:t xml:space="preserve">2</w:t>
      </w:r>
      <w:r w:rsidDel="00000000" w:rsidR="00000000" w:rsidRPr="00000000">
        <w:rPr>
          <w:rtl w:val="0"/>
        </w:rPr>
        <w:t xml:space="preserve">) – (M(X))</w:t>
      </w:r>
      <w:r w:rsidDel="00000000" w:rsidR="00000000" w:rsidRPr="00000000">
        <w:rPr>
          <w:vertAlign w:val="superscript"/>
          <w:rtl w:val="0"/>
        </w:rPr>
        <w:t xml:space="preserve">2</w:t>
      </w:r>
    </w:p>
    <w:p w:rsidR="00000000" w:rsidDel="00000000" w:rsidP="00000000" w:rsidRDefault="00000000" w:rsidRPr="00000000" w14:paraId="000002FC">
      <w:pPr>
        <w:tabs>
          <w:tab w:val="left" w:pos="360"/>
        </w:tabs>
        <w:spacing w:line="276" w:lineRule="auto"/>
        <w:jc w:val="both"/>
        <w:rPr/>
      </w:pPr>
      <w:r w:rsidDel="00000000" w:rsidR="00000000" w:rsidRPr="00000000">
        <w:rPr>
          <w:rtl w:val="0"/>
        </w:rPr>
        <w:t xml:space="preserve">2. D(C) = 0</w:t>
      </w:r>
    </w:p>
    <w:p w:rsidR="00000000" w:rsidDel="00000000" w:rsidP="00000000" w:rsidRDefault="00000000" w:rsidRPr="00000000" w14:paraId="000002FD">
      <w:pPr>
        <w:tabs>
          <w:tab w:val="left" w:pos="360"/>
        </w:tabs>
        <w:spacing w:line="276" w:lineRule="auto"/>
        <w:jc w:val="both"/>
        <w:rPr/>
      </w:pPr>
      <w:r w:rsidDel="00000000" w:rsidR="00000000" w:rsidRPr="00000000">
        <w:rPr>
          <w:rtl w:val="0"/>
        </w:rPr>
        <w:t xml:space="preserve">3. D(X+Y) = D(X) + D(Y)</w:t>
      </w:r>
    </w:p>
    <w:p w:rsidR="00000000" w:rsidDel="00000000" w:rsidP="00000000" w:rsidRDefault="00000000" w:rsidRPr="00000000" w14:paraId="000002FE">
      <w:pPr>
        <w:tabs>
          <w:tab w:val="left" w:pos="360"/>
        </w:tabs>
        <w:spacing w:line="276" w:lineRule="auto"/>
        <w:jc w:val="both"/>
        <w:rPr/>
      </w:pPr>
      <w:r w:rsidDel="00000000" w:rsidR="00000000" w:rsidRPr="00000000">
        <w:rPr>
          <w:rtl w:val="0"/>
        </w:rPr>
        <w:t xml:space="preserve">4. D(X-Y) = D(X) + D(Y)</w:t>
      </w:r>
    </w:p>
    <w:p w:rsidR="00000000" w:rsidDel="00000000" w:rsidP="00000000" w:rsidRDefault="00000000" w:rsidRPr="00000000" w14:paraId="000002FF">
      <w:pPr>
        <w:tabs>
          <w:tab w:val="left" w:pos="360"/>
        </w:tabs>
        <w:spacing w:line="276" w:lineRule="auto"/>
        <w:jc w:val="both"/>
        <w:rPr>
          <w:color w:val="000000"/>
        </w:rPr>
      </w:pPr>
      <w:r w:rsidDel="00000000" w:rsidR="00000000" w:rsidRPr="00000000">
        <w:rPr>
          <w:rtl w:val="0"/>
        </w:rPr>
      </w:r>
    </w:p>
    <w:p w:rsidR="00000000" w:rsidDel="00000000" w:rsidP="00000000" w:rsidRDefault="00000000" w:rsidRPr="00000000" w14:paraId="00000300">
      <w:pPr>
        <w:tabs>
          <w:tab w:val="left" w:pos="360"/>
        </w:tabs>
        <w:spacing w:line="276" w:lineRule="auto"/>
        <w:jc w:val="both"/>
        <w:rPr>
          <w:color w:val="000000"/>
        </w:rPr>
      </w:pPr>
      <w:r w:rsidDel="00000000" w:rsidR="00000000" w:rsidRPr="00000000">
        <w:rPr>
          <w:color w:val="000000"/>
          <w:rtl w:val="0"/>
        </w:rPr>
        <w:t xml:space="preserve">Дисперсия характеризует средний квадрат отклонения ДСВ, поэтому на практике часто используют в качестве характеристики разброса среднее квадратическое отклонение.</w:t>
      </w:r>
    </w:p>
    <w:p w:rsidR="00000000" w:rsidDel="00000000" w:rsidP="00000000" w:rsidRDefault="00000000" w:rsidRPr="00000000" w14:paraId="00000301">
      <w:pPr>
        <w:jc w:val="center"/>
        <w:rPr>
          <w:rFonts w:ascii="Cambria" w:cs="Cambria" w:eastAsia="Cambria" w:hAnsi="Cambria"/>
          <w:color w:val="000000"/>
        </w:rPr>
      </w:pPr>
      <m:oMath>
        <m:r>
          <m:t>σ</m:t>
        </m:r>
        <m:d>
          <m:dPr>
            <m:begChr m:val="("/>
            <m:endChr m:val=")"/>
            <m:ctrlPr>
              <w:rPr>
                <w:rFonts w:ascii="Cambria" w:cs="Cambria" w:eastAsia="Cambria" w:hAnsi="Cambria"/>
                <w:color w:val="000000"/>
              </w:rPr>
            </m:ctrlPr>
          </m:dPr>
          <m:e>
            <m:r>
              <w:rPr>
                <w:rFonts w:ascii="Cambria" w:cs="Cambria" w:eastAsia="Cambria" w:hAnsi="Cambria"/>
                <w:color w:val="000000"/>
              </w:rPr>
              <m:t xml:space="preserve">X</m:t>
            </m:r>
          </m:e>
        </m:d>
        <m:r>
          <w:rPr>
            <w:rFonts w:ascii="Cambria" w:cs="Cambria" w:eastAsia="Cambria" w:hAnsi="Cambria"/>
            <w:color w:val="000000"/>
          </w:rPr>
          <m:t xml:space="preserve">= </m:t>
        </m:r>
        <m:rad>
          <m:radPr>
            <m:degHide m:val="1"/>
            <m:ctrlPr>
              <w:rPr>
                <w:rFonts w:ascii="Cambria" w:cs="Cambria" w:eastAsia="Cambria" w:hAnsi="Cambria"/>
                <w:color w:val="000000"/>
              </w:rPr>
            </m:ctrlPr>
          </m:radPr>
          <m:e>
            <m:r>
              <w:rPr>
                <w:rFonts w:ascii="Cambria" w:cs="Cambria" w:eastAsia="Cambria" w:hAnsi="Cambria"/>
                <w:color w:val="000000"/>
              </w:rPr>
              <m:t xml:space="preserve">D(X)</m:t>
            </m:r>
          </m:e>
        </m:rad>
      </m:oMath>
      <w:r w:rsidDel="00000000" w:rsidR="00000000" w:rsidRPr="00000000">
        <w:rPr>
          <w:rtl w:val="0"/>
        </w:rPr>
      </w:r>
    </w:p>
    <w:p w:rsidR="00000000" w:rsidDel="00000000" w:rsidP="00000000" w:rsidRDefault="00000000" w:rsidRPr="00000000" w14:paraId="00000302">
      <w:pPr>
        <w:tabs>
          <w:tab w:val="left" w:pos="360"/>
        </w:tabs>
        <w:spacing w:line="276" w:lineRule="auto"/>
        <w:rPr>
          <w:color w:val="000000"/>
        </w:rPr>
      </w:pPr>
      <w:r w:rsidDel="00000000" w:rsidR="00000000" w:rsidRPr="00000000">
        <w:rPr>
          <w:color w:val="000000"/>
          <w:rtl w:val="0"/>
        </w:rPr>
        <w:t xml:space="preserve">Для распределения Бернулли: D(X)=pq;</w:t>
      </w:r>
    </w:p>
    <w:p w:rsidR="00000000" w:rsidDel="00000000" w:rsidP="00000000" w:rsidRDefault="00000000" w:rsidRPr="00000000" w14:paraId="00000303">
      <w:pPr>
        <w:tabs>
          <w:tab w:val="left" w:pos="360"/>
        </w:tabs>
        <w:spacing w:line="276" w:lineRule="auto"/>
        <w:rPr>
          <w:color w:val="000000"/>
        </w:rPr>
      </w:pPr>
      <w:r w:rsidDel="00000000" w:rsidR="00000000" w:rsidRPr="00000000">
        <w:rPr>
          <w:color w:val="000000"/>
          <w:rtl w:val="0"/>
        </w:rPr>
        <w:t xml:space="preserve">Для биномиального закона: D(X) = npq,</w:t>
      </w:r>
    </w:p>
    <w:p w:rsidR="00000000" w:rsidDel="00000000" w:rsidP="00000000" w:rsidRDefault="00000000" w:rsidRPr="00000000" w14:paraId="00000304">
      <w:pPr>
        <w:tabs>
          <w:tab w:val="left" w:pos="360"/>
        </w:tabs>
        <w:spacing w:line="276" w:lineRule="auto"/>
        <w:rPr>
          <w:color w:val="000000"/>
        </w:rPr>
      </w:pPr>
      <w:r w:rsidDel="00000000" w:rsidR="00000000" w:rsidRPr="00000000">
        <w:rPr>
          <w:color w:val="000000"/>
          <w:rtl w:val="0"/>
        </w:rPr>
        <w:t xml:space="preserve">Для геометрического закона и для геометрического закона +1: D(X) = q/p</w:t>
      </w:r>
      <w:r w:rsidDel="00000000" w:rsidR="00000000" w:rsidRPr="00000000">
        <w:rPr>
          <w:color w:val="000000"/>
          <w:vertAlign w:val="superscript"/>
          <w:rtl w:val="0"/>
        </w:rPr>
        <w:t xml:space="preserve">2</w:t>
      </w:r>
      <w:r w:rsidDel="00000000" w:rsidR="00000000" w:rsidRPr="00000000">
        <w:rPr>
          <w:rtl w:val="0"/>
        </w:rPr>
      </w:r>
    </w:p>
    <w:p w:rsidR="00000000" w:rsidDel="00000000" w:rsidP="00000000" w:rsidRDefault="00000000" w:rsidRPr="00000000" w14:paraId="00000305">
      <w:pPr>
        <w:tabs>
          <w:tab w:val="left" w:pos="360"/>
        </w:tabs>
        <w:spacing w:line="276" w:lineRule="auto"/>
        <w:rPr>
          <w:color w:val="000000"/>
        </w:rPr>
      </w:pPr>
      <w:r w:rsidDel="00000000" w:rsidR="00000000" w:rsidRPr="00000000">
        <w:rPr>
          <w:color w:val="000000"/>
          <w:rtl w:val="0"/>
        </w:rPr>
        <w:t xml:space="preserve">Для отрицательного биномиального распределения: kq/p</w:t>
      </w:r>
      <w:r w:rsidDel="00000000" w:rsidR="00000000" w:rsidRPr="00000000">
        <w:rPr>
          <w:color w:val="000000"/>
          <w:vertAlign w:val="superscript"/>
          <w:rtl w:val="0"/>
        </w:rPr>
        <w:t xml:space="preserve">2</w:t>
      </w:r>
      <w:r w:rsidDel="00000000" w:rsidR="00000000" w:rsidRPr="00000000">
        <w:rPr>
          <w:rtl w:val="0"/>
        </w:rPr>
      </w:r>
    </w:p>
    <w:p w:rsidR="00000000" w:rsidDel="00000000" w:rsidP="00000000" w:rsidRDefault="00000000" w:rsidRPr="00000000" w14:paraId="00000306">
      <w:pPr>
        <w:tabs>
          <w:tab w:val="left" w:pos="360"/>
        </w:tabs>
        <w:spacing w:line="276" w:lineRule="auto"/>
        <w:rPr>
          <w:color w:val="000000"/>
        </w:rPr>
      </w:pPr>
      <w:r w:rsidDel="00000000" w:rsidR="00000000" w:rsidRPr="00000000">
        <w:rPr>
          <w:color w:val="000000"/>
          <w:rtl w:val="0"/>
        </w:rPr>
        <w:t xml:space="preserve">Для гипергеометрического:  </w:t>
      </w:r>
      <m:oMath>
        <m:f>
          <m:fPr>
            <m:ctrlPr>
              <w:rPr>
                <w:rFonts w:ascii="Cambria" w:cs="Cambria" w:eastAsia="Cambria" w:hAnsi="Cambria"/>
                <w:color w:val="000000"/>
              </w:rPr>
            </m:ctrlPr>
          </m:fPr>
          <m:num>
            <m:r>
              <w:rPr>
                <w:rFonts w:ascii="Cambria" w:cs="Cambria" w:eastAsia="Cambria" w:hAnsi="Cambria"/>
                <w:color w:val="000000"/>
              </w:rPr>
              <m:t xml:space="preserve">n(</m:t>
            </m:r>
            <m:f>
              <m:fPr>
                <m:ctrlPr>
                  <w:rPr>
                    <w:rFonts w:ascii="Cambria" w:cs="Cambria" w:eastAsia="Cambria" w:hAnsi="Cambria"/>
                    <w:color w:val="000000"/>
                  </w:rPr>
                </m:ctrlPr>
              </m:fPr>
              <m:num>
                <m:r>
                  <w:rPr>
                    <w:rFonts w:ascii="Cambria" w:cs="Cambria" w:eastAsia="Cambria" w:hAnsi="Cambria"/>
                    <w:color w:val="000000"/>
                  </w:rPr>
                  <m:t xml:space="preserve">D</m:t>
                </m:r>
              </m:num>
              <m:den>
                <m:r>
                  <w:rPr>
                    <w:rFonts w:ascii="Cambria" w:cs="Cambria" w:eastAsia="Cambria" w:hAnsi="Cambria"/>
                    <w:color w:val="000000"/>
                  </w:rPr>
                  <m:t xml:space="preserve">N</m:t>
                </m:r>
              </m:den>
            </m:f>
            <m:r>
              <w:rPr>
                <w:rFonts w:ascii="Cambria" w:cs="Cambria" w:eastAsia="Cambria" w:hAnsi="Cambria"/>
                <w:color w:val="000000"/>
              </w:rPr>
              <m:t xml:space="preserve">)(1-</m:t>
            </m:r>
            <m:f>
              <m:fPr>
                <m:ctrlPr>
                  <w:rPr>
                    <w:rFonts w:ascii="Cambria" w:cs="Cambria" w:eastAsia="Cambria" w:hAnsi="Cambria"/>
                    <w:color w:val="000000"/>
                  </w:rPr>
                </m:ctrlPr>
              </m:fPr>
              <m:num>
                <m:r>
                  <w:rPr>
                    <w:rFonts w:ascii="Cambria" w:cs="Cambria" w:eastAsia="Cambria" w:hAnsi="Cambria"/>
                    <w:color w:val="000000"/>
                  </w:rPr>
                  <m:t xml:space="preserve">D</m:t>
                </m:r>
              </m:num>
              <m:den>
                <m:r>
                  <w:rPr>
                    <w:rFonts w:ascii="Cambria" w:cs="Cambria" w:eastAsia="Cambria" w:hAnsi="Cambria"/>
                    <w:color w:val="000000"/>
                  </w:rPr>
                  <m:t xml:space="preserve">N</m:t>
                </m:r>
              </m:den>
            </m:f>
            <m:r>
              <w:rPr>
                <w:rFonts w:ascii="Cambria" w:cs="Cambria" w:eastAsia="Cambria" w:hAnsi="Cambria"/>
                <w:color w:val="000000"/>
              </w:rPr>
              <m:t xml:space="preserve">)(N-n)</m:t>
            </m:r>
          </m:num>
          <m:den>
            <m:r>
              <w:rPr>
                <w:rFonts w:ascii="Cambria" w:cs="Cambria" w:eastAsia="Cambria" w:hAnsi="Cambria"/>
                <w:color w:val="000000"/>
              </w:rPr>
              <m:t xml:space="preserve">(N-1)</m:t>
            </m:r>
          </m:den>
        </m:f>
      </m:oMath>
      <w:r w:rsidDel="00000000" w:rsidR="00000000" w:rsidRPr="00000000">
        <w:rPr>
          <w:rtl w:val="0"/>
        </w:rPr>
      </w:r>
    </w:p>
    <w:p w:rsidR="00000000" w:rsidDel="00000000" w:rsidP="00000000" w:rsidRDefault="00000000" w:rsidRPr="00000000" w14:paraId="00000307">
      <w:pPr>
        <w:tabs>
          <w:tab w:val="left" w:pos="360"/>
        </w:tabs>
        <w:spacing w:line="276" w:lineRule="auto"/>
        <w:rPr>
          <w:color w:val="000000"/>
        </w:rPr>
      </w:pPr>
      <w:r w:rsidDel="00000000" w:rsidR="00000000" w:rsidRPr="00000000">
        <w:rPr>
          <w:color w:val="000000"/>
          <w:rtl w:val="0"/>
        </w:rPr>
        <w:t xml:space="preserve">Для распределения Пуассона: D(X) = α</w:t>
      </w:r>
    </w:p>
    <w:p w:rsidR="00000000" w:rsidDel="00000000" w:rsidP="00000000" w:rsidRDefault="00000000" w:rsidRPr="00000000" w14:paraId="00000308">
      <w:pPr>
        <w:tabs>
          <w:tab w:val="left" w:pos="360"/>
        </w:tabs>
        <w:spacing w:line="276" w:lineRule="auto"/>
        <w:rPr>
          <w:color w:val="000000"/>
        </w:rPr>
      </w:pPr>
      <w:r w:rsidDel="00000000" w:rsidR="00000000" w:rsidRPr="00000000">
        <w:rPr>
          <w:rtl w:val="0"/>
        </w:rPr>
      </w:r>
    </w:p>
    <w:p w:rsidR="00000000" w:rsidDel="00000000" w:rsidP="00000000" w:rsidRDefault="00000000" w:rsidRPr="00000000" w14:paraId="00000309">
      <w:pPr>
        <w:tabs>
          <w:tab w:val="left" w:pos="360"/>
        </w:tabs>
        <w:spacing w:line="276" w:lineRule="auto"/>
        <w:rPr>
          <w:color w:val="000000"/>
          <w:sz w:val="24"/>
          <w:szCs w:val="24"/>
        </w:rPr>
      </w:pPr>
      <w:r w:rsidDel="00000000" w:rsidR="00000000" w:rsidRPr="00000000">
        <w:rPr>
          <w:sz w:val="24"/>
          <w:szCs w:val="24"/>
          <w:rtl w:val="0"/>
        </w:rPr>
        <w:t xml:space="preserve">(Теория: обобщенными числовыми характеристиками для случайных величин в теории вероятностей, а также математической статистике являются начальные и центральные моменты. Начальным моментом k-го порядка случайной величины Х называют математическое ожидание от величины в k-ой степени X</w:t>
      </w:r>
      <w:r w:rsidDel="00000000" w:rsidR="00000000" w:rsidRPr="00000000">
        <w:rPr>
          <w:sz w:val="24"/>
          <w:szCs w:val="24"/>
          <w:vertAlign w:val="subscript"/>
          <w:rtl w:val="0"/>
        </w:rPr>
        <w:t xml:space="preserve">k</w:t>
      </w:r>
      <w:r w:rsidDel="00000000" w:rsidR="00000000" w:rsidRPr="00000000">
        <w:rPr>
          <w:sz w:val="24"/>
          <w:szCs w:val="24"/>
          <w:rtl w:val="0"/>
        </w:rPr>
        <w:t xml:space="preserve">. Центральным моментом k-го порядка называют математическое ожидание от величины (X-M(X)</w:t>
      </w:r>
      <w:r w:rsidDel="00000000" w:rsidR="00000000" w:rsidRPr="00000000">
        <w:rPr>
          <w:sz w:val="24"/>
          <w:szCs w:val="24"/>
          <w:vertAlign w:val="superscript"/>
          <w:rtl w:val="0"/>
        </w:rPr>
        <w:t xml:space="preserve">k</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30A">
      <w:pPr>
        <w:tabs>
          <w:tab w:val="left" w:pos="360"/>
        </w:tabs>
        <w:spacing w:line="276" w:lineRule="auto"/>
        <w:rPr>
          <w:color w:val="000000"/>
        </w:rPr>
      </w:pPr>
      <w:r w:rsidDel="00000000" w:rsidR="00000000" w:rsidRPr="00000000">
        <w:rPr>
          <w:rtl w:val="0"/>
        </w:rPr>
      </w:r>
    </w:p>
    <w:p w:rsidR="00000000" w:rsidDel="00000000" w:rsidP="00000000" w:rsidRDefault="00000000" w:rsidRPr="00000000" w14:paraId="0000030B">
      <w:pPr>
        <w:tabs>
          <w:tab w:val="left" w:pos="360"/>
        </w:tabs>
        <w:spacing w:line="276" w:lineRule="auto"/>
        <w:jc w:val="both"/>
        <w:rPr>
          <w:color w:val="000000"/>
        </w:rPr>
      </w:pPr>
      <w:r w:rsidDel="00000000" w:rsidR="00000000" w:rsidRPr="00000000">
        <w:rPr>
          <w:rtl w:val="0"/>
        </w:rPr>
      </w:r>
    </w:p>
    <w:p w:rsidR="00000000" w:rsidDel="00000000" w:rsidP="00000000" w:rsidRDefault="00000000" w:rsidRPr="00000000" w14:paraId="0000030C">
      <w:pPr>
        <w:tabs>
          <w:tab w:val="left" w:pos="360"/>
        </w:tabs>
        <w:spacing w:line="276" w:lineRule="auto"/>
        <w:jc w:val="both"/>
        <w:rPr>
          <w:color w:val="000000"/>
        </w:rPr>
      </w:pPr>
      <w:r w:rsidDel="00000000" w:rsidR="00000000" w:rsidRPr="00000000">
        <w:rPr>
          <w:rtl w:val="0"/>
        </w:rPr>
      </w:r>
    </w:p>
    <w:p w:rsidR="00000000" w:rsidDel="00000000" w:rsidP="00000000" w:rsidRDefault="00000000" w:rsidRPr="00000000" w14:paraId="0000030D">
      <w:pPr>
        <w:tabs>
          <w:tab w:val="left" w:pos="360"/>
        </w:tabs>
        <w:spacing w:line="276" w:lineRule="auto"/>
        <w:jc w:val="both"/>
        <w:rPr>
          <w:color w:val="000000"/>
        </w:rPr>
      </w:pPr>
      <w:r w:rsidDel="00000000" w:rsidR="00000000" w:rsidRPr="00000000">
        <w:rPr>
          <w:rtl w:val="0"/>
        </w:rPr>
      </w:r>
    </w:p>
    <w:p w:rsidR="00000000" w:rsidDel="00000000" w:rsidP="00000000" w:rsidRDefault="00000000" w:rsidRPr="00000000" w14:paraId="0000030E">
      <w:pPr>
        <w:spacing w:after="240" w:lineRule="auto"/>
        <w:jc w:val="both"/>
        <w:rPr/>
      </w:pPr>
      <w:r w:rsidDel="00000000" w:rsidR="00000000" w:rsidRPr="00000000">
        <w:rPr>
          <w:rtl w:val="0"/>
        </w:rPr>
        <w:t xml:space="preserve">Третий центральный момент относительно среднего значения характеризует </w:t>
      </w:r>
      <w:r w:rsidDel="00000000" w:rsidR="00000000" w:rsidRPr="00000000">
        <w:rPr>
          <w:i w:val="1"/>
          <w:rtl w:val="0"/>
        </w:rPr>
        <w:t xml:space="preserve">ассиметрию распределения</w:t>
      </w:r>
      <w:r w:rsidDel="00000000" w:rsidR="00000000" w:rsidRPr="00000000">
        <w:rPr>
          <w:rtl w:val="0"/>
        </w:rPr>
        <w:t xml:space="preserve"> относительно математического ожидания и является, следовательно, мерой ассиметрии (скошенности). </w:t>
      </w:r>
    </w:p>
    <w:p w:rsidR="00000000" w:rsidDel="00000000" w:rsidP="00000000" w:rsidRDefault="00000000" w:rsidRPr="00000000" w14:paraId="0000030F">
      <w:pPr>
        <w:spacing w:after="240" w:lineRule="auto"/>
        <w:jc w:val="both"/>
        <w:rPr>
          <w:i w:val="1"/>
        </w:rPr>
      </w:pPr>
      <w:r w:rsidDel="00000000" w:rsidR="00000000" w:rsidRPr="00000000">
        <w:rPr>
          <w:rtl w:val="0"/>
        </w:rPr>
        <w:t xml:space="preserve">Для симметричного распределения M</w:t>
      </w:r>
      <w:r w:rsidDel="00000000" w:rsidR="00000000" w:rsidRPr="00000000">
        <w:rPr>
          <w:vertAlign w:val="subscript"/>
          <w:rtl w:val="0"/>
        </w:rPr>
        <w:t xml:space="preserve">3</w:t>
      </w:r>
      <w:r w:rsidDel="00000000" w:rsidR="00000000" w:rsidRPr="00000000">
        <w:rPr>
          <w:rtl w:val="0"/>
        </w:rPr>
        <w:t xml:space="preserve"> = 0. Если M</w:t>
      </w:r>
      <w:r w:rsidDel="00000000" w:rsidR="00000000" w:rsidRPr="00000000">
        <w:rPr>
          <w:vertAlign w:val="subscript"/>
          <w:rtl w:val="0"/>
        </w:rPr>
        <w:t xml:space="preserve">3</w:t>
      </w:r>
      <w:r w:rsidDel="00000000" w:rsidR="00000000" w:rsidRPr="00000000">
        <w:rPr>
          <w:rtl w:val="0"/>
        </w:rPr>
        <w:t xml:space="preserve"> &lt; 0, то график плотности ассиметричен и скошен отрицательно — пик смещён вправо, а при M</w:t>
      </w:r>
      <w:r w:rsidDel="00000000" w:rsidR="00000000" w:rsidRPr="00000000">
        <w:rPr>
          <w:vertAlign w:val="subscript"/>
          <w:rtl w:val="0"/>
        </w:rPr>
        <w:t xml:space="preserve">3</w:t>
      </w:r>
      <w:r w:rsidDel="00000000" w:rsidR="00000000" w:rsidRPr="00000000">
        <w:rPr>
          <w:rtl w:val="0"/>
        </w:rPr>
        <w:t xml:space="preserve"> &gt; 0 — пик смещён влево. Для удобства вычислений показателю ассиметрии придают безразмерную величину, для этого M</w:t>
      </w:r>
      <w:r w:rsidDel="00000000" w:rsidR="00000000" w:rsidRPr="00000000">
        <w:rPr>
          <w:vertAlign w:val="subscript"/>
          <w:rtl w:val="0"/>
        </w:rPr>
        <w:t xml:space="preserve">3 </w:t>
      </w:r>
      <w:r w:rsidDel="00000000" w:rsidR="00000000" w:rsidRPr="00000000">
        <w:rPr>
          <w:rtl w:val="0"/>
        </w:rPr>
        <w:t xml:space="preserve">делят на S</w:t>
      </w:r>
      <w:r w:rsidDel="00000000" w:rsidR="00000000" w:rsidRPr="00000000">
        <w:rPr>
          <w:vertAlign w:val="subscript"/>
          <w:rtl w:val="0"/>
        </w:rPr>
        <w:t xml:space="preserve">3</w:t>
      </w:r>
      <w:r w:rsidDel="00000000" w:rsidR="00000000" w:rsidRPr="00000000">
        <w:rPr>
          <w:rtl w:val="0"/>
        </w:rPr>
        <w:t xml:space="preserve"> (куб среднего квадратического отклонения)</w:t>
      </w:r>
      <w:r w:rsidDel="00000000" w:rsidR="00000000" w:rsidRPr="00000000">
        <w:rPr>
          <w:rtl w:val="0"/>
        </w:rPr>
      </w:r>
    </w:p>
    <w:p w:rsidR="00000000" w:rsidDel="00000000" w:rsidP="00000000" w:rsidRDefault="00000000" w:rsidRPr="00000000" w14:paraId="00000310">
      <w:pPr>
        <w:jc w:val="center"/>
        <w:rPr>
          <w:rFonts w:ascii="Cambria" w:cs="Cambria" w:eastAsia="Cambria" w:hAnsi="Cambria"/>
        </w:rPr>
      </w:pPr>
      <m:oMath>
        <m:r>
          <w:rPr>
            <w:rFonts w:ascii="Cambria" w:cs="Cambria" w:eastAsia="Cambria" w:hAnsi="Cambria"/>
          </w:rPr>
          <m:t xml:space="preserve">A=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f>
          <m:fPr>
            <m:ctrlPr>
              <w:rPr>
                <w:rFonts w:ascii="Cambria" w:cs="Cambria" w:eastAsia="Cambria" w:hAnsi="Cambria"/>
              </w:rPr>
            </m:ctrlPr>
          </m:fPr>
          <m:num>
            <m:sSup>
              <m:sSupPr>
                <m:ctrlPr>
                  <w:rPr>
                    <w:rFonts w:ascii="Cambria" w:cs="Cambria" w:eastAsia="Cambria" w:hAnsi="Cambria"/>
                  </w:rPr>
                </m:ctrlPr>
              </m:sSupPr>
              <m:e>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-M)</m:t>
                </m:r>
              </m:e>
              <m:sup>
                <m:r>
                  <w:rPr>
                    <w:rFonts w:ascii="Cambria" w:cs="Cambria" w:eastAsia="Cambria" w:hAnsi="Cambria"/>
                  </w:rPr>
                  <m:t xml:space="preserve">3</m:t>
                </m:r>
              </m:sup>
            </m:sSup>
          </m:num>
          <m:den>
            <m:r>
              <w:rPr>
                <w:rFonts w:ascii="Cambria" w:cs="Cambria" w:eastAsia="Cambria" w:hAnsi="Cambria"/>
              </w:rPr>
              <m:t xml:space="preserve">n* </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3</m:t>
                </m:r>
              </m:sup>
            </m:sSup>
          </m:den>
        </m:f>
      </m:oMath>
      <w:r w:rsidDel="00000000" w:rsidR="00000000" w:rsidRPr="00000000">
        <w:rPr>
          <w:rtl w:val="0"/>
        </w:rPr>
      </w:r>
    </w:p>
    <w:p w:rsidR="00000000" w:rsidDel="00000000" w:rsidP="00000000" w:rsidRDefault="00000000" w:rsidRPr="00000000" w14:paraId="00000311">
      <w:pPr>
        <w:tabs>
          <w:tab w:val="left" w:pos="360"/>
        </w:tabs>
        <w:spacing w:line="276" w:lineRule="auto"/>
        <w:jc w:val="both"/>
        <w:rPr>
          <w:color w:val="000000"/>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Четвёртый центральный момент характеризует свойство островершинности или пологости кривой плотности вероятностей. За характеристику этого свойства принимается безразмерная величина E, называемая </w:t>
      </w:r>
      <w:r w:rsidDel="00000000" w:rsidR="00000000" w:rsidRPr="00000000">
        <w:rPr>
          <w:i w:val="1"/>
          <w:rtl w:val="0"/>
        </w:rPr>
        <w:t xml:space="preserve">эксцессом</w:t>
      </w:r>
      <w:r w:rsidDel="00000000" w:rsidR="00000000" w:rsidRPr="00000000">
        <w:rPr>
          <w:rtl w:val="0"/>
        </w:rPr>
        <w:t xml:space="preserve"> и равная отношению M</w:t>
      </w:r>
      <w:r w:rsidDel="00000000" w:rsidR="00000000" w:rsidRPr="00000000">
        <w:rPr>
          <w:vertAlign w:val="subscript"/>
          <w:rtl w:val="0"/>
        </w:rPr>
        <w:t xml:space="preserve">4 </w:t>
      </w:r>
      <w:r w:rsidDel="00000000" w:rsidR="00000000" w:rsidRPr="00000000">
        <w:rPr>
          <w:rtl w:val="0"/>
        </w:rPr>
        <w:t xml:space="preserve">к M</w:t>
      </w:r>
      <w:r w:rsidDel="00000000" w:rsidR="00000000" w:rsidRPr="00000000">
        <w:rPr>
          <w:vertAlign w:val="subscript"/>
          <w:rtl w:val="0"/>
        </w:rPr>
        <w:t xml:space="preserve">2</w:t>
      </w:r>
      <w:r w:rsidDel="00000000" w:rsidR="00000000" w:rsidRPr="00000000">
        <w:rPr>
          <w:rtl w:val="0"/>
        </w:rPr>
        <w:t xml:space="preserve">, которое для нормального распределения равно 3. </w:t>
      </w:r>
    </w:p>
    <w:p w:rsidR="00000000" w:rsidDel="00000000" w:rsidP="00000000" w:rsidRDefault="00000000" w:rsidRPr="00000000" w14:paraId="00000313">
      <w:pPr>
        <w:spacing w:after="240" w:before="240" w:lineRule="auto"/>
        <w:rPr/>
      </w:pPr>
      <w:r w:rsidDel="00000000" w:rsidR="00000000" w:rsidRPr="00000000">
        <w:rPr>
          <w:rtl w:val="0"/>
        </w:rPr>
        <w:t xml:space="preserve">Если S = 1 и M</w:t>
      </w:r>
      <w:r w:rsidDel="00000000" w:rsidR="00000000" w:rsidRPr="00000000">
        <w:rPr>
          <w:vertAlign w:val="subscript"/>
          <w:rtl w:val="0"/>
        </w:rPr>
        <w:t xml:space="preserve">4 </w:t>
      </w:r>
      <w:r w:rsidDel="00000000" w:rsidR="00000000" w:rsidRPr="00000000">
        <w:rPr>
          <w:rtl w:val="0"/>
        </w:rPr>
        <w:t xml:space="preserve">&gt; 3, то график плотности распределения имеет эксцесс, превышающий нормальный (кривая заострена, т.е. E &gt; 0).</w:t>
      </w:r>
    </w:p>
    <w:p w:rsidR="00000000" w:rsidDel="00000000" w:rsidP="00000000" w:rsidRDefault="00000000" w:rsidRPr="00000000" w14:paraId="00000314">
      <w:pPr>
        <w:spacing w:after="240" w:before="240" w:lineRule="auto"/>
        <w:rPr/>
      </w:pPr>
      <w:r w:rsidDel="00000000" w:rsidR="00000000" w:rsidRPr="00000000">
        <w:rPr>
          <w:rtl w:val="0"/>
        </w:rPr>
        <w:t xml:space="preserve">Если M</w:t>
      </w:r>
      <w:r w:rsidDel="00000000" w:rsidR="00000000" w:rsidRPr="00000000">
        <w:rPr>
          <w:vertAlign w:val="subscript"/>
          <w:rtl w:val="0"/>
        </w:rPr>
        <w:t xml:space="preserve">4 </w:t>
      </w:r>
      <w:r w:rsidDel="00000000" w:rsidR="00000000" w:rsidRPr="00000000">
        <w:rPr>
          <w:rtl w:val="0"/>
        </w:rPr>
        <w:t xml:space="preserve">= 3 — то нормальный эксцесс — средняя заострённость, т.е. E = 0; </w:t>
      </w:r>
    </w:p>
    <w:p w:rsidR="00000000" w:rsidDel="00000000" w:rsidP="00000000" w:rsidRDefault="00000000" w:rsidRPr="00000000" w14:paraId="00000315">
      <w:pPr>
        <w:spacing w:after="240" w:before="240" w:lineRule="auto"/>
        <w:rPr/>
      </w:pPr>
      <w:r w:rsidDel="00000000" w:rsidR="00000000" w:rsidRPr="00000000">
        <w:rPr>
          <w:rtl w:val="0"/>
        </w:rPr>
        <w:t xml:space="preserve">Если M</w:t>
      </w:r>
      <w:r w:rsidDel="00000000" w:rsidR="00000000" w:rsidRPr="00000000">
        <w:rPr>
          <w:vertAlign w:val="subscript"/>
          <w:rtl w:val="0"/>
        </w:rPr>
        <w:t xml:space="preserve">4 </w:t>
      </w:r>
      <w:r w:rsidDel="00000000" w:rsidR="00000000" w:rsidRPr="00000000">
        <w:rPr>
          <w:rtl w:val="0"/>
        </w:rPr>
        <w:t xml:space="preserve">&lt; 3, то кривая плоская и имеет эксцесс менее нормального, т.е. E &lt; 0. </w:t>
      </w:r>
    </w:p>
    <w:p w:rsidR="00000000" w:rsidDel="00000000" w:rsidP="00000000" w:rsidRDefault="00000000" w:rsidRPr="00000000" w14:paraId="00000316">
      <w:pPr>
        <w:spacing w:after="240" w:before="240" w:lineRule="auto"/>
        <w:rPr/>
      </w:pPr>
      <w:r w:rsidDel="00000000" w:rsidR="00000000" w:rsidRPr="00000000">
        <w:rPr>
          <w:rtl w:val="0"/>
        </w:rPr>
        <w:t xml:space="preserve">Значение эксцесса по результатам наблюдений вычисляется по формуле</w:t>
      </w:r>
    </w:p>
    <w:p w:rsidR="00000000" w:rsidDel="00000000" w:rsidP="00000000" w:rsidRDefault="00000000" w:rsidRPr="00000000" w14:paraId="00000317">
      <w:pPr>
        <w:jc w:val="center"/>
        <w:rPr>
          <w:rFonts w:ascii="Cambria" w:cs="Cambria" w:eastAsia="Cambria" w:hAnsi="Cambria"/>
        </w:rPr>
      </w:pPr>
      <m:oMath>
        <m:r>
          <w:rPr>
            <w:rFonts w:ascii="Cambria" w:cs="Cambria" w:eastAsia="Cambria" w:hAnsi="Cambria"/>
          </w:rPr>
          <m:t xml:space="preserve">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f>
          <m:fPr>
            <m:ctrlPr>
              <w:rPr>
                <w:rFonts w:ascii="Cambria" w:cs="Cambria" w:eastAsia="Cambria" w:hAnsi="Cambria"/>
              </w:rPr>
            </m:ctrlPr>
          </m:fPr>
          <m:num>
            <m:sSup>
              <m:sSupPr>
                <m:ctrlPr>
                  <w:rPr>
                    <w:rFonts w:ascii="Cambria" w:cs="Cambria" w:eastAsia="Cambria" w:hAnsi="Cambria"/>
                  </w:rPr>
                </m:ctrlPr>
              </m:sSupPr>
              <m:e>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-M)</m:t>
                </m:r>
              </m:e>
              <m:sup>
                <m:r>
                  <w:rPr>
                    <w:rFonts w:ascii="Cambria" w:cs="Cambria" w:eastAsia="Cambria" w:hAnsi="Cambria"/>
                  </w:rPr>
                  <m:t xml:space="preserve">4</m:t>
                </m:r>
              </m:sup>
            </m:sSup>
          </m:num>
          <m:den>
            <m:r>
              <w:rPr>
                <w:rFonts w:ascii="Cambria" w:cs="Cambria" w:eastAsia="Cambria" w:hAnsi="Cambria"/>
              </w:rPr>
              <m:t xml:space="preserve">n* </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4</m:t>
                </m:r>
              </m:sup>
            </m:sSup>
          </m:den>
        </m:f>
        <m:r>
          <w:rPr>
            <w:rFonts w:ascii="Cambria" w:cs="Cambria" w:eastAsia="Cambria" w:hAnsi="Cambria"/>
          </w:rPr>
          <m:t xml:space="preserve">-3</m:t>
        </m:r>
      </m:oMath>
      <w:r w:rsidDel="00000000" w:rsidR="00000000" w:rsidRPr="00000000">
        <w:rPr>
          <w:rtl w:val="0"/>
        </w:rPr>
      </w:r>
    </w:p>
    <w:p w:rsidR="00000000" w:rsidDel="00000000" w:rsidP="00000000" w:rsidRDefault="00000000" w:rsidRPr="00000000" w14:paraId="00000318">
      <w:pPr>
        <w:tabs>
          <w:tab w:val="left" w:pos="360"/>
        </w:tabs>
        <w:spacing w:line="276" w:lineRule="auto"/>
        <w:jc w:val="both"/>
        <w:rPr>
          <w:color w:val="000000"/>
        </w:rPr>
      </w:pPr>
      <w:r w:rsidDel="00000000" w:rsidR="00000000" w:rsidRPr="00000000">
        <w:rPr>
          <w:rtl w:val="0"/>
        </w:rPr>
      </w:r>
    </w:p>
    <w:p w:rsidR="00000000" w:rsidDel="00000000" w:rsidP="00000000" w:rsidRDefault="00000000" w:rsidRPr="00000000" w14:paraId="00000319">
      <w:pPr>
        <w:tabs>
          <w:tab w:val="left" w:pos="360"/>
        </w:tabs>
        <w:spacing w:line="276" w:lineRule="auto"/>
        <w:rPr>
          <w:color w:val="000000"/>
        </w:rPr>
      </w:pPr>
      <w:r w:rsidDel="00000000" w:rsidR="00000000" w:rsidRPr="00000000">
        <w:rPr>
          <w:rtl w:val="0"/>
        </w:rPr>
      </w:r>
    </w:p>
    <w:p w:rsidR="00000000" w:rsidDel="00000000" w:rsidP="00000000" w:rsidRDefault="00000000" w:rsidRPr="00000000" w14:paraId="0000031A">
      <w:pPr>
        <w:pStyle w:val="Heading1"/>
        <w:rPr/>
      </w:pPr>
      <w:r w:rsidDel="00000000" w:rsidR="00000000" w:rsidRPr="00000000">
        <w:rPr>
          <w:rtl w:val="0"/>
        </w:rPr>
        <w:t xml:space="preserve">17. Числовые характеристики случайных величин.</w:t>
      </w:r>
    </w:p>
    <w:p w:rsidR="00000000" w:rsidDel="00000000" w:rsidP="00000000" w:rsidRDefault="00000000" w:rsidRPr="00000000" w14:paraId="0000031B">
      <w:pPr>
        <w:tabs>
          <w:tab w:val="left" w:pos="360"/>
        </w:tabs>
        <w:spacing w:line="276" w:lineRule="auto"/>
        <w:rPr>
          <w:color w:val="000000"/>
        </w:rPr>
      </w:pPr>
      <w:r w:rsidDel="00000000" w:rsidR="00000000" w:rsidRPr="00000000">
        <w:rPr>
          <w:color w:val="000000"/>
          <w:rtl w:val="0"/>
        </w:rPr>
        <w:t xml:space="preserve"> - это отдельные числовые параметры распределения. </w:t>
      </w:r>
    </w:p>
    <w:p w:rsidR="00000000" w:rsidDel="00000000" w:rsidP="00000000" w:rsidRDefault="00000000" w:rsidRPr="00000000" w14:paraId="0000031C">
      <w:pPr>
        <w:tabs>
          <w:tab w:val="left" w:pos="360"/>
        </w:tabs>
        <w:spacing w:line="276" w:lineRule="auto"/>
        <w:rPr>
          <w:color w:val="000000"/>
        </w:rPr>
      </w:pPr>
      <w:r w:rsidDel="00000000" w:rsidR="00000000" w:rsidRPr="00000000">
        <w:rPr>
          <w:rtl w:val="0"/>
        </w:rPr>
      </w:r>
    </w:p>
    <w:p w:rsidR="00000000" w:rsidDel="00000000" w:rsidP="00000000" w:rsidRDefault="00000000" w:rsidRPr="00000000" w14:paraId="0000031D">
      <w:pPr>
        <w:tabs>
          <w:tab w:val="left" w:pos="360"/>
        </w:tabs>
        <w:spacing w:line="276" w:lineRule="auto"/>
        <w:rPr>
          <w:color w:val="000000"/>
        </w:rPr>
      </w:pPr>
      <w:r w:rsidDel="00000000" w:rsidR="00000000" w:rsidRPr="00000000">
        <w:rPr>
          <w:color w:val="000000"/>
          <w:rtl w:val="0"/>
        </w:rPr>
        <w:t xml:space="preserve">Это:</w:t>
      </w:r>
    </w:p>
    <w:p w:rsidR="00000000" w:rsidDel="00000000" w:rsidP="00000000" w:rsidRDefault="00000000" w:rsidRPr="00000000" w14:paraId="0000031E">
      <w:pPr>
        <w:tabs>
          <w:tab w:val="left" w:pos="360"/>
        </w:tabs>
        <w:spacing w:line="276" w:lineRule="auto"/>
        <w:rPr>
          <w:color w:val="000000"/>
        </w:rPr>
      </w:pPr>
      <w:r w:rsidDel="00000000" w:rsidR="00000000" w:rsidRPr="00000000">
        <w:rPr>
          <w:color w:val="000000"/>
          <w:rtl w:val="0"/>
        </w:rPr>
        <w:t xml:space="preserve">I. Характеристики положения ряда распределения:</w:t>
      </w:r>
    </w:p>
    <w:p w:rsidR="00000000" w:rsidDel="00000000" w:rsidP="00000000" w:rsidRDefault="00000000" w:rsidRPr="00000000" w14:paraId="0000031F">
      <w:pPr>
        <w:tabs>
          <w:tab w:val="left" w:pos="360"/>
        </w:tabs>
        <w:spacing w:line="276" w:lineRule="auto"/>
        <w:rPr>
          <w:color w:val="000000"/>
        </w:rPr>
      </w:pPr>
      <w:r w:rsidDel="00000000" w:rsidR="00000000" w:rsidRPr="00000000">
        <w:rPr>
          <w:color w:val="000000"/>
          <w:rtl w:val="0"/>
        </w:rPr>
        <w:t xml:space="preserve">1. </w:t>
      </w:r>
      <w:r w:rsidDel="00000000" w:rsidR="00000000" w:rsidRPr="00000000">
        <w:rPr>
          <w:i w:val="1"/>
          <w:color w:val="000000"/>
          <w:rtl w:val="0"/>
        </w:rPr>
        <w:t xml:space="preserve">Математическое ожидание</w:t>
      </w:r>
      <w:r w:rsidDel="00000000" w:rsidR="00000000" w:rsidRPr="00000000">
        <w:rPr>
          <w:color w:val="000000"/>
          <w:rtl w:val="0"/>
        </w:rPr>
        <w:t xml:space="preserve"> - это сумма парных произведений случайной величины на соответствующую вероятность. </w:t>
      </w:r>
      <w:r w:rsidDel="00000000" w:rsidR="00000000" w:rsidRPr="00000000">
        <w:rPr>
          <w:color w:val="000000"/>
          <w:sz w:val="24"/>
          <w:szCs w:val="24"/>
          <w:rtl w:val="0"/>
        </w:rPr>
        <w:t xml:space="preserve">M(X) = </w:t>
      </w:r>
      <m:oMath>
        <m:nary>
          <m:naryPr>
            <m:chr m:val="∑"/>
            <m:ctrlPr>
              <w:rPr>
                <w:rFonts w:ascii="Cambria" w:cs="Cambria" w:eastAsia="Cambria" w:hAnsi="Cambria"/>
                <w:color w:val="000000"/>
                <w:sz w:val="24"/>
                <w:szCs w:val="24"/>
              </w:rPr>
            </m:ctrlPr>
          </m:naryPr>
          <m:sub>
            <m:r>
              <w:rPr>
                <w:rFonts w:ascii="Cambria" w:cs="Cambria" w:eastAsia="Cambria" w:hAnsi="Cambria"/>
                <w:color w:val="000000"/>
                <w:sz w:val="24"/>
                <w:szCs w:val="24"/>
              </w:rPr>
              <m:t xml:space="preserve">i=1</m:t>
            </m:r>
          </m:sub>
          <m:sup>
            <m:r>
              <w:rPr>
                <w:rFonts w:ascii="Cambria" w:cs="Cambria" w:eastAsia="Cambria" w:hAnsi="Cambria"/>
                <w:color w:val="000000"/>
                <w:sz w:val="24"/>
                <w:szCs w:val="24"/>
              </w:rPr>
              <m:t xml:space="preserve">n</m:t>
            </m:r>
          </m:sup>
        </m:nary>
        <m:sSub>
          <m:sSubPr>
            <m:ctrlPr>
              <w:rPr>
                <w:rFonts w:ascii="Cambria" w:cs="Cambria" w:eastAsia="Cambria" w:hAnsi="Cambria"/>
                <w:color w:val="000000"/>
                <w:sz w:val="24"/>
                <w:szCs w:val="24"/>
              </w:rPr>
            </m:ctrlPr>
          </m:sSubPr>
          <m:e>
            <m:r>
              <w:rPr>
                <w:rFonts w:ascii="Cambria" w:cs="Cambria" w:eastAsia="Cambria" w:hAnsi="Cambria"/>
                <w:color w:val="000000"/>
                <w:sz w:val="24"/>
                <w:szCs w:val="24"/>
              </w:rPr>
              <m:t xml:space="preserve">x</m:t>
            </m:r>
          </m:e>
          <m:sub>
            <m:r>
              <w:rPr>
                <w:rFonts w:ascii="Cambria" w:cs="Cambria" w:eastAsia="Cambria" w:hAnsi="Cambria"/>
                <w:color w:val="000000"/>
                <w:sz w:val="24"/>
                <w:szCs w:val="24"/>
              </w:rPr>
              <m:t xml:space="preserve">i</m:t>
            </m:r>
          </m:sub>
        </m:sSub>
        <m:r>
          <w:rPr>
            <w:rFonts w:ascii="Cambria" w:cs="Cambria" w:eastAsia="Cambria" w:hAnsi="Cambria"/>
            <w:color w:val="000000"/>
            <w:sz w:val="24"/>
            <w:szCs w:val="24"/>
          </w:rPr>
          <m:t xml:space="preserve">*</m:t>
        </m:r>
        <m:sSub>
          <m:sSubPr>
            <m:ctrlPr>
              <w:rPr>
                <w:rFonts w:ascii="Cambria" w:cs="Cambria" w:eastAsia="Cambria" w:hAnsi="Cambria"/>
                <w:color w:val="000000"/>
                <w:sz w:val="24"/>
                <w:szCs w:val="24"/>
              </w:rPr>
            </m:ctrlPr>
          </m:sSubPr>
          <m:e>
            <m:r>
              <w:rPr>
                <w:rFonts w:ascii="Cambria" w:cs="Cambria" w:eastAsia="Cambria" w:hAnsi="Cambria"/>
                <w:color w:val="000000"/>
                <w:sz w:val="24"/>
                <w:szCs w:val="24"/>
              </w:rPr>
              <m:t xml:space="preserve">p</m:t>
            </m:r>
          </m:e>
          <m:sub>
            <m:r>
              <w:rPr>
                <w:rFonts w:ascii="Cambria" w:cs="Cambria" w:eastAsia="Cambria" w:hAnsi="Cambria"/>
                <w:color w:val="000000"/>
                <w:sz w:val="24"/>
                <w:szCs w:val="24"/>
              </w:rPr>
              <m:t xml:space="preserve">i</m:t>
            </m:r>
          </m:sub>
        </m:sSub>
      </m:oMath>
      <w:r w:rsidDel="00000000" w:rsidR="00000000" w:rsidRPr="00000000">
        <w:rPr>
          <w:rtl w:val="0"/>
        </w:rPr>
      </w:r>
    </w:p>
    <w:p w:rsidR="00000000" w:rsidDel="00000000" w:rsidP="00000000" w:rsidRDefault="00000000" w:rsidRPr="00000000" w14:paraId="00000320">
      <w:pPr>
        <w:tabs>
          <w:tab w:val="left" w:pos="360"/>
        </w:tabs>
        <w:spacing w:before="240" w:line="276" w:lineRule="auto"/>
        <w:rPr>
          <w:color w:val="000000"/>
        </w:rPr>
      </w:pPr>
      <w:r w:rsidDel="00000000" w:rsidR="00000000" w:rsidRPr="00000000">
        <w:rPr>
          <w:color w:val="000000"/>
          <w:rtl w:val="0"/>
        </w:rPr>
        <w:t xml:space="preserve">2. </w:t>
      </w:r>
      <w:r w:rsidDel="00000000" w:rsidR="00000000" w:rsidRPr="00000000">
        <w:rPr>
          <w:i w:val="1"/>
          <w:color w:val="000000"/>
          <w:rtl w:val="0"/>
        </w:rPr>
        <w:t xml:space="preserve">Медиана</w:t>
      </w:r>
      <w:r w:rsidDel="00000000" w:rsidR="00000000" w:rsidRPr="00000000">
        <w:rPr>
          <w:color w:val="000000"/>
          <w:rtl w:val="0"/>
        </w:rPr>
        <w:t xml:space="preserve"> - это значение случайной величины, которое делит таблицу распределения на две части таким образом, что вероятность попадания в одну из них равна 0,5. Медиана обычно не определяется для ДСВ.</w:t>
      </w:r>
    </w:p>
    <w:p w:rsidR="00000000" w:rsidDel="00000000" w:rsidP="00000000" w:rsidRDefault="00000000" w:rsidRPr="00000000" w14:paraId="00000321">
      <w:pPr>
        <w:tabs>
          <w:tab w:val="left" w:pos="360"/>
        </w:tabs>
        <w:spacing w:before="240" w:line="276" w:lineRule="auto"/>
        <w:rPr>
          <w:color w:val="000000"/>
        </w:rPr>
      </w:pPr>
      <w:r w:rsidDel="00000000" w:rsidR="00000000" w:rsidRPr="00000000">
        <w:rPr>
          <w:color w:val="000000"/>
          <w:rtl w:val="0"/>
        </w:rPr>
        <w:t xml:space="preserve">3. </w:t>
      </w:r>
      <w:r w:rsidDel="00000000" w:rsidR="00000000" w:rsidRPr="00000000">
        <w:rPr>
          <w:i w:val="1"/>
          <w:color w:val="000000"/>
          <w:rtl w:val="0"/>
        </w:rPr>
        <w:t xml:space="preserve">Мода</w:t>
      </w:r>
      <w:r w:rsidDel="00000000" w:rsidR="00000000" w:rsidRPr="00000000">
        <w:rPr>
          <w:color w:val="000000"/>
          <w:rtl w:val="0"/>
        </w:rPr>
        <w:t xml:space="preserve"> - это значение СВ, имеющее наиболее вероятное значение.</w:t>
      </w:r>
    </w:p>
    <w:p w:rsidR="00000000" w:rsidDel="00000000" w:rsidP="00000000" w:rsidRDefault="00000000" w:rsidRPr="00000000" w14:paraId="00000322">
      <w:pPr>
        <w:tabs>
          <w:tab w:val="left" w:pos="360"/>
        </w:tabs>
        <w:spacing w:before="240" w:line="276" w:lineRule="auto"/>
        <w:rPr>
          <w:color w:val="000000"/>
        </w:rPr>
      </w:pPr>
      <w:r w:rsidDel="00000000" w:rsidR="00000000" w:rsidRPr="00000000">
        <w:rPr>
          <w:color w:val="000000"/>
          <w:rtl w:val="0"/>
        </w:rPr>
        <w:t xml:space="preserve">II. Характеристики рассеяния:</w:t>
      </w:r>
    </w:p>
    <w:p w:rsidR="00000000" w:rsidDel="00000000" w:rsidP="00000000" w:rsidRDefault="00000000" w:rsidRPr="00000000" w14:paraId="00000323">
      <w:pPr>
        <w:tabs>
          <w:tab w:val="left" w:pos="360"/>
        </w:tabs>
        <w:spacing w:line="276" w:lineRule="auto"/>
        <w:rPr>
          <w:color w:val="000000"/>
        </w:rPr>
      </w:pPr>
      <w:r w:rsidDel="00000000" w:rsidR="00000000" w:rsidRPr="00000000">
        <w:rPr>
          <w:color w:val="000000"/>
          <w:rtl w:val="0"/>
        </w:rPr>
        <w:t xml:space="preserve">1. </w:t>
      </w:r>
      <w:r w:rsidDel="00000000" w:rsidR="00000000" w:rsidRPr="00000000">
        <w:rPr>
          <w:i w:val="1"/>
          <w:color w:val="000000"/>
          <w:rtl w:val="0"/>
        </w:rPr>
        <w:t xml:space="preserve">Дисперсия</w:t>
      </w:r>
      <w:r w:rsidDel="00000000" w:rsidR="00000000" w:rsidRPr="00000000">
        <w:rPr>
          <w:color w:val="000000"/>
          <w:rtl w:val="0"/>
        </w:rPr>
        <w:t xml:space="preserve"> - математическое ожидание квадрата отклонения СВ от ее математического ожидания. D(X) = (X</w:t>
      </w:r>
      <w:r w:rsidDel="00000000" w:rsidR="00000000" w:rsidRPr="00000000">
        <w:rPr>
          <w:color w:val="000000"/>
          <w:vertAlign w:val="superscript"/>
          <w:rtl w:val="0"/>
        </w:rPr>
        <w:t xml:space="preserve"> </w:t>
      </w:r>
      <w:r w:rsidDel="00000000" w:rsidR="00000000" w:rsidRPr="00000000">
        <w:rPr>
          <w:color w:val="000000"/>
          <w:rtl w:val="0"/>
        </w:rPr>
        <w:t xml:space="preserve">- M(X))</w:t>
      </w:r>
      <w:r w:rsidDel="00000000" w:rsidR="00000000" w:rsidRPr="00000000">
        <w:rPr>
          <w:color w:val="000000"/>
          <w:vertAlign w:val="superscript"/>
          <w:rtl w:val="0"/>
        </w:rPr>
        <w:t xml:space="preserve">2</w:t>
      </w:r>
      <w:r w:rsidDel="00000000" w:rsidR="00000000" w:rsidRPr="00000000">
        <w:rPr>
          <w:rtl w:val="0"/>
        </w:rPr>
      </w:r>
    </w:p>
    <w:p w:rsidR="00000000" w:rsidDel="00000000" w:rsidP="00000000" w:rsidRDefault="00000000" w:rsidRPr="00000000" w14:paraId="00000324">
      <w:pPr>
        <w:tabs>
          <w:tab w:val="left" w:pos="360"/>
        </w:tabs>
        <w:spacing w:line="276" w:lineRule="auto"/>
        <w:rPr>
          <w:color w:val="000000"/>
        </w:rPr>
      </w:pPr>
      <w:r w:rsidDel="00000000" w:rsidR="00000000" w:rsidRPr="00000000">
        <w:rPr>
          <w:color w:val="000000"/>
          <w:rtl w:val="0"/>
        </w:rPr>
        <w:t xml:space="preserve">2. </w:t>
      </w:r>
      <w:r w:rsidDel="00000000" w:rsidR="00000000" w:rsidRPr="00000000">
        <w:rPr>
          <w:i w:val="1"/>
          <w:color w:val="000000"/>
          <w:rtl w:val="0"/>
        </w:rPr>
        <w:t xml:space="preserve">Среднее квадратическое отклонение</w:t>
      </w:r>
      <w:r w:rsidDel="00000000" w:rsidR="00000000" w:rsidRPr="00000000">
        <w:rPr>
          <w:rFonts w:ascii="Gungsuh" w:cs="Gungsuh" w:eastAsia="Gungsuh" w:hAnsi="Gungsuh"/>
          <w:color w:val="000000"/>
          <w:rtl w:val="0"/>
        </w:rPr>
        <w:t xml:space="preserve"> - наиболее распространённый показатель рассеивания значений случайной величины относительно её математического ожидания. σ(X)= √(D(X))</w:t>
      </w:r>
    </w:p>
    <w:p w:rsidR="00000000" w:rsidDel="00000000" w:rsidP="00000000" w:rsidRDefault="00000000" w:rsidRPr="00000000" w14:paraId="00000325">
      <w:pPr>
        <w:tabs>
          <w:tab w:val="left" w:pos="360"/>
        </w:tabs>
        <w:spacing w:line="276" w:lineRule="auto"/>
        <w:rPr>
          <w:b w:val="1"/>
          <w:color w:val="000000"/>
        </w:rPr>
      </w:pPr>
      <w:r w:rsidDel="00000000" w:rsidR="00000000" w:rsidRPr="00000000">
        <w:rPr>
          <w:rtl w:val="0"/>
        </w:rPr>
      </w:r>
    </w:p>
    <w:p w:rsidR="00000000" w:rsidDel="00000000" w:rsidP="00000000" w:rsidRDefault="00000000" w:rsidRPr="00000000" w14:paraId="00000326">
      <w:pPr>
        <w:pStyle w:val="Heading1"/>
        <w:rPr/>
      </w:pPr>
      <w:r w:rsidDel="00000000" w:rsidR="00000000" w:rsidRPr="00000000">
        <w:rPr>
          <w:rtl w:val="0"/>
        </w:rPr>
        <w:t xml:space="preserve">18. Алгоритм вычисления числовых характеристик выборочного распределения.</w:t>
      </w:r>
    </w:p>
    <w:p w:rsidR="00000000" w:rsidDel="00000000" w:rsidP="00000000" w:rsidRDefault="00000000" w:rsidRPr="00000000" w14:paraId="00000327">
      <w:pPr>
        <w:tabs>
          <w:tab w:val="left" w:pos="360"/>
        </w:tabs>
        <w:spacing w:line="276" w:lineRule="auto"/>
        <w:rPr>
          <w:b w:val="1"/>
          <w:color w:val="000000"/>
        </w:rPr>
      </w:pPr>
      <w:r w:rsidDel="00000000" w:rsidR="00000000" w:rsidRPr="00000000">
        <w:rPr>
          <w:rtl w:val="0"/>
        </w:rPr>
        <w:t xml:space="preserve">Используются для изучения и описания закономерностей распределения вероятностей случайных величин в математической статистике. Основными из них являются средние значения и меры рассеивания. Средними значениями являются: среднее арифметическое (математическое ожидание), медиана и моды, а в качестве мер рассеивания используются дисперсия, среднеквадратическое отклонение, размах, коэффициент вариации.</w:t>
      </w:r>
      <w:r w:rsidDel="00000000" w:rsidR="00000000" w:rsidRPr="00000000">
        <w:rPr>
          <w:rtl w:val="0"/>
        </w:rPr>
      </w:r>
    </w:p>
    <w:p w:rsidR="00000000" w:rsidDel="00000000" w:rsidP="00000000" w:rsidRDefault="00000000" w:rsidRPr="00000000" w14:paraId="00000328">
      <w:pPr>
        <w:tabs>
          <w:tab w:val="left" w:pos="360"/>
        </w:tabs>
        <w:spacing w:line="276" w:lineRule="auto"/>
        <w:rPr>
          <w:color w:val="000000"/>
        </w:rPr>
      </w:pPr>
      <w:r w:rsidDel="00000000" w:rsidR="00000000" w:rsidRPr="00000000">
        <w:rPr>
          <w:rtl w:val="0"/>
        </w:rPr>
      </w:r>
    </w:p>
    <w:p w:rsidR="00000000" w:rsidDel="00000000" w:rsidP="00000000" w:rsidRDefault="00000000" w:rsidRPr="00000000" w14:paraId="00000329">
      <w:pPr>
        <w:tabs>
          <w:tab w:val="left" w:pos="360"/>
        </w:tabs>
        <w:spacing w:line="276" w:lineRule="auto"/>
        <w:rPr/>
      </w:pPr>
      <w:r w:rsidDel="00000000" w:rsidR="00000000" w:rsidRPr="00000000">
        <w:rPr>
          <w:rtl w:val="0"/>
        </w:rPr>
        <w:t xml:space="preserve">1. </w:t>
      </w:r>
      <w:r w:rsidDel="00000000" w:rsidR="00000000" w:rsidRPr="00000000">
        <w:rPr>
          <w:i w:val="1"/>
          <w:rtl w:val="0"/>
        </w:rPr>
        <w:t xml:space="preserve">Среднее арифметическое</w:t>
      </w:r>
      <w:r w:rsidDel="00000000" w:rsidR="00000000" w:rsidRPr="00000000">
        <w:rPr>
          <w:rtl w:val="0"/>
        </w:rPr>
        <w:t xml:space="preserve"> </w:t>
      </w:r>
      <m:oMath>
        <m:bar>
          <m:barPr>
            <m:pos/>
            <m:ctrlPr>
              <w:rPr>
                <w:rFonts w:ascii="Cambria" w:cs="Cambria" w:eastAsia="Cambria" w:hAnsi="Cambria"/>
              </w:rPr>
            </m:ctrlPr>
          </m:barPr>
          <m:e>
            <m:r>
              <w:rPr>
                <w:rFonts w:ascii="Cambria" w:cs="Cambria" w:eastAsia="Cambria" w:hAnsi="Cambria"/>
              </w:rPr>
              <m:t xml:space="preserve">x</m:t>
            </m:r>
          </m:e>
        </m:bar>
      </m:oMath>
      <w:r w:rsidDel="00000000" w:rsidR="00000000" w:rsidRPr="00000000">
        <w:rPr>
          <w:rtl w:val="0"/>
        </w:rPr>
        <w:t xml:space="preserve"> является приближённой оценкой теоретического среднего (математического ожидания -  M) генеральной совокупности величин и определяется по формуле</w:t>
      </w:r>
    </w:p>
    <w:p w:rsidR="00000000" w:rsidDel="00000000" w:rsidP="00000000" w:rsidRDefault="00000000" w:rsidRPr="00000000" w14:paraId="0000032A">
      <w:pPr>
        <w:jc w:val="center"/>
        <w:rPr>
          <w:rFonts w:ascii="Cambria" w:cs="Cambria" w:eastAsia="Cambria" w:hAnsi="Cambria"/>
        </w:rPr>
      </w:pPr>
      <m:oMath>
        <m:r>
          <w:rPr>
            <w:rFonts w:ascii="Cambria" w:cs="Cambria" w:eastAsia="Cambria" w:hAnsi="Cambria"/>
          </w:rPr>
          <m:t xml:space="preserve"> </m:t>
        </m:r>
        <m:bar>
          <m:barPr>
            <m:pos/>
            <m:ctrlPr>
              <w:rPr>
                <w:rFonts w:ascii="Cambria" w:cs="Cambria" w:eastAsia="Cambria" w:hAnsi="Cambria"/>
              </w:rPr>
            </m:ctrlPr>
          </m:barPr>
          <m:e>
            <m:r>
              <w:rPr>
                <w:rFonts w:ascii="Cambria" w:cs="Cambria" w:eastAsia="Cambria" w:hAnsi="Cambria"/>
              </w:rPr>
              <m:t xml:space="preserve">x</m:t>
            </m:r>
          </m:e>
        </m:bar>
        <m:r>
          <w:rPr>
            <w:rFonts w:ascii="Cambria" w:cs="Cambria" w:eastAsia="Cambria" w:hAnsi="Cambria"/>
          </w:rPr>
          <m:t xml:space="preserve">=M= </m:t>
        </m:r>
        <m:f>
          <m:fPr>
            <m:ctrlPr>
              <w:rPr>
                <w:rFonts w:ascii="Cambria" w:cs="Cambria" w:eastAsia="Cambria" w:hAnsi="Cambria"/>
              </w:rPr>
            </m:ctrlPr>
          </m:fPr>
          <m:num>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1</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2</m:t>
                </m:r>
              </m:sub>
            </m:sSub>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n</m:t>
                </m:r>
              </m:sub>
            </m:sSub>
          </m:num>
          <m:den>
            <m:r>
              <w:rPr>
                <w:rFonts w:ascii="Cambria" w:cs="Cambria" w:eastAsia="Cambria" w:hAnsi="Cambria"/>
              </w:rPr>
              <m:t xml:space="preserve">n</m:t>
            </m:r>
          </m:den>
        </m:f>
        <m:r>
          <w:rPr>
            <w:rFonts w:ascii="Cambria" w:cs="Cambria" w:eastAsia="Cambria" w:hAnsi="Cambria"/>
          </w:rPr>
          <m:t xml:space="preserve">= </m:t>
        </m:r>
        <m:f>
          <m:fPr>
            <m:ctrlPr>
              <w:rPr>
                <w:rFonts w:ascii="Cambria" w:cs="Cambria" w:eastAsia="Cambria" w:hAnsi="Cambria"/>
              </w:rPr>
            </m:ctrlPr>
          </m:fPr>
          <m:num>
            <m:r>
              <w:rPr>
                <w:rFonts w:ascii="Cambria" w:cs="Cambria" w:eastAsia="Cambria" w:hAnsi="Cambria"/>
              </w:rPr>
              <m:t xml:space="preserve">1</m:t>
            </m:r>
          </m:num>
          <m:den>
            <m:r>
              <w:rPr>
                <w:rFonts w:ascii="Cambria" w:cs="Cambria" w:eastAsia="Cambria" w:hAnsi="Cambria"/>
              </w:rPr>
              <m:t xml:space="preserve">n</m:t>
            </m:r>
          </m:den>
        </m:f>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oMath>
      <w:r w:rsidDel="00000000" w:rsidR="00000000" w:rsidRPr="00000000">
        <w:rPr>
          <w:rtl w:val="0"/>
        </w:rPr>
      </w:r>
    </w:p>
    <w:p w:rsidR="00000000" w:rsidDel="00000000" w:rsidP="00000000" w:rsidRDefault="00000000" w:rsidRPr="00000000" w14:paraId="0000032B">
      <w:pPr>
        <w:tabs>
          <w:tab w:val="left" w:pos="360"/>
        </w:tabs>
        <w:spacing w:line="276" w:lineRule="auto"/>
        <w:rPr/>
      </w:pPr>
      <w:r w:rsidDel="00000000" w:rsidR="00000000" w:rsidRPr="00000000">
        <w:rPr>
          <w:color w:val="000000"/>
          <w:rtl w:val="0"/>
        </w:rPr>
        <w:t xml:space="preserve">2. </w:t>
      </w:r>
      <w:r w:rsidDel="00000000" w:rsidR="00000000" w:rsidRPr="00000000">
        <w:rPr>
          <w:i w:val="1"/>
          <w:rtl w:val="0"/>
        </w:rPr>
        <w:t xml:space="preserve">Дисперсия</w:t>
      </w:r>
      <w:r w:rsidDel="00000000" w:rsidR="00000000" w:rsidRPr="00000000">
        <w:rPr>
          <w:rtl w:val="0"/>
        </w:rPr>
        <w:t xml:space="preserve">. Степень рассеивания элементов массива вокруг среднего значения характеризуется дисперсией.</w:t>
      </w:r>
    </w:p>
    <w:p w:rsidR="00000000" w:rsidDel="00000000" w:rsidP="00000000" w:rsidRDefault="00000000" w:rsidRPr="00000000" w14:paraId="0000032C">
      <w:pPr>
        <w:jc w:val="center"/>
        <w:rPr>
          <w:rFonts w:ascii="Cambria" w:cs="Cambria" w:eastAsia="Cambria" w:hAnsi="Cambria"/>
        </w:rPr>
      </w:pPr>
      <m:oMath>
        <m:r>
          <w:rPr>
            <w:rFonts w:ascii="Cambria" w:cs="Cambria" w:eastAsia="Cambria" w:hAnsi="Cambria"/>
          </w:rPr>
          <m:t xml:space="preserve">D= </m:t>
        </m:r>
        <m:f>
          <m:fPr>
            <m:ctrlPr>
              <w:rPr>
                <w:rFonts w:ascii="Cambria" w:cs="Cambria" w:eastAsia="Cambria" w:hAnsi="Cambria"/>
              </w:rPr>
            </m:ctrlPr>
          </m:fPr>
          <m:num>
            <m:sSup>
              <m:sSupPr>
                <m:ctrlPr>
                  <w:rPr>
                    <w:rFonts w:ascii="Cambria" w:cs="Cambria" w:eastAsia="Cambria" w:hAnsi="Cambria"/>
                  </w:rPr>
                </m:ctrlPr>
              </m:sSupPr>
              <m:e>
                <m:d>
                  <m:dPr>
                    <m:begChr m:val="("/>
                    <m:endChr m:val=")"/>
                    <m:ctrlPr>
                      <w:rPr>
                        <w:rFonts w:ascii="Cambria" w:cs="Cambria" w:eastAsia="Cambria" w:hAnsi="Cambria"/>
                      </w:rPr>
                    </m:ctrlPr>
                  </m:dPr>
                  <m:e>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  </m:t>
                    </m:r>
                    <m:bar>
                      <m:barPr>
                        <m:pos/>
                        <m:ctrlPr>
                          <w:rPr>
                            <w:rFonts w:ascii="Cambria" w:cs="Cambria" w:eastAsia="Cambria" w:hAnsi="Cambria"/>
                          </w:rPr>
                        </m:ctrlPr>
                      </m:barPr>
                      <m:e>
                        <m:r>
                          <w:rPr>
                            <w:rFonts w:ascii="Cambria" w:cs="Cambria" w:eastAsia="Cambria" w:hAnsi="Cambria"/>
                          </w:rPr>
                          <m:t xml:space="preserve">x</m:t>
                        </m:r>
                      </m:e>
                    </m:bar>
                  </m:e>
                </m:d>
              </m:e>
              <m:sup>
                <m:r>
                  <w:rPr>
                    <w:rFonts w:ascii="Cambria" w:cs="Cambria" w:eastAsia="Cambria" w:hAnsi="Cambria"/>
                  </w:rPr>
                  <m:t xml:space="preserve">2</m:t>
                </m:r>
              </m:sup>
            </m:sSup>
            <m:r>
              <w:rPr>
                <w:rFonts w:ascii="Cambria" w:cs="Cambria" w:eastAsia="Cambria" w:hAnsi="Cambria"/>
              </w:rPr>
              <m:t xml:space="preserve">+...+</m:t>
            </m:r>
            <m:sSup>
              <m:sSupPr>
                <m:ctrlPr>
                  <w:rPr>
                    <w:rFonts w:ascii="Cambria" w:cs="Cambria" w:eastAsia="Cambria" w:hAnsi="Cambria"/>
                  </w:rPr>
                </m:ctrlPr>
              </m:sSupPr>
              <m:e>
                <m:d>
                  <m:dPr>
                    <m:begChr m:val="("/>
                    <m:endChr m:val=")"/>
                    <m:ctrlPr>
                      <w:rPr>
                        <w:rFonts w:ascii="Cambria" w:cs="Cambria" w:eastAsia="Cambria" w:hAnsi="Cambria"/>
                      </w:rPr>
                    </m:ctrlPr>
                  </m:dPr>
                  <m:e>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n</m:t>
                        </m:r>
                      </m:sub>
                    </m:sSub>
                    <m:r>
                      <w:rPr>
                        <w:rFonts w:ascii="Cambria" w:cs="Cambria" w:eastAsia="Cambria" w:hAnsi="Cambria"/>
                      </w:rPr>
                      <m:t xml:space="preserve">-  </m:t>
                    </m:r>
                    <m:bar>
                      <m:barPr>
                        <m:pos/>
                        <m:ctrlPr>
                          <w:rPr>
                            <w:rFonts w:ascii="Cambria" w:cs="Cambria" w:eastAsia="Cambria" w:hAnsi="Cambria"/>
                          </w:rPr>
                        </m:ctrlPr>
                      </m:barPr>
                      <m:e>
                        <m:r>
                          <w:rPr>
                            <w:rFonts w:ascii="Cambria" w:cs="Cambria" w:eastAsia="Cambria" w:hAnsi="Cambria"/>
                          </w:rPr>
                          <m:t xml:space="preserve">x</m:t>
                        </m:r>
                      </m:e>
                    </m:bar>
                  </m:e>
                </m:d>
              </m:e>
              <m:sup>
                <m:r>
                  <w:rPr>
                    <w:rFonts w:ascii="Cambria" w:cs="Cambria" w:eastAsia="Cambria" w:hAnsi="Cambria"/>
                  </w:rPr>
                  <m:t xml:space="preserve">2</m:t>
                </m:r>
              </m:sup>
            </m:sSup>
          </m:num>
          <m:den>
            <m:r>
              <w:rPr>
                <w:rFonts w:ascii="Cambria" w:cs="Cambria" w:eastAsia="Cambria" w:hAnsi="Cambria"/>
              </w:rPr>
              <m:t xml:space="preserve">n</m:t>
            </m:r>
          </m:den>
        </m:f>
        <m:r>
          <w:rPr>
            <w:rFonts w:ascii="Cambria" w:cs="Cambria" w:eastAsia="Cambria" w:hAnsi="Cambria"/>
          </w:rPr>
          <m:t xml:space="preserve">= </m:t>
        </m:r>
        <m:f>
          <m:fPr>
            <m:ctrlPr>
              <w:rPr>
                <w:rFonts w:ascii="Cambria" w:cs="Cambria" w:eastAsia="Cambria" w:hAnsi="Cambria"/>
              </w:rPr>
            </m:ctrlPr>
          </m:fPr>
          <m:num>
            <m:r>
              <w:rPr>
                <w:rFonts w:ascii="Cambria" w:cs="Cambria" w:eastAsia="Cambria" w:hAnsi="Cambria"/>
              </w:rPr>
              <m:t xml:space="preserve">1</m:t>
            </m:r>
          </m:num>
          <m:den>
            <m:r>
              <w:rPr>
                <w:rFonts w:ascii="Cambria" w:cs="Cambria" w:eastAsia="Cambria" w:hAnsi="Cambria"/>
              </w:rPr>
              <m:t xml:space="preserve">n</m:t>
            </m:r>
          </m:den>
        </m:f>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sSup>
          <m:sSupPr>
            <m:ctrlPr>
              <w:rPr>
                <w:rFonts w:ascii="Cambria" w:cs="Cambria" w:eastAsia="Cambria" w:hAnsi="Cambria"/>
              </w:rPr>
            </m:ctrlPr>
          </m:sSupPr>
          <m:e>
            <m:d>
              <m:dPr>
                <m:begChr m:val="("/>
                <m:endChr m:val=")"/>
                <m:ctrlPr>
                  <w:rPr>
                    <w:rFonts w:ascii="Cambria" w:cs="Cambria" w:eastAsia="Cambria" w:hAnsi="Cambria"/>
                  </w:rPr>
                </m:ctrlPr>
              </m:dPr>
              <m:e>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  </m:t>
                </m:r>
                <m:bar>
                  <m:barPr>
                    <m:pos/>
                    <m:ctrlPr>
                      <w:rPr>
                        <w:rFonts w:ascii="Cambria" w:cs="Cambria" w:eastAsia="Cambria" w:hAnsi="Cambria"/>
                      </w:rPr>
                    </m:ctrlPr>
                  </m:barPr>
                  <m:e>
                    <m:r>
                      <w:rPr>
                        <w:rFonts w:ascii="Cambria" w:cs="Cambria" w:eastAsia="Cambria" w:hAnsi="Cambria"/>
                      </w:rPr>
                      <m:t xml:space="preserve">x</m:t>
                    </m:r>
                  </m:e>
                </m:bar>
              </m:e>
            </m:d>
          </m:e>
          <m:sup>
            <m:r>
              <w:rPr>
                <w:rFonts w:ascii="Cambria" w:cs="Cambria" w:eastAsia="Cambria" w:hAnsi="Cambria"/>
              </w:rPr>
              <m:t xml:space="preserve">2</m:t>
            </m:r>
          </m:sup>
        </m:sSup>
      </m:oMath>
      <w:r w:rsidDel="00000000" w:rsidR="00000000" w:rsidRPr="00000000">
        <w:rPr>
          <w:rtl w:val="0"/>
        </w:rPr>
      </w:r>
    </w:p>
    <w:p w:rsidR="00000000" w:rsidDel="00000000" w:rsidP="00000000" w:rsidRDefault="00000000" w:rsidRPr="00000000" w14:paraId="0000032D">
      <w:pPr>
        <w:tabs>
          <w:tab w:val="left" w:pos="360"/>
        </w:tabs>
        <w:spacing w:line="276" w:lineRule="auto"/>
        <w:rPr/>
      </w:pPr>
      <w:r w:rsidDel="00000000" w:rsidR="00000000" w:rsidRPr="00000000">
        <w:rPr>
          <w:rtl w:val="0"/>
        </w:rPr>
      </w:r>
    </w:p>
    <w:p w:rsidR="00000000" w:rsidDel="00000000" w:rsidP="00000000" w:rsidRDefault="00000000" w:rsidRPr="00000000" w14:paraId="0000032E">
      <w:pPr>
        <w:jc w:val="center"/>
        <w:rPr>
          <w:rFonts w:ascii="Cambria" w:cs="Cambria" w:eastAsia="Cambria" w:hAnsi="Cambria"/>
          <w:color w:val="000000"/>
        </w:rPr>
      </w:pPr>
      <w:r w:rsidDel="00000000" w:rsidR="00000000" w:rsidRPr="00000000">
        <w:rPr>
          <w:rtl w:val="0"/>
        </w:rPr>
        <w:t xml:space="preserve">3. </w:t>
      </w:r>
      <w:r w:rsidDel="00000000" w:rsidR="00000000" w:rsidRPr="00000000">
        <w:rPr>
          <w:i w:val="1"/>
          <w:rtl w:val="0"/>
        </w:rPr>
        <w:t xml:space="preserve">Средним квадратическим отклонением</w:t>
      </w:r>
      <w:r w:rsidDel="00000000" w:rsidR="00000000" w:rsidRPr="00000000">
        <w:rPr>
          <w:rtl w:val="0"/>
        </w:rPr>
        <w:t xml:space="preserve"> (или стандартным отклонением) величин x</w:t>
      </w:r>
      <w:r w:rsidDel="00000000" w:rsidR="00000000" w:rsidRPr="00000000">
        <w:rPr>
          <w:vertAlign w:val="subscript"/>
          <w:rtl w:val="0"/>
        </w:rPr>
        <w:t xml:space="preserve">i</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n</w:t>
      </w:r>
      <w:r w:rsidDel="00000000" w:rsidR="00000000" w:rsidRPr="00000000">
        <w:rPr>
          <w:rtl w:val="0"/>
        </w:rPr>
        <w:t xml:space="preserve"> от их среднего значения </w:t>
      </w:r>
      <m:oMath>
        <m:r>
          <w:rPr>
            <w:rFonts w:ascii="Cambria" w:cs="Cambria" w:eastAsia="Cambria" w:hAnsi="Cambria"/>
          </w:rPr>
          <m:t xml:space="preserve"> </m:t>
        </m:r>
        <m:bar>
          <m:barPr>
            <m:pos/>
            <m:ctrlPr>
              <w:rPr>
                <w:rFonts w:ascii="Cambria" w:cs="Cambria" w:eastAsia="Cambria" w:hAnsi="Cambria"/>
              </w:rPr>
            </m:ctrlPr>
          </m:barPr>
          <m:e>
            <m:r>
              <w:rPr>
                <w:rFonts w:ascii="Cambria" w:cs="Cambria" w:eastAsia="Cambria" w:hAnsi="Cambria"/>
              </w:rPr>
              <m:t xml:space="preserve">x</m:t>
            </m:r>
          </m:e>
        </m:bar>
      </m:oMath>
      <w:r w:rsidDel="00000000" w:rsidR="00000000" w:rsidRPr="00000000">
        <w:rPr>
          <w:rtl w:val="0"/>
        </w:rPr>
        <w:t xml:space="preserve"> называется корень квадратный из дисперсии </w:t>
      </w:r>
      <m:oMath/>
      <m:oMath>
        <m:r>
          <w:rPr>
            <w:rFonts w:ascii="Cambria" w:cs="Cambria" w:eastAsia="Cambria" w:hAnsi="Cambria"/>
            <w:color w:val="000000"/>
          </w:rPr>
          <m:t xml:space="preserve">S= </m:t>
        </m:r>
        <m:r>
          <w:rPr>
            <w:rFonts w:ascii="Cambria" w:cs="Cambria" w:eastAsia="Cambria" w:hAnsi="Cambria"/>
            <w:color w:val="000000"/>
          </w:rPr>
          <m:t>σ</m:t>
        </m:r>
        <m:d>
          <m:dPr>
            <m:begChr m:val="("/>
            <m:endChr m:val=")"/>
            <m:ctrlPr>
              <w:rPr>
                <w:rFonts w:ascii="Cambria" w:cs="Cambria" w:eastAsia="Cambria" w:hAnsi="Cambria"/>
                <w:color w:val="000000"/>
              </w:rPr>
            </m:ctrlPr>
          </m:dPr>
          <m:e>
            <m:r>
              <w:rPr>
                <w:rFonts w:ascii="Cambria" w:cs="Cambria" w:eastAsia="Cambria" w:hAnsi="Cambria"/>
                <w:color w:val="000000"/>
              </w:rPr>
              <m:t xml:space="preserve">X</m:t>
            </m:r>
          </m:e>
        </m:d>
        <m:r>
          <w:rPr>
            <w:rFonts w:ascii="Cambria" w:cs="Cambria" w:eastAsia="Cambria" w:hAnsi="Cambria"/>
            <w:color w:val="000000"/>
          </w:rPr>
          <m:t xml:space="preserve">= </m:t>
        </m:r>
        <m:rad>
          <m:radPr>
            <m:degHide m:val="1"/>
            <m:ctrlPr>
              <w:rPr>
                <w:rFonts w:ascii="Cambria" w:cs="Cambria" w:eastAsia="Cambria" w:hAnsi="Cambria"/>
                <w:color w:val="000000"/>
              </w:rPr>
            </m:ctrlPr>
          </m:radPr>
          <m:e>
            <m:r>
              <w:rPr>
                <w:rFonts w:ascii="Cambria" w:cs="Cambria" w:eastAsia="Cambria" w:hAnsi="Cambria"/>
                <w:color w:val="000000"/>
              </w:rPr>
              <m:t xml:space="preserve">D(X)</m:t>
            </m:r>
          </m:e>
        </m:rad>
      </m:oMath>
      <w:r w:rsidDel="00000000" w:rsidR="00000000" w:rsidRPr="00000000">
        <w:rPr>
          <w:rtl w:val="0"/>
        </w:rPr>
      </w:r>
    </w:p>
    <w:p w:rsidR="00000000" w:rsidDel="00000000" w:rsidP="00000000" w:rsidRDefault="00000000" w:rsidRPr="00000000" w14:paraId="0000032F">
      <w:pPr>
        <w:tabs>
          <w:tab w:val="left" w:pos="360"/>
        </w:tabs>
        <w:spacing w:line="276" w:lineRule="auto"/>
        <w:jc w:val="both"/>
        <w:rPr/>
      </w:pPr>
      <w:r w:rsidDel="00000000" w:rsidR="00000000" w:rsidRPr="00000000">
        <w:rPr>
          <w:rtl w:val="0"/>
        </w:rPr>
        <w:t xml:space="preserve">Для эмпирического (S) распределения среднеквадратическое отклонение определяется по формулам:</w:t>
      </w:r>
    </w:p>
    <w:p w:rsidR="00000000" w:rsidDel="00000000" w:rsidP="00000000" w:rsidRDefault="00000000" w:rsidRPr="00000000" w14:paraId="00000330">
      <w:pPr>
        <w:tabs>
          <w:tab w:val="left" w:pos="360"/>
        </w:tabs>
        <w:spacing w:line="276" w:lineRule="auto"/>
        <w:jc w:val="both"/>
        <w:rPr/>
      </w:pPr>
      <m:oMath>
        <m:r>
          <w:rPr>
            <w:rFonts w:ascii="Cambria" w:cs="Cambria" w:eastAsia="Cambria" w:hAnsi="Cambria"/>
          </w:rPr>
          <m:t xml:space="preserve">S=</m:t>
        </m:r>
        <m:rad>
          <m:radPr>
            <m:degHide m:val="1"/>
            <m:ctrlPr>
              <w:rPr>
                <w:rFonts w:ascii="Cambria" w:cs="Cambria" w:eastAsia="Cambria" w:hAnsi="Cambria"/>
              </w:rPr>
            </m:ctrlPr>
          </m:radPr>
          <m:e>
            <m:f>
              <m:fPr>
                <m:ctrlPr>
                  <w:rPr>
                    <w:rFonts w:ascii="Cambria" w:cs="Cambria" w:eastAsia="Cambria" w:hAnsi="Cambria"/>
                  </w:rPr>
                </m:ctrlPr>
              </m:fPr>
              <m:num>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sSup>
                  <m:sSupPr>
                    <m:ctrlPr>
                      <w:rPr>
                        <w:rFonts w:ascii="Cambria" w:cs="Cambria" w:eastAsia="Cambria" w:hAnsi="Cambria"/>
                      </w:rPr>
                    </m:ctrlPr>
                  </m:sSupPr>
                  <m:e>
                    <m:d>
                      <m:dPr>
                        <m:begChr m:val="("/>
                        <m:endChr m:val=")"/>
                        <m:ctrlPr>
                          <w:rPr>
                            <w:rFonts w:ascii="Cambria" w:cs="Cambria" w:eastAsia="Cambria" w:hAnsi="Cambria"/>
                          </w:rPr>
                        </m:ctrlPr>
                      </m:dPr>
                      <m:e>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  </m:t>
                        </m:r>
                        <m:bar>
                          <m:barPr>
                            <m:pos/>
                            <m:ctrlPr>
                              <w:rPr>
                                <w:rFonts w:ascii="Cambria" w:cs="Cambria" w:eastAsia="Cambria" w:hAnsi="Cambria"/>
                              </w:rPr>
                            </m:ctrlPr>
                          </m:barPr>
                          <m:e>
                            <m:r>
                              <w:rPr>
                                <w:rFonts w:ascii="Cambria" w:cs="Cambria" w:eastAsia="Cambria" w:hAnsi="Cambria"/>
                              </w:rPr>
                              <m:t xml:space="preserve">x</m:t>
                            </m:r>
                          </m:e>
                        </m:bar>
                      </m:e>
                    </m:d>
                  </m:e>
                  <m:sup>
                    <m:r>
                      <w:rPr>
                        <w:rFonts w:ascii="Cambria" w:cs="Cambria" w:eastAsia="Cambria" w:hAnsi="Cambria"/>
                      </w:rPr>
                      <m:t xml:space="preserve">2</m:t>
                    </m:r>
                  </m:sup>
                </m:sSup>
              </m:num>
              <m:den>
                <m:r>
                  <w:rPr>
                    <w:rFonts w:ascii="Cambria" w:cs="Cambria" w:eastAsia="Cambria" w:hAnsi="Cambria"/>
                  </w:rPr>
                  <m:t xml:space="preserve">n</m:t>
                </m:r>
              </m:den>
            </m:f>
          </m:e>
        </m:rad>
      </m:oMath>
      <w:r w:rsidDel="00000000" w:rsidR="00000000" w:rsidRPr="00000000">
        <w:rPr>
          <w:rFonts w:ascii="Gungsuh" w:cs="Gungsuh" w:eastAsia="Gungsuh" w:hAnsi="Gungsuh"/>
          <w:rtl w:val="0"/>
        </w:rPr>
        <w:t xml:space="preserve"> при n ≥ 25</w:t>
      </w:r>
    </w:p>
    <w:p w:rsidR="00000000" w:rsidDel="00000000" w:rsidP="00000000" w:rsidRDefault="00000000" w:rsidRPr="00000000" w14:paraId="00000331">
      <w:pPr>
        <w:tabs>
          <w:tab w:val="left" w:pos="360"/>
        </w:tabs>
        <w:spacing w:line="276" w:lineRule="auto"/>
        <w:jc w:val="both"/>
        <w:rPr/>
      </w:pPr>
      <w:r w:rsidDel="00000000" w:rsidR="00000000" w:rsidRPr="00000000">
        <w:rPr>
          <w:rtl w:val="0"/>
        </w:rPr>
      </w:r>
    </w:p>
    <w:p w:rsidR="00000000" w:rsidDel="00000000" w:rsidP="00000000" w:rsidRDefault="00000000" w:rsidRPr="00000000" w14:paraId="00000332">
      <w:pPr>
        <w:tabs>
          <w:tab w:val="left" w:pos="360"/>
        </w:tabs>
        <w:spacing w:line="276" w:lineRule="auto"/>
        <w:jc w:val="both"/>
        <w:rPr/>
      </w:pPr>
      <m:oMath>
        <m:r>
          <w:rPr>
            <w:rFonts w:ascii="Cambria" w:cs="Cambria" w:eastAsia="Cambria" w:hAnsi="Cambria"/>
          </w:rPr>
          <m:t xml:space="preserve">S=</m:t>
        </m:r>
        <m:rad>
          <m:radPr>
            <m:degHide m:val="1"/>
            <m:ctrlPr>
              <w:rPr>
                <w:rFonts w:ascii="Cambria" w:cs="Cambria" w:eastAsia="Cambria" w:hAnsi="Cambria"/>
              </w:rPr>
            </m:ctrlPr>
          </m:radPr>
          <m:e>
            <m:f>
              <m:fPr>
                <m:ctrlPr>
                  <w:rPr>
                    <w:rFonts w:ascii="Cambria" w:cs="Cambria" w:eastAsia="Cambria" w:hAnsi="Cambria"/>
                  </w:rPr>
                </m:ctrlPr>
              </m:fPr>
              <m:num>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sSup>
                  <m:sSupPr>
                    <m:ctrlPr>
                      <w:rPr>
                        <w:rFonts w:ascii="Cambria" w:cs="Cambria" w:eastAsia="Cambria" w:hAnsi="Cambria"/>
                      </w:rPr>
                    </m:ctrlPr>
                  </m:sSupPr>
                  <m:e>
                    <m:d>
                      <m:dPr>
                        <m:begChr m:val="("/>
                        <m:endChr m:val=")"/>
                        <m:ctrlPr>
                          <w:rPr>
                            <w:rFonts w:ascii="Cambria" w:cs="Cambria" w:eastAsia="Cambria" w:hAnsi="Cambria"/>
                          </w:rPr>
                        </m:ctrlPr>
                      </m:dPr>
                      <m:e>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  </m:t>
                        </m:r>
                        <m:bar>
                          <m:barPr>
                            <m:pos/>
                            <m:ctrlPr>
                              <w:rPr>
                                <w:rFonts w:ascii="Cambria" w:cs="Cambria" w:eastAsia="Cambria" w:hAnsi="Cambria"/>
                              </w:rPr>
                            </m:ctrlPr>
                          </m:barPr>
                          <m:e>
                            <m:r>
                              <w:rPr>
                                <w:rFonts w:ascii="Cambria" w:cs="Cambria" w:eastAsia="Cambria" w:hAnsi="Cambria"/>
                              </w:rPr>
                              <m:t xml:space="preserve">x</m:t>
                            </m:r>
                          </m:e>
                        </m:bar>
                      </m:e>
                    </m:d>
                  </m:e>
                  <m:sup>
                    <m:r>
                      <w:rPr>
                        <w:rFonts w:ascii="Cambria" w:cs="Cambria" w:eastAsia="Cambria" w:hAnsi="Cambria"/>
                      </w:rPr>
                      <m:t xml:space="preserve">2</m:t>
                    </m:r>
                  </m:sup>
                </m:sSup>
              </m:num>
              <m:den>
                <m:r>
                  <w:rPr>
                    <w:rFonts w:ascii="Cambria" w:cs="Cambria" w:eastAsia="Cambria" w:hAnsi="Cambria"/>
                  </w:rPr>
                  <m:t xml:space="preserve">n-1</m:t>
                </m:r>
              </m:den>
            </m:f>
          </m:e>
        </m:rad>
      </m:oMath>
      <w:r w:rsidDel="00000000" w:rsidR="00000000" w:rsidRPr="00000000">
        <w:rPr>
          <w:rtl w:val="0"/>
        </w:rPr>
        <w:t xml:space="preserve"> при n &lt; 25</w:t>
      </w:r>
    </w:p>
    <w:p w:rsidR="00000000" w:rsidDel="00000000" w:rsidP="00000000" w:rsidRDefault="00000000" w:rsidRPr="00000000" w14:paraId="00000333">
      <w:pPr>
        <w:tabs>
          <w:tab w:val="left" w:pos="360"/>
        </w:tabs>
        <w:spacing w:line="276" w:lineRule="auto"/>
        <w:jc w:val="both"/>
        <w:rPr>
          <w:color w:val="000000"/>
        </w:rPr>
      </w:pPr>
      <w:r w:rsidDel="00000000" w:rsidR="00000000" w:rsidRPr="00000000">
        <w:rPr>
          <w:rtl w:val="0"/>
        </w:rPr>
      </w:r>
    </w:p>
    <w:p w:rsidR="00000000" w:rsidDel="00000000" w:rsidP="00000000" w:rsidRDefault="00000000" w:rsidRPr="00000000" w14:paraId="00000334">
      <w:pPr>
        <w:tabs>
          <w:tab w:val="left" w:pos="360"/>
        </w:tabs>
        <w:spacing w:line="276" w:lineRule="auto"/>
        <w:rPr/>
      </w:pPr>
      <w:r w:rsidDel="00000000" w:rsidR="00000000" w:rsidRPr="00000000">
        <w:rPr>
          <w:rtl w:val="0"/>
        </w:rPr>
        <w:t xml:space="preserve">4. </w:t>
      </w:r>
      <w:r w:rsidDel="00000000" w:rsidR="00000000" w:rsidRPr="00000000">
        <w:rPr>
          <w:i w:val="1"/>
          <w:rtl w:val="0"/>
        </w:rPr>
        <w:t xml:space="preserve">Коэффициент вариации.</w:t>
      </w:r>
      <w:r w:rsidDel="00000000" w:rsidR="00000000" w:rsidRPr="00000000">
        <w:rPr>
          <w:rtl w:val="0"/>
        </w:rPr>
      </w:r>
    </w:p>
    <w:p w:rsidR="00000000" w:rsidDel="00000000" w:rsidP="00000000" w:rsidRDefault="00000000" w:rsidRPr="00000000" w14:paraId="00000335">
      <w:pPr>
        <w:tabs>
          <w:tab w:val="left" w:pos="360"/>
        </w:tabs>
        <w:spacing w:line="276" w:lineRule="auto"/>
        <w:rPr>
          <w:color w:val="000000"/>
        </w:rPr>
      </w:pPr>
      <w:r w:rsidDel="00000000" w:rsidR="00000000" w:rsidRPr="00000000">
        <w:rPr>
          <w:rtl w:val="0"/>
        </w:rPr>
        <w:t xml:space="preserve">Среднее квадратическое отклонение имеет ту же размерность, что и элементы исходного массива. Это не даёт возможности сравнить между собой степень рассеяния (изменчивости) разнородных величин. Для этой цели введён коэффициент вариации (коэффициент изменчивости)</w:t>
      </w:r>
      <w:r w:rsidDel="00000000" w:rsidR="00000000" w:rsidRPr="00000000">
        <w:rPr>
          <w:rtl w:val="0"/>
        </w:rPr>
      </w:r>
    </w:p>
    <w:p w:rsidR="00000000" w:rsidDel="00000000" w:rsidP="00000000" w:rsidRDefault="00000000" w:rsidRPr="00000000" w14:paraId="00000336">
      <w:pPr>
        <w:jc w:val="center"/>
        <w:rPr>
          <w:rFonts w:ascii="Cambria" w:cs="Cambria" w:eastAsia="Cambria" w:hAnsi="Cambria"/>
          <w:color w:val="000000"/>
        </w:rPr>
      </w:pPr>
      <m:oMath>
        <m:r>
          <w:rPr>
            <w:rFonts w:ascii="Cambria" w:cs="Cambria" w:eastAsia="Cambria" w:hAnsi="Cambria"/>
            <w:color w:val="000000"/>
          </w:rPr>
          <m:t xml:space="preserve">С= ϑ=</m:t>
        </m:r>
        <m:f>
          <m:fPr>
            <m:ctrlPr>
              <w:rPr>
                <w:rFonts w:ascii="Cambria" w:cs="Cambria" w:eastAsia="Cambria" w:hAnsi="Cambria"/>
                <w:color w:val="000000"/>
              </w:rPr>
            </m:ctrlPr>
          </m:fPr>
          <m:num>
            <m:r>
              <w:rPr>
                <w:rFonts w:ascii="Cambria" w:cs="Cambria" w:eastAsia="Cambria" w:hAnsi="Cambria"/>
                <w:color w:val="000000"/>
              </w:rPr>
              <m:t xml:space="preserve">S</m:t>
            </m:r>
          </m:num>
          <m:den>
            <m:r>
              <w:rPr>
                <w:rFonts w:ascii="Cambria" w:cs="Cambria" w:eastAsia="Cambria" w:hAnsi="Cambria"/>
                <w:color w:val="000000"/>
              </w:rPr>
              <m:t xml:space="preserve">M</m:t>
            </m:r>
          </m:den>
        </m:f>
        <m:r>
          <w:rPr>
            <w:rFonts w:ascii="Cambria" w:cs="Cambria" w:eastAsia="Cambria" w:hAnsi="Cambria"/>
            <w:color w:val="000000"/>
          </w:rPr>
          <m:t xml:space="preserve">*100%</m:t>
        </m:r>
      </m:oMath>
      <w:r w:rsidDel="00000000" w:rsidR="00000000" w:rsidRPr="00000000">
        <w:rPr>
          <w:rtl w:val="0"/>
        </w:rPr>
      </w:r>
    </w:p>
    <w:p w:rsidR="00000000" w:rsidDel="00000000" w:rsidP="00000000" w:rsidRDefault="00000000" w:rsidRPr="00000000" w14:paraId="00000337">
      <w:pPr>
        <w:tabs>
          <w:tab w:val="left" w:pos="360"/>
        </w:tabs>
        <w:spacing w:line="276" w:lineRule="auto"/>
        <w:rPr>
          <w:i w:val="1"/>
          <w:color w:val="000000"/>
        </w:rPr>
      </w:pPr>
      <w:r w:rsidDel="00000000" w:rsidR="00000000" w:rsidRPr="00000000">
        <w:rPr>
          <w:rtl w:val="0"/>
        </w:rPr>
      </w:r>
    </w:p>
    <w:p w:rsidR="00000000" w:rsidDel="00000000" w:rsidP="00000000" w:rsidRDefault="00000000" w:rsidRPr="00000000" w14:paraId="00000338">
      <w:pPr>
        <w:tabs>
          <w:tab w:val="left" w:pos="360"/>
        </w:tabs>
        <w:spacing w:line="276" w:lineRule="auto"/>
        <w:rPr>
          <w:i w:val="1"/>
          <w:color w:val="000000"/>
        </w:rPr>
      </w:pPr>
      <w:r w:rsidDel="00000000" w:rsidR="00000000" w:rsidRPr="00000000">
        <w:rPr>
          <w:rtl w:val="0"/>
        </w:rPr>
      </w:r>
    </w:p>
    <w:p w:rsidR="00000000" w:rsidDel="00000000" w:rsidP="00000000" w:rsidRDefault="00000000" w:rsidRPr="00000000" w14:paraId="00000339">
      <w:pPr>
        <w:pStyle w:val="Heading1"/>
        <w:rPr/>
      </w:pPr>
      <w:r w:rsidDel="00000000" w:rsidR="00000000" w:rsidRPr="00000000">
        <w:rPr>
          <w:rtl w:val="0"/>
        </w:rPr>
        <w:t xml:space="preserve">19. Вычисление оценок по методу моментов.</w:t>
      </w:r>
    </w:p>
    <w:p w:rsidR="00000000" w:rsidDel="00000000" w:rsidP="00000000" w:rsidRDefault="00000000" w:rsidRPr="00000000" w14:paraId="0000033A">
      <w:pPr>
        <w:rPr>
          <w:color w:val="000000"/>
        </w:rPr>
      </w:pPr>
      <w:r w:rsidDel="00000000" w:rsidR="00000000" w:rsidRPr="00000000">
        <w:rPr>
          <w:rtl w:val="0"/>
        </w:rPr>
      </w:r>
    </w:p>
    <w:p w:rsidR="00000000" w:rsidDel="00000000" w:rsidP="00000000" w:rsidRDefault="00000000" w:rsidRPr="00000000" w14:paraId="0000033B">
      <w:pPr>
        <w:jc w:val="both"/>
        <w:rPr/>
      </w:pPr>
      <w:r w:rsidDel="00000000" w:rsidR="00000000" w:rsidRPr="00000000">
        <w:rPr>
          <w:rtl w:val="0"/>
        </w:rPr>
        <w:t xml:space="preserve">В теории вероятностей под начальным моментом n-го порядка случайной величины понимается математическое ожидание n-й степени, которое для непрерывного и дискретного распределений записывается в виде:</w:t>
      </w:r>
    </w:p>
    <w:p w:rsidR="00000000" w:rsidDel="00000000" w:rsidP="00000000" w:rsidRDefault="00000000" w:rsidRPr="00000000" w14:paraId="0000033C">
      <w:pPr>
        <w:jc w:val="center"/>
        <w:rPr>
          <w:rFonts w:ascii="Cambria" w:cs="Cambria" w:eastAsia="Cambria" w:hAnsi="Cambria"/>
        </w:rPr>
      </w:pPr>
      <m:oMath>
        <m:sSub>
          <m:sSubPr>
            <m:ctrlPr>
              <w:rPr>
                <w:rFonts w:ascii="Cambria" w:cs="Cambria" w:eastAsia="Cambria" w:hAnsi="Cambria"/>
              </w:rPr>
            </m:ctrlPr>
          </m:sSubPr>
          <m:e>
            <m:r>
              <w:rPr>
                <w:rFonts w:ascii="Cambria" w:cs="Cambria" w:eastAsia="Cambria" w:hAnsi="Cambria"/>
              </w:rPr>
              <m:t xml:space="preserve">M</m:t>
            </m:r>
          </m:e>
          <m:sub>
            <m:r>
              <w:rPr>
                <w:rFonts w:ascii="Cambria" w:cs="Cambria" w:eastAsia="Cambria" w:hAnsi="Cambria"/>
              </w:rPr>
              <m:t xml:space="preserve">n</m:t>
            </m:r>
          </m:sub>
        </m:sSub>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m:t>
            </m:r>
          </m:sub>
          <m:sup>
            <m:r>
              <w:rPr>
                <w:rFonts w:ascii="Cambria" w:cs="Cambria" w:eastAsia="Cambria" w:hAnsi="Cambria"/>
              </w:rPr>
              <m:t xml:space="preserve">+∞</m:t>
            </m:r>
          </m:sup>
        </m:nary>
        <m:sSup>
          <m:sSupPr>
            <m:ctrlPr>
              <w:rPr>
                <w:rFonts w:ascii="Cambria" w:cs="Cambria" w:eastAsia="Cambria" w:hAnsi="Cambria"/>
              </w:rPr>
            </m:ctrlPr>
          </m:sSupPr>
          <m:e>
            <m:d>
              <m:dPr>
                <m:begChr m:val="("/>
                <m:endChr m:val=")"/>
                <m:ctrlPr>
                  <w:rPr>
                    <w:rFonts w:ascii="Cambria" w:cs="Cambria" w:eastAsia="Cambria" w:hAnsi="Cambria"/>
                  </w:rPr>
                </m:ctrlPr>
              </m:dPr>
              <m:e>
                <m:r>
                  <w:rPr>
                    <w:rFonts w:ascii="Cambria" w:cs="Cambria" w:eastAsia="Cambria" w:hAnsi="Cambria"/>
                  </w:rPr>
                  <m:t xml:space="preserve">x-M</m:t>
                </m:r>
              </m:e>
            </m:d>
          </m:e>
          <m:sup>
            <m:r>
              <w:rPr>
                <w:rFonts w:ascii="Cambria" w:cs="Cambria" w:eastAsia="Cambria" w:hAnsi="Cambria"/>
              </w:rPr>
              <m:t xml:space="preserve">n</m:t>
            </m:r>
          </m:sup>
        </m:sSup>
        <m:r>
          <w:rPr>
            <w:rFonts w:ascii="Cambria" w:cs="Cambria" w:eastAsia="Cambria" w:hAnsi="Cambria"/>
          </w:rPr>
          <m:t xml:space="preserve">f</m:t>
        </m:r>
        <m:d>
          <m:dPr>
            <m:begChr m:val="("/>
            <m:endChr m:val=")"/>
            <m:ctrlPr>
              <w:rPr>
                <w:rFonts w:ascii="Cambria" w:cs="Cambria" w:eastAsia="Cambria" w:hAnsi="Cambria"/>
              </w:rPr>
            </m:ctrlPr>
          </m:dPr>
          <m:e>
            <m:r>
              <w:rPr>
                <w:rFonts w:ascii="Cambria" w:cs="Cambria" w:eastAsia="Cambria" w:hAnsi="Cambria"/>
              </w:rPr>
              <m:t xml:space="preserve">x</m:t>
            </m:r>
          </m:e>
        </m:d>
        <m:r>
          <w:rPr>
            <w:rFonts w:ascii="Cambria" w:cs="Cambria" w:eastAsia="Cambria" w:hAnsi="Cambria"/>
          </w:rPr>
          <m:t xml:space="preserve">=  </m:t>
        </m:r>
        <m:nary>
          <m:naryPr>
            <m:chr m:val="∫"/>
            <m:ctrlPr>
              <w:rPr>
                <w:rFonts w:ascii="Cambria" w:cs="Cambria" w:eastAsia="Cambria" w:hAnsi="Cambria"/>
              </w:rPr>
            </m:ctrlPr>
          </m:naryPr>
          <m:sub>
            <m:r>
              <w:rPr>
                <w:rFonts w:ascii="Cambria" w:cs="Cambria" w:eastAsia="Cambria" w:hAnsi="Cambria"/>
              </w:rPr>
              <m:t xml:space="preserve">-∞</m:t>
            </m:r>
          </m:sub>
          <m:sup>
            <m:r>
              <w:rPr>
                <w:rFonts w:ascii="Cambria" w:cs="Cambria" w:eastAsia="Cambria" w:hAnsi="Cambria"/>
              </w:rPr>
              <m:t xml:space="preserve">+∞</m:t>
            </m:r>
          </m:sup>
        </m:nary>
        <m:sSup>
          <m:sSupPr>
            <m:ctrlPr>
              <w:rPr>
                <w:rFonts w:ascii="Cambria" w:cs="Cambria" w:eastAsia="Cambria" w:hAnsi="Cambria"/>
              </w:rPr>
            </m:ctrlPr>
          </m:sSupPr>
          <m:e>
            <m:r>
              <w:rPr>
                <w:rFonts w:ascii="Cambria" w:cs="Cambria" w:eastAsia="Cambria" w:hAnsi="Cambria"/>
              </w:rPr>
              <m:t xml:space="preserve">x</m:t>
            </m:r>
          </m:e>
          <m:sup>
            <m:r>
              <w:rPr>
                <w:rFonts w:ascii="Cambria" w:cs="Cambria" w:eastAsia="Cambria" w:hAnsi="Cambria"/>
              </w:rPr>
              <m:t xml:space="preserve">n</m:t>
            </m:r>
          </m:sup>
        </m:sSup>
        <m:r>
          <w:rPr>
            <w:rFonts w:ascii="Cambria" w:cs="Cambria" w:eastAsia="Cambria" w:hAnsi="Cambria"/>
          </w:rPr>
          <m:t xml:space="preserve">f</m:t>
        </m:r>
        <m:d>
          <m:dPr>
            <m:begChr m:val="("/>
            <m:endChr m:val=")"/>
            <m:ctrlPr>
              <w:rPr>
                <w:rFonts w:ascii="Cambria" w:cs="Cambria" w:eastAsia="Cambria" w:hAnsi="Cambria"/>
              </w:rPr>
            </m:ctrlPr>
          </m:dPr>
          <m:e>
            <m:r>
              <w:rPr>
                <w:rFonts w:ascii="Cambria" w:cs="Cambria" w:eastAsia="Cambria" w:hAnsi="Cambria"/>
              </w:rPr>
              <m:t xml:space="preserve">x</m:t>
            </m:r>
          </m:e>
        </m:d>
        <m:r>
          <w:rPr>
            <w:rFonts w:ascii="Cambria" w:cs="Cambria" w:eastAsia="Cambria" w:hAnsi="Cambria"/>
          </w:rPr>
          <m:t xml:space="preserve">-</m:t>
        </m:r>
        <m:sSup>
          <m:sSupPr>
            <m:ctrlPr>
              <w:rPr>
                <w:rFonts w:ascii="Cambria" w:cs="Cambria" w:eastAsia="Cambria" w:hAnsi="Cambria"/>
              </w:rPr>
            </m:ctrlPr>
          </m:sSupPr>
          <m:e>
            <m:r>
              <w:rPr>
                <w:rFonts w:ascii="Cambria" w:cs="Cambria" w:eastAsia="Cambria" w:hAnsi="Cambria"/>
              </w:rPr>
              <m:t xml:space="preserve">M</m:t>
            </m:r>
          </m:e>
          <m:sup>
            <m:r>
              <w:rPr>
                <w:rFonts w:ascii="Cambria" w:cs="Cambria" w:eastAsia="Cambria" w:hAnsi="Cambria"/>
              </w:rPr>
              <m:t xml:space="preserve">n</m:t>
            </m:r>
          </m:sup>
        </m:sSup>
        <m:r>
          <w:rPr>
            <w:rFonts w:ascii="Cambria" w:cs="Cambria" w:eastAsia="Cambria" w:hAnsi="Cambria"/>
          </w:rPr>
          <m:t xml:space="preserve"> </m:t>
        </m:r>
      </m:oMath>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i w:val="1"/>
        </w:rPr>
      </w:pPr>
      <w:r w:rsidDel="00000000" w:rsidR="00000000" w:rsidRPr="00000000">
        <w:rPr>
          <w:i w:val="1"/>
          <w:rtl w:val="0"/>
        </w:rPr>
        <w:t xml:space="preserve">Центральные моменты:</w:t>
      </w:r>
    </w:p>
    <w:p w:rsidR="00000000" w:rsidDel="00000000" w:rsidP="00000000" w:rsidRDefault="00000000" w:rsidRPr="00000000" w14:paraId="0000033F">
      <w:pPr>
        <w:jc w:val="both"/>
        <w:rPr/>
      </w:pPr>
      <w:r w:rsidDel="00000000" w:rsidR="00000000" w:rsidRPr="00000000">
        <w:rPr>
          <w:i w:val="1"/>
          <w:rtl w:val="0"/>
        </w:rPr>
        <w:t xml:space="preserve">1. Среднее арифметическое</w:t>
      </w:r>
      <w:r w:rsidDel="00000000" w:rsidR="00000000" w:rsidRPr="00000000">
        <w:rPr>
          <w:rtl w:val="0"/>
        </w:rPr>
        <w:t xml:space="preserve"> (или математическое ожидание) называется первым моментом. Математическое ожидание — это точка на оси абсцисс, обладающая тем свойством, что момент левой ветви функции плотности вероятностей относительно этой точки равен моменту её правой ветви. </w:t>
      </w:r>
    </w:p>
    <w:p w:rsidR="00000000" w:rsidDel="00000000" w:rsidP="00000000" w:rsidRDefault="00000000" w:rsidRPr="00000000" w14:paraId="00000340">
      <w:pPr>
        <w:spacing w:after="240" w:lineRule="auto"/>
        <w:jc w:val="both"/>
        <w:rPr/>
      </w:pPr>
      <w:r w:rsidDel="00000000" w:rsidR="00000000" w:rsidRPr="00000000">
        <w:rPr>
          <w:rtl w:val="0"/>
        </w:rPr>
        <w:t xml:space="preserve">Первый момент характеризует как бы центр тяжести функции плотности вероятностей P(x). </w:t>
      </w:r>
    </w:p>
    <w:p w:rsidR="00000000" w:rsidDel="00000000" w:rsidP="00000000" w:rsidRDefault="00000000" w:rsidRPr="00000000" w14:paraId="00000341">
      <w:pPr>
        <w:spacing w:after="240" w:lineRule="auto"/>
        <w:jc w:val="both"/>
        <w:rPr>
          <w:i w:val="1"/>
        </w:rPr>
      </w:pPr>
      <w:r w:rsidDel="00000000" w:rsidR="00000000" w:rsidRPr="00000000">
        <w:rPr>
          <w:i w:val="1"/>
          <w:rtl w:val="0"/>
        </w:rPr>
        <w:t xml:space="preserve">2. Дисперсия</w:t>
      </w:r>
      <w:r w:rsidDel="00000000" w:rsidR="00000000" w:rsidRPr="00000000">
        <w:rPr>
          <w:rtl w:val="0"/>
        </w:rPr>
        <w:t xml:space="preserve"> является математическим ожиданием квадрата отклонения случайной величины от её среднего значения </w:t>
      </w:r>
      <m:oMath>
        <m:bar>
          <m:barPr>
            <m:pos/>
            <m:ctrlPr>
              <w:rPr>
                <w:rFonts w:ascii="Cambria" w:cs="Cambria" w:eastAsia="Cambria" w:hAnsi="Cambria"/>
              </w:rPr>
            </m:ctrlPr>
          </m:barPr>
          <m:e>
            <m:r>
              <w:rPr>
                <w:rFonts w:ascii="Cambria" w:cs="Cambria" w:eastAsia="Cambria" w:hAnsi="Cambria"/>
              </w:rPr>
              <m:t xml:space="preserve">x</m:t>
            </m:r>
          </m:e>
        </m:bar>
      </m:oMath>
      <w:r w:rsidDel="00000000" w:rsidR="00000000" w:rsidRPr="00000000">
        <w:rPr>
          <w:rtl w:val="0"/>
        </w:rPr>
        <w:t xml:space="preserve"> — математического ожидания и называется вторым центральным моментом или моментом инерции.</w:t>
      </w:r>
      <w:r w:rsidDel="00000000" w:rsidR="00000000" w:rsidRPr="00000000">
        <w:rPr>
          <w:rtl w:val="0"/>
        </w:rPr>
      </w:r>
    </w:p>
    <w:p w:rsidR="00000000" w:rsidDel="00000000" w:rsidP="00000000" w:rsidRDefault="00000000" w:rsidRPr="00000000" w14:paraId="00000342">
      <w:pPr>
        <w:spacing w:after="240" w:lineRule="auto"/>
        <w:jc w:val="both"/>
        <w:rPr/>
      </w:pPr>
      <w:r w:rsidDel="00000000" w:rsidR="00000000" w:rsidRPr="00000000">
        <w:rPr>
          <w:i w:val="1"/>
          <w:rtl w:val="0"/>
        </w:rPr>
        <w:t xml:space="preserve">3. </w:t>
      </w:r>
      <w:r w:rsidDel="00000000" w:rsidR="00000000" w:rsidRPr="00000000">
        <w:rPr>
          <w:rtl w:val="0"/>
        </w:rPr>
        <w:t xml:space="preserve">Третий центральный момент относительно среднего значения характеризует </w:t>
      </w:r>
      <w:r w:rsidDel="00000000" w:rsidR="00000000" w:rsidRPr="00000000">
        <w:rPr>
          <w:i w:val="1"/>
          <w:rtl w:val="0"/>
        </w:rPr>
        <w:t xml:space="preserve">ассиметрию распределения</w:t>
      </w:r>
      <w:r w:rsidDel="00000000" w:rsidR="00000000" w:rsidRPr="00000000">
        <w:rPr>
          <w:rtl w:val="0"/>
        </w:rPr>
        <w:t xml:space="preserve"> относительно математического ожидания и является, следовательно, мерой ассиметрии (скошенности). </w:t>
      </w:r>
    </w:p>
    <w:p w:rsidR="00000000" w:rsidDel="00000000" w:rsidP="00000000" w:rsidRDefault="00000000" w:rsidRPr="00000000" w14:paraId="00000343">
      <w:pPr>
        <w:spacing w:after="240" w:lineRule="auto"/>
        <w:jc w:val="both"/>
        <w:rPr>
          <w:i w:val="1"/>
        </w:rPr>
      </w:pPr>
      <w:r w:rsidDel="00000000" w:rsidR="00000000" w:rsidRPr="00000000">
        <w:rPr>
          <w:rtl w:val="0"/>
        </w:rPr>
        <w:t xml:space="preserve">Для симметричного распределения M</w:t>
      </w:r>
      <w:r w:rsidDel="00000000" w:rsidR="00000000" w:rsidRPr="00000000">
        <w:rPr>
          <w:vertAlign w:val="subscript"/>
          <w:rtl w:val="0"/>
        </w:rPr>
        <w:t xml:space="preserve">3</w:t>
      </w:r>
      <w:r w:rsidDel="00000000" w:rsidR="00000000" w:rsidRPr="00000000">
        <w:rPr>
          <w:rtl w:val="0"/>
        </w:rPr>
        <w:t xml:space="preserve"> = 0. Если M</w:t>
      </w:r>
      <w:r w:rsidDel="00000000" w:rsidR="00000000" w:rsidRPr="00000000">
        <w:rPr>
          <w:vertAlign w:val="subscript"/>
          <w:rtl w:val="0"/>
        </w:rPr>
        <w:t xml:space="preserve">3</w:t>
      </w:r>
      <w:r w:rsidDel="00000000" w:rsidR="00000000" w:rsidRPr="00000000">
        <w:rPr>
          <w:rtl w:val="0"/>
        </w:rPr>
        <w:t xml:space="preserve"> &lt; 0, то график плотности ассиметричен и скошен отрицательно — пик смещён вправо, а при M</w:t>
      </w:r>
      <w:r w:rsidDel="00000000" w:rsidR="00000000" w:rsidRPr="00000000">
        <w:rPr>
          <w:vertAlign w:val="subscript"/>
          <w:rtl w:val="0"/>
        </w:rPr>
        <w:t xml:space="preserve">3</w:t>
      </w:r>
      <w:r w:rsidDel="00000000" w:rsidR="00000000" w:rsidRPr="00000000">
        <w:rPr>
          <w:rtl w:val="0"/>
        </w:rPr>
        <w:t xml:space="preserve"> &gt; 0 — пик смещён влево. Для удобства вычислений показателю ассиметрии придают безразмерную величину, для этого M</w:t>
      </w:r>
      <w:r w:rsidDel="00000000" w:rsidR="00000000" w:rsidRPr="00000000">
        <w:rPr>
          <w:vertAlign w:val="subscript"/>
          <w:rtl w:val="0"/>
        </w:rPr>
        <w:t xml:space="preserve">3 </w:t>
      </w:r>
      <w:r w:rsidDel="00000000" w:rsidR="00000000" w:rsidRPr="00000000">
        <w:rPr>
          <w:rtl w:val="0"/>
        </w:rPr>
        <w:t xml:space="preserve">делят на S</w:t>
      </w:r>
      <w:r w:rsidDel="00000000" w:rsidR="00000000" w:rsidRPr="00000000">
        <w:rPr>
          <w:vertAlign w:val="subscript"/>
          <w:rtl w:val="0"/>
        </w:rPr>
        <w:t xml:space="preserve">3</w:t>
      </w:r>
      <w:r w:rsidDel="00000000" w:rsidR="00000000" w:rsidRPr="00000000">
        <w:rPr>
          <w:rtl w:val="0"/>
        </w:rPr>
        <w:t xml:space="preserve"> (куб среднего квадратического отклонения)</w:t>
      </w:r>
      <w:r w:rsidDel="00000000" w:rsidR="00000000" w:rsidRPr="00000000">
        <w:rPr>
          <w:rtl w:val="0"/>
        </w:rPr>
      </w:r>
    </w:p>
    <w:p w:rsidR="00000000" w:rsidDel="00000000" w:rsidP="00000000" w:rsidRDefault="00000000" w:rsidRPr="00000000" w14:paraId="00000344">
      <w:pPr>
        <w:jc w:val="center"/>
        <w:rPr>
          <w:rFonts w:ascii="Cambria" w:cs="Cambria" w:eastAsia="Cambria" w:hAnsi="Cambria"/>
        </w:rPr>
      </w:pPr>
      <m:oMath>
        <m:r>
          <w:rPr>
            <w:rFonts w:ascii="Cambria" w:cs="Cambria" w:eastAsia="Cambria" w:hAnsi="Cambria"/>
          </w:rPr>
          <m:t xml:space="preserve">A=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f>
          <m:fPr>
            <m:ctrlPr>
              <w:rPr>
                <w:rFonts w:ascii="Cambria" w:cs="Cambria" w:eastAsia="Cambria" w:hAnsi="Cambria"/>
              </w:rPr>
            </m:ctrlPr>
          </m:fPr>
          <m:num>
            <m:sSup>
              <m:sSupPr>
                <m:ctrlPr>
                  <w:rPr>
                    <w:rFonts w:ascii="Cambria" w:cs="Cambria" w:eastAsia="Cambria" w:hAnsi="Cambria"/>
                  </w:rPr>
                </m:ctrlPr>
              </m:sSupPr>
              <m:e>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-M)</m:t>
                </m:r>
              </m:e>
              <m:sup>
                <m:r>
                  <w:rPr>
                    <w:rFonts w:ascii="Cambria" w:cs="Cambria" w:eastAsia="Cambria" w:hAnsi="Cambria"/>
                  </w:rPr>
                  <m:t xml:space="preserve">3</m:t>
                </m:r>
              </m:sup>
            </m:sSup>
          </m:num>
          <m:den>
            <m:r>
              <w:rPr>
                <w:rFonts w:ascii="Cambria" w:cs="Cambria" w:eastAsia="Cambria" w:hAnsi="Cambria"/>
              </w:rPr>
              <m:t xml:space="preserve">n* </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3</m:t>
                </m:r>
              </m:sup>
            </m:sSup>
          </m:den>
        </m:f>
      </m:oMath>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4. Четвёртый центральный момент характеризует свойство островершинности или пологости кривой плотности вероятностей. За характеристику этого свойства принимается безразмерная величина E, называемая </w:t>
      </w:r>
      <w:r w:rsidDel="00000000" w:rsidR="00000000" w:rsidRPr="00000000">
        <w:rPr>
          <w:i w:val="1"/>
          <w:rtl w:val="0"/>
        </w:rPr>
        <w:t xml:space="preserve">эксцессом</w:t>
      </w:r>
      <w:r w:rsidDel="00000000" w:rsidR="00000000" w:rsidRPr="00000000">
        <w:rPr>
          <w:rtl w:val="0"/>
        </w:rPr>
        <w:t xml:space="preserve"> и равная отношению M</w:t>
      </w:r>
      <w:r w:rsidDel="00000000" w:rsidR="00000000" w:rsidRPr="00000000">
        <w:rPr>
          <w:vertAlign w:val="subscript"/>
          <w:rtl w:val="0"/>
        </w:rPr>
        <w:t xml:space="preserve">4 </w:t>
      </w:r>
      <w:r w:rsidDel="00000000" w:rsidR="00000000" w:rsidRPr="00000000">
        <w:rPr>
          <w:rtl w:val="0"/>
        </w:rPr>
        <w:t xml:space="preserve">к M</w:t>
      </w:r>
      <w:r w:rsidDel="00000000" w:rsidR="00000000" w:rsidRPr="00000000">
        <w:rPr>
          <w:vertAlign w:val="subscript"/>
          <w:rtl w:val="0"/>
        </w:rPr>
        <w:t xml:space="preserve">2</w:t>
      </w:r>
      <w:r w:rsidDel="00000000" w:rsidR="00000000" w:rsidRPr="00000000">
        <w:rPr>
          <w:rtl w:val="0"/>
        </w:rPr>
        <w:t xml:space="preserve">, которое для нормального распределения равно 3. </w:t>
      </w:r>
    </w:p>
    <w:p w:rsidR="00000000" w:rsidDel="00000000" w:rsidP="00000000" w:rsidRDefault="00000000" w:rsidRPr="00000000" w14:paraId="00000346">
      <w:pPr>
        <w:spacing w:after="240" w:before="240" w:lineRule="auto"/>
        <w:rPr/>
      </w:pPr>
      <w:r w:rsidDel="00000000" w:rsidR="00000000" w:rsidRPr="00000000">
        <w:rPr>
          <w:rtl w:val="0"/>
        </w:rPr>
        <w:t xml:space="preserve">Если S = 1 и M</w:t>
      </w:r>
      <w:r w:rsidDel="00000000" w:rsidR="00000000" w:rsidRPr="00000000">
        <w:rPr>
          <w:vertAlign w:val="subscript"/>
          <w:rtl w:val="0"/>
        </w:rPr>
        <w:t xml:space="preserve">4 </w:t>
      </w:r>
      <w:r w:rsidDel="00000000" w:rsidR="00000000" w:rsidRPr="00000000">
        <w:rPr>
          <w:rtl w:val="0"/>
        </w:rPr>
        <w:t xml:space="preserve">&gt; 3, то график плотности распределения имеет эксцесс, превышающий нормальный (кривая заострена, т.е. E &gt; 0).</w:t>
      </w:r>
    </w:p>
    <w:p w:rsidR="00000000" w:rsidDel="00000000" w:rsidP="00000000" w:rsidRDefault="00000000" w:rsidRPr="00000000" w14:paraId="00000347">
      <w:pPr>
        <w:spacing w:after="240" w:before="240" w:lineRule="auto"/>
        <w:rPr/>
      </w:pPr>
      <w:r w:rsidDel="00000000" w:rsidR="00000000" w:rsidRPr="00000000">
        <w:rPr>
          <w:rtl w:val="0"/>
        </w:rPr>
        <w:t xml:space="preserve">Если M</w:t>
      </w:r>
      <w:r w:rsidDel="00000000" w:rsidR="00000000" w:rsidRPr="00000000">
        <w:rPr>
          <w:vertAlign w:val="subscript"/>
          <w:rtl w:val="0"/>
        </w:rPr>
        <w:t xml:space="preserve">4 </w:t>
      </w:r>
      <w:r w:rsidDel="00000000" w:rsidR="00000000" w:rsidRPr="00000000">
        <w:rPr>
          <w:rtl w:val="0"/>
        </w:rPr>
        <w:t xml:space="preserve">= 3 — то нормальный эксцесс — средняя заострённость, т.е. E = 0; </w:t>
      </w:r>
    </w:p>
    <w:p w:rsidR="00000000" w:rsidDel="00000000" w:rsidP="00000000" w:rsidRDefault="00000000" w:rsidRPr="00000000" w14:paraId="00000348">
      <w:pPr>
        <w:spacing w:after="240" w:before="240" w:lineRule="auto"/>
        <w:rPr/>
      </w:pPr>
      <w:r w:rsidDel="00000000" w:rsidR="00000000" w:rsidRPr="00000000">
        <w:rPr>
          <w:rtl w:val="0"/>
        </w:rPr>
        <w:t xml:space="preserve">Если M</w:t>
      </w:r>
      <w:r w:rsidDel="00000000" w:rsidR="00000000" w:rsidRPr="00000000">
        <w:rPr>
          <w:vertAlign w:val="subscript"/>
          <w:rtl w:val="0"/>
        </w:rPr>
        <w:t xml:space="preserve">4 </w:t>
      </w:r>
      <w:r w:rsidDel="00000000" w:rsidR="00000000" w:rsidRPr="00000000">
        <w:rPr>
          <w:rtl w:val="0"/>
        </w:rPr>
        <w:t xml:space="preserve">&lt; 3, то кривая плоская и имеет эксцесс менее нормального, т.е. E &lt; 0. </w:t>
      </w:r>
    </w:p>
    <w:p w:rsidR="00000000" w:rsidDel="00000000" w:rsidP="00000000" w:rsidRDefault="00000000" w:rsidRPr="00000000" w14:paraId="00000349">
      <w:pPr>
        <w:spacing w:after="240" w:before="240" w:lineRule="auto"/>
        <w:rPr/>
      </w:pPr>
      <w:r w:rsidDel="00000000" w:rsidR="00000000" w:rsidRPr="00000000">
        <w:rPr>
          <w:rtl w:val="0"/>
        </w:rPr>
        <w:t xml:space="preserve">Значение эксцесса по результатам наблюдений вычисляется по формуле</w:t>
      </w:r>
    </w:p>
    <w:p w:rsidR="00000000" w:rsidDel="00000000" w:rsidP="00000000" w:rsidRDefault="00000000" w:rsidRPr="00000000" w14:paraId="0000034A">
      <w:pPr>
        <w:jc w:val="center"/>
        <w:rPr>
          <w:rFonts w:ascii="Cambria" w:cs="Cambria" w:eastAsia="Cambria" w:hAnsi="Cambria"/>
        </w:rPr>
      </w:pPr>
      <m:oMath>
        <m:r>
          <w:rPr>
            <w:rFonts w:ascii="Cambria" w:cs="Cambria" w:eastAsia="Cambria" w:hAnsi="Cambria"/>
          </w:rPr>
          <m:t xml:space="preserve">E= </m:t>
        </m:r>
        <m:nary>
          <m:naryPr>
            <m:chr m:val="∑"/>
            <m:ctrlPr>
              <w:rPr>
                <w:rFonts w:ascii="Cambria" w:cs="Cambria" w:eastAsia="Cambria" w:hAnsi="Cambria"/>
              </w:rPr>
            </m:ctrlPr>
          </m:naryPr>
          <m:sub>
            <m:r>
              <w:rPr>
                <w:rFonts w:ascii="Cambria" w:cs="Cambria" w:eastAsia="Cambria" w:hAnsi="Cambria"/>
              </w:rPr>
              <m:t xml:space="preserve">i=1</m:t>
            </m:r>
          </m:sub>
          <m:sup>
            <m:r>
              <w:rPr>
                <w:rFonts w:ascii="Cambria" w:cs="Cambria" w:eastAsia="Cambria" w:hAnsi="Cambria"/>
              </w:rPr>
              <m:t xml:space="preserve">n</m:t>
            </m:r>
          </m:sup>
        </m:nary>
        <m:f>
          <m:fPr>
            <m:ctrlPr>
              <w:rPr>
                <w:rFonts w:ascii="Cambria" w:cs="Cambria" w:eastAsia="Cambria" w:hAnsi="Cambria"/>
              </w:rPr>
            </m:ctrlPr>
          </m:fPr>
          <m:num>
            <m:sSup>
              <m:sSupPr>
                <m:ctrlPr>
                  <w:rPr>
                    <w:rFonts w:ascii="Cambria" w:cs="Cambria" w:eastAsia="Cambria" w:hAnsi="Cambria"/>
                  </w:rPr>
                </m:ctrlPr>
              </m:sSupPr>
              <m:e>
                <m:r>
                  <w:rPr>
                    <w:rFonts w:ascii="Cambria" w:cs="Cambria" w:eastAsia="Cambria" w:hAnsi="Cambria"/>
                  </w:rPr>
                  <m:t xml:space="preserve">(</m:t>
                </m:r>
                <m:sSub>
                  <m:sSubPr>
                    <m:ctrlPr>
                      <w:rPr>
                        <w:rFonts w:ascii="Cambria" w:cs="Cambria" w:eastAsia="Cambria" w:hAnsi="Cambria"/>
                      </w:rPr>
                    </m:ctrlPr>
                  </m:sSubPr>
                  <m:e>
                    <m:r>
                      <w:rPr>
                        <w:rFonts w:ascii="Cambria" w:cs="Cambria" w:eastAsia="Cambria" w:hAnsi="Cambria"/>
                      </w:rPr>
                      <m:t xml:space="preserve">x</m:t>
                    </m:r>
                  </m:e>
                  <m:sub>
                    <m:r>
                      <w:rPr>
                        <w:rFonts w:ascii="Cambria" w:cs="Cambria" w:eastAsia="Cambria" w:hAnsi="Cambria"/>
                      </w:rPr>
                      <m:t xml:space="preserve">i</m:t>
                    </m:r>
                  </m:sub>
                </m:sSub>
                <m:r>
                  <w:rPr>
                    <w:rFonts w:ascii="Cambria" w:cs="Cambria" w:eastAsia="Cambria" w:hAnsi="Cambria"/>
                  </w:rPr>
                  <m:t xml:space="preserve">-M)</m:t>
                </m:r>
              </m:e>
              <m:sup>
                <m:r>
                  <w:rPr>
                    <w:rFonts w:ascii="Cambria" w:cs="Cambria" w:eastAsia="Cambria" w:hAnsi="Cambria"/>
                  </w:rPr>
                  <m:t xml:space="preserve">4</m:t>
                </m:r>
              </m:sup>
            </m:sSup>
          </m:num>
          <m:den>
            <m:r>
              <w:rPr>
                <w:rFonts w:ascii="Cambria" w:cs="Cambria" w:eastAsia="Cambria" w:hAnsi="Cambria"/>
              </w:rPr>
              <m:t xml:space="preserve">n* </m:t>
            </m:r>
            <m:sSup>
              <m:sSupPr>
                <m:ctrlPr>
                  <w:rPr>
                    <w:rFonts w:ascii="Cambria" w:cs="Cambria" w:eastAsia="Cambria" w:hAnsi="Cambria"/>
                  </w:rPr>
                </m:ctrlPr>
              </m:sSupPr>
              <m:e>
                <m:r>
                  <w:rPr>
                    <w:rFonts w:ascii="Cambria" w:cs="Cambria" w:eastAsia="Cambria" w:hAnsi="Cambria"/>
                  </w:rPr>
                  <m:t xml:space="preserve">S</m:t>
                </m:r>
              </m:e>
              <m:sup>
                <m:r>
                  <w:rPr>
                    <w:rFonts w:ascii="Cambria" w:cs="Cambria" w:eastAsia="Cambria" w:hAnsi="Cambria"/>
                  </w:rPr>
                  <m:t xml:space="preserve">4</m:t>
                </m:r>
              </m:sup>
            </m:sSup>
          </m:den>
        </m:f>
        <m:r>
          <w:rPr>
            <w:rFonts w:ascii="Cambria" w:cs="Cambria" w:eastAsia="Cambria" w:hAnsi="Cambria"/>
          </w:rPr>
          <m:t xml:space="preserve">-3</m:t>
        </m:r>
      </m:oMath>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spacing w:line="276" w:lineRule="auto"/>
        <w:jc w:val="both"/>
        <w:rPr/>
      </w:pPr>
      <w:r w:rsidDel="00000000" w:rsidR="00000000" w:rsidRPr="00000000">
        <w:rPr>
          <w:rtl w:val="0"/>
        </w:rPr>
        <w:t xml:space="preserve">Дополнительными характеристиками функции плотности распределения вероятностей являются мода и медиана.</w:t>
      </w:r>
    </w:p>
    <w:p w:rsidR="00000000" w:rsidDel="00000000" w:rsidP="00000000" w:rsidRDefault="00000000" w:rsidRPr="00000000" w14:paraId="0000034D">
      <w:pPr>
        <w:spacing w:line="276" w:lineRule="auto"/>
        <w:jc w:val="both"/>
        <w:rPr/>
      </w:pPr>
      <w:r w:rsidDel="00000000" w:rsidR="00000000" w:rsidRPr="00000000">
        <w:rPr>
          <w:rtl w:val="0"/>
        </w:rPr>
      </w:r>
    </w:p>
    <w:p w:rsidR="00000000" w:rsidDel="00000000" w:rsidP="00000000" w:rsidRDefault="00000000" w:rsidRPr="00000000" w14:paraId="0000034E">
      <w:pPr>
        <w:spacing w:line="276" w:lineRule="auto"/>
        <w:jc w:val="both"/>
        <w:rPr/>
      </w:pPr>
      <w:r w:rsidDel="00000000" w:rsidR="00000000" w:rsidRPr="00000000">
        <w:rPr>
          <w:i w:val="1"/>
          <w:rtl w:val="0"/>
        </w:rPr>
        <w:t xml:space="preserve">Модой</w:t>
      </w:r>
      <w:r w:rsidDel="00000000" w:rsidR="00000000" w:rsidRPr="00000000">
        <w:rPr>
          <w:rtl w:val="0"/>
        </w:rPr>
        <w:t xml:space="preserve"> называется число на оси абсцисс, соответствующее наибольшей плотности вероятности. Для определения оценки моды на основе опытных данных находится то результат наблюдений, который встречается наиболее часто. </w:t>
      </w:r>
    </w:p>
    <w:p w:rsidR="00000000" w:rsidDel="00000000" w:rsidP="00000000" w:rsidRDefault="00000000" w:rsidRPr="00000000" w14:paraId="0000034F">
      <w:pPr>
        <w:spacing w:line="276" w:lineRule="auto"/>
        <w:jc w:val="both"/>
        <w:rPr/>
      </w:pPr>
      <w:r w:rsidDel="00000000" w:rsidR="00000000" w:rsidRPr="00000000">
        <w:rPr>
          <w:rtl w:val="0"/>
        </w:rPr>
        <w:t xml:space="preserve">Если данные сгруппированы по интервалам частот, то в качестве моды берётся середина интервала, содержащего наибольшее число наблюдений (наибольшую вероятность). Мода является второй характеристикой центра распределения случайной величины. </w:t>
      </w:r>
    </w:p>
    <w:p w:rsidR="00000000" w:rsidDel="00000000" w:rsidP="00000000" w:rsidRDefault="00000000" w:rsidRPr="00000000" w14:paraId="00000350">
      <w:pPr>
        <w:spacing w:line="276" w:lineRule="auto"/>
        <w:jc w:val="both"/>
        <w:rPr/>
      </w:pPr>
      <w:r w:rsidDel="00000000" w:rsidR="00000000" w:rsidRPr="00000000">
        <w:rPr>
          <w:rtl w:val="0"/>
        </w:rPr>
      </w:r>
    </w:p>
    <w:p w:rsidR="00000000" w:rsidDel="00000000" w:rsidP="00000000" w:rsidRDefault="00000000" w:rsidRPr="00000000" w14:paraId="00000351">
      <w:pPr>
        <w:spacing w:line="276" w:lineRule="auto"/>
        <w:jc w:val="both"/>
        <w:rPr/>
      </w:pPr>
      <w:r w:rsidDel="00000000" w:rsidR="00000000" w:rsidRPr="00000000">
        <w:rPr>
          <w:rtl w:val="0"/>
        </w:rPr>
        <w:t xml:space="preserve">Третьей характеристикой центра распределения является срединная точка или </w:t>
      </w:r>
      <w:r w:rsidDel="00000000" w:rsidR="00000000" w:rsidRPr="00000000">
        <w:rPr>
          <w:i w:val="1"/>
          <w:rtl w:val="0"/>
        </w:rPr>
        <w:t xml:space="preserve">медиана</w:t>
      </w:r>
      <w:r w:rsidDel="00000000" w:rsidR="00000000" w:rsidRPr="00000000">
        <w:rPr>
          <w:rtl w:val="0"/>
        </w:rPr>
        <w:t xml:space="preserve">. Медианой M</w:t>
      </w:r>
      <w:r w:rsidDel="00000000" w:rsidR="00000000" w:rsidRPr="00000000">
        <w:rPr>
          <w:vertAlign w:val="subscript"/>
          <w:rtl w:val="0"/>
        </w:rPr>
        <w:t xml:space="preserve">8</w:t>
      </w:r>
      <w:r w:rsidDel="00000000" w:rsidR="00000000" w:rsidRPr="00000000">
        <w:rPr>
          <w:rtl w:val="0"/>
        </w:rPr>
        <w:t xml:space="preserve"> непрерывной случайной величины называется такое значение, для которого функция распределения равна 0,5</w:t>
      </w:r>
    </w:p>
    <w:p w:rsidR="00000000" w:rsidDel="00000000" w:rsidP="00000000" w:rsidRDefault="00000000" w:rsidRPr="00000000" w14:paraId="00000352">
      <w:pPr>
        <w:jc w:val="center"/>
        <w:rPr>
          <w:rFonts w:ascii="Cambria" w:cs="Cambria" w:eastAsia="Cambria" w:hAnsi="Cambria"/>
        </w:rPr>
      </w:pPr>
      <m:oMath>
        <m:r>
          <w:rPr>
            <w:rFonts w:ascii="Cambria" w:cs="Cambria" w:eastAsia="Cambria" w:hAnsi="Cambria"/>
          </w:rPr>
          <m:t xml:space="preserve">F(x)= </m:t>
        </m:r>
        <m:nary>
          <m:naryPr>
            <m:chr m:val="∫"/>
            <m:ctrlPr>
              <w:rPr>
                <w:rFonts w:ascii="Cambria" w:cs="Cambria" w:eastAsia="Cambria" w:hAnsi="Cambria"/>
              </w:rPr>
            </m:ctrlPr>
          </m:naryPr>
          <m:sub>
            <m:r>
              <w:rPr>
                <w:rFonts w:ascii="Cambria" w:cs="Cambria" w:eastAsia="Cambria" w:hAnsi="Cambria"/>
              </w:rPr>
              <m:t xml:space="preserve">-∞</m:t>
            </m:r>
          </m:sub>
          <m:sup>
            <m:sSub>
              <m:sSubPr>
                <m:ctrlPr>
                  <w:rPr>
                    <w:rFonts w:ascii="Cambria" w:cs="Cambria" w:eastAsia="Cambria" w:hAnsi="Cambria"/>
                  </w:rPr>
                </m:ctrlPr>
              </m:sSubPr>
              <m:e>
                <m:r>
                  <w:rPr>
                    <w:rFonts w:ascii="Cambria" w:cs="Cambria" w:eastAsia="Cambria" w:hAnsi="Cambria"/>
                  </w:rPr>
                  <m:t xml:space="preserve">M</m:t>
                </m:r>
              </m:e>
              <m:sub>
                <m:r>
                  <w:rPr>
                    <w:rFonts w:ascii="Cambria" w:cs="Cambria" w:eastAsia="Cambria" w:hAnsi="Cambria"/>
                  </w:rPr>
                  <m:t xml:space="preserve">8</m:t>
                </m:r>
              </m:sub>
            </m:sSub>
          </m:sup>
        </m:nary>
        <m:r>
          <w:rPr>
            <w:rFonts w:ascii="Cambria" w:cs="Cambria" w:eastAsia="Cambria" w:hAnsi="Cambria"/>
          </w:rPr>
          <m:t xml:space="preserve">f</m:t>
        </m:r>
        <m:d>
          <m:dPr>
            <m:begChr m:val="("/>
            <m:endChr m:val=")"/>
            <m:ctrlPr>
              <w:rPr>
                <w:rFonts w:ascii="Cambria" w:cs="Cambria" w:eastAsia="Cambria" w:hAnsi="Cambria"/>
              </w:rPr>
            </m:ctrlPr>
          </m:dPr>
          <m:e>
            <m:r>
              <w:rPr>
                <w:rFonts w:ascii="Cambria" w:cs="Cambria" w:eastAsia="Cambria" w:hAnsi="Cambria"/>
              </w:rPr>
              <m:t xml:space="preserve">x</m:t>
            </m:r>
          </m:e>
        </m:d>
        <m:r>
          <w:rPr>
            <w:rFonts w:ascii="Cambria" w:cs="Cambria" w:eastAsia="Cambria" w:hAnsi="Cambria"/>
          </w:rPr>
          <m:t xml:space="preserve">dx= </m:t>
        </m:r>
        <m:nary>
          <m:naryPr>
            <m:chr m:val="∫"/>
            <m:ctrlPr>
              <w:rPr>
                <w:rFonts w:ascii="Cambria" w:cs="Cambria" w:eastAsia="Cambria" w:hAnsi="Cambria"/>
              </w:rPr>
            </m:ctrlPr>
          </m:naryPr>
          <m:sub>
            <m:sSub>
              <m:sSubPr>
                <m:ctrlPr>
                  <w:rPr>
                    <w:rFonts w:ascii="Cambria" w:cs="Cambria" w:eastAsia="Cambria" w:hAnsi="Cambria"/>
                  </w:rPr>
                </m:ctrlPr>
              </m:sSubPr>
              <m:e>
                <m:r>
                  <w:rPr>
                    <w:rFonts w:ascii="Cambria" w:cs="Cambria" w:eastAsia="Cambria" w:hAnsi="Cambria"/>
                  </w:rPr>
                  <m:t xml:space="preserve">M</m:t>
                </m:r>
              </m:e>
              <m:sub>
                <m:r>
                  <w:rPr>
                    <w:rFonts w:ascii="Cambria" w:cs="Cambria" w:eastAsia="Cambria" w:hAnsi="Cambria"/>
                  </w:rPr>
                  <m:t xml:space="preserve">8</m:t>
                </m:r>
              </m:sub>
            </m:sSub>
          </m:sub>
          <m:sup>
            <m:r>
              <w:rPr>
                <w:rFonts w:ascii="Cambria" w:cs="Cambria" w:eastAsia="Cambria" w:hAnsi="Cambria"/>
              </w:rPr>
              <m:t xml:space="preserve">+∞</m:t>
            </m:r>
          </m:sup>
        </m:nary>
        <m:r>
          <w:rPr>
            <w:rFonts w:ascii="Cambria" w:cs="Cambria" w:eastAsia="Cambria" w:hAnsi="Cambria"/>
          </w:rPr>
          <m:t xml:space="preserve">f</m:t>
        </m:r>
        <m:d>
          <m:dPr>
            <m:begChr m:val="("/>
            <m:endChr m:val=")"/>
            <m:ctrlPr>
              <w:rPr>
                <w:rFonts w:ascii="Cambria" w:cs="Cambria" w:eastAsia="Cambria" w:hAnsi="Cambria"/>
              </w:rPr>
            </m:ctrlPr>
          </m:dPr>
          <m:e>
            <m:r>
              <w:rPr>
                <w:rFonts w:ascii="Cambria" w:cs="Cambria" w:eastAsia="Cambria" w:hAnsi="Cambria"/>
              </w:rPr>
              <m:t xml:space="preserve">x</m:t>
            </m:r>
          </m:e>
        </m:d>
        <m:r>
          <w:rPr>
            <w:rFonts w:ascii="Cambria" w:cs="Cambria" w:eastAsia="Cambria" w:hAnsi="Cambria"/>
          </w:rPr>
          <m:t xml:space="preserve">dx=</m:t>
        </m:r>
        <m:f>
          <m:fPr>
            <m:ctrlPr>
              <w:rPr>
                <w:rFonts w:ascii="Cambria" w:cs="Cambria" w:eastAsia="Cambria" w:hAnsi="Cambria"/>
              </w:rPr>
            </m:ctrlPr>
          </m:fPr>
          <m:num>
            <m:r>
              <w:rPr>
                <w:rFonts w:ascii="Cambria" w:cs="Cambria" w:eastAsia="Cambria" w:hAnsi="Cambria"/>
              </w:rPr>
              <m:t xml:space="preserve">1</m:t>
            </m:r>
          </m:num>
          <m:den>
            <m:r>
              <w:rPr>
                <w:rFonts w:ascii="Cambria" w:cs="Cambria" w:eastAsia="Cambria" w:hAnsi="Cambria"/>
              </w:rPr>
              <m:t xml:space="preserve">2</m:t>
            </m:r>
          </m:den>
        </m:f>
      </m:oMath>
      <w:r w:rsidDel="00000000" w:rsidR="00000000" w:rsidRPr="00000000">
        <w:rPr>
          <w:rtl w:val="0"/>
        </w:rPr>
      </w:r>
    </w:p>
    <w:p w:rsidR="00000000" w:rsidDel="00000000" w:rsidP="00000000" w:rsidRDefault="00000000" w:rsidRPr="00000000" w14:paraId="00000353">
      <w:pPr>
        <w:spacing w:line="276" w:lineRule="auto"/>
        <w:jc w:val="both"/>
        <w:rPr/>
      </w:pPr>
      <w:r w:rsidDel="00000000" w:rsidR="00000000" w:rsidRPr="00000000">
        <w:rPr>
          <w:rtl w:val="0"/>
        </w:rPr>
        <w:t xml:space="preserve">Геометрически медиана является абсциссой такой точки кривой плотности вероятности f(x), ордината которой делит площадь под кривой на две равные части.</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pStyle w:val="Heading1"/>
        <w:rPr>
          <w:color w:val="000000"/>
        </w:rPr>
      </w:pPr>
      <w:r w:rsidDel="00000000" w:rsidR="00000000" w:rsidRPr="00000000">
        <w:rPr>
          <w:rtl w:val="0"/>
        </w:rPr>
        <w:t xml:space="preserve">20. Квантили, квартили, перцентили</w:t>
      </w: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jc w:val="center"/>
        <w:rPr/>
      </w:pPr>
      <w:r w:rsidDel="00000000" w:rsidR="00000000" w:rsidRPr="00000000">
        <w:rPr>
          <w:rtl w:val="0"/>
        </w:rPr>
        <w:t xml:space="preserve"> </w:t>
      </w:r>
    </w:p>
    <w:p w:rsidR="00000000" w:rsidDel="00000000" w:rsidP="00000000" w:rsidRDefault="00000000" w:rsidRPr="00000000" w14:paraId="00000358">
      <w:pPr>
        <w:pBdr>
          <w:top w:space="0" w:sz="0" w:val="nil"/>
          <w:left w:space="0" w:sz="0" w:val="nil"/>
          <w:bottom w:space="0" w:sz="0" w:val="nil"/>
          <w:right w:space="0" w:sz="0" w:val="nil"/>
          <w:between w:space="0" w:sz="0" w:val="nil"/>
        </w:pBdr>
        <w:jc w:val="both"/>
        <w:rPr/>
      </w:pPr>
      <w:r w:rsidDel="00000000" w:rsidR="00000000" w:rsidRPr="00000000">
        <w:rPr>
          <w:b w:val="1"/>
          <w:rtl w:val="0"/>
        </w:rPr>
        <w:t xml:space="preserve">Квантили</w:t>
      </w:r>
      <w:r w:rsidDel="00000000" w:rsidR="00000000" w:rsidRPr="00000000">
        <w:rPr>
          <w:rtl w:val="0"/>
        </w:rPr>
        <w:t xml:space="preserve"> вариационного ряда – это варианты, занимающие определенное место в ранжированной совокупности. </w:t>
      </w:r>
    </w:p>
    <w:p w:rsidR="00000000" w:rsidDel="00000000" w:rsidP="00000000" w:rsidRDefault="00000000" w:rsidRPr="00000000" w14:paraId="0000035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5A">
      <w:pPr>
        <w:pBdr>
          <w:top w:space="0" w:sz="0" w:val="nil"/>
          <w:left w:space="0" w:sz="0" w:val="nil"/>
          <w:bottom w:space="0" w:sz="0" w:val="nil"/>
          <w:right w:space="0" w:sz="0" w:val="nil"/>
          <w:between w:space="0" w:sz="0" w:val="nil"/>
        </w:pBdr>
        <w:jc w:val="both"/>
        <w:rPr/>
      </w:pPr>
      <w:r w:rsidDel="00000000" w:rsidR="00000000" w:rsidRPr="00000000">
        <w:rPr>
          <w:b w:val="1"/>
          <w:i w:val="1"/>
          <w:rtl w:val="0"/>
        </w:rPr>
        <w:t xml:space="preserve">P -ый перцентиль</w:t>
      </w:r>
      <w:r w:rsidDel="00000000" w:rsidR="00000000" w:rsidRPr="00000000">
        <w:rPr>
          <w:rtl w:val="0"/>
        </w:rPr>
        <w:t xml:space="preserve"> вариационного ряда – это значение признака, слева от которого лежит P% вариантов ряда. Позиция P -го перцентиля задается как </w:t>
      </w:r>
    </w:p>
    <w:p w:rsidR="00000000" w:rsidDel="00000000" w:rsidP="00000000" w:rsidRDefault="00000000" w:rsidRPr="00000000" w14:paraId="0000035B">
      <w:pPr>
        <w:pBdr>
          <w:top w:space="0" w:sz="0" w:val="nil"/>
          <w:left w:space="0" w:sz="0" w:val="nil"/>
          <w:bottom w:space="0" w:sz="0" w:val="nil"/>
          <w:right w:space="0" w:sz="0" w:val="nil"/>
          <w:between w:space="0" w:sz="0" w:val="nil"/>
        </w:pBdr>
        <w:jc w:val="both"/>
        <w:rPr/>
      </w:pPr>
      <w:r w:rsidDel="00000000" w:rsidR="00000000" w:rsidRPr="00000000">
        <w:rPr>
          <w:rtl w:val="0"/>
        </w:rPr>
        <w:t xml:space="preserve">(n + 1) P /100, где n – число вариантов ряда.</w:t>
      </w:r>
    </w:p>
    <w:p w:rsidR="00000000" w:rsidDel="00000000" w:rsidP="00000000" w:rsidRDefault="00000000" w:rsidRPr="00000000" w14:paraId="0000035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jc w:val="both"/>
        <w:rPr/>
      </w:pPr>
      <w:r w:rsidDel="00000000" w:rsidR="00000000" w:rsidRPr="00000000">
        <w:rPr>
          <w:b w:val="1"/>
          <w:rtl w:val="0"/>
        </w:rPr>
        <w:t xml:space="preserve">Перцентиль</w:t>
      </w:r>
      <w:r w:rsidDel="00000000" w:rsidR="00000000" w:rsidRPr="00000000">
        <w:rPr>
          <w:b w:val="1"/>
          <w:i w:val="1"/>
          <w:rtl w:val="0"/>
        </w:rPr>
        <w:t xml:space="preserve"> </w:t>
      </w:r>
      <w:r w:rsidDel="00000000" w:rsidR="00000000" w:rsidRPr="00000000">
        <w:rPr>
          <w:rtl w:val="0"/>
        </w:rPr>
        <w:t xml:space="preserve">– это значение признака в определенной позиции ранжированного ряда, мера относительной позиции варианта в ряду.</w:t>
      </w:r>
    </w:p>
    <w:p w:rsidR="00000000" w:rsidDel="00000000" w:rsidP="00000000" w:rsidRDefault="00000000" w:rsidRPr="00000000" w14:paraId="0000035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5F">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360">
      <w:pPr>
        <w:jc w:val="both"/>
        <w:rPr/>
      </w:pPr>
      <w:r w:rsidDel="00000000" w:rsidR="00000000" w:rsidRPr="00000000">
        <w:rPr>
          <w:b w:val="1"/>
          <w:rtl w:val="0"/>
        </w:rPr>
        <w:t xml:space="preserve">Квартили</w:t>
      </w:r>
      <w:r w:rsidDel="00000000" w:rsidR="00000000" w:rsidRPr="00000000">
        <w:rPr>
          <w:rtl w:val="0"/>
        </w:rPr>
        <w:t xml:space="preserve"> – квантили, которые делят вариационный ряд на четыре равные части первый квартиль, второй квартиль, третий квартиль четвертый квартиль (обозначаются Q</w:t>
      </w:r>
      <w:r w:rsidDel="00000000" w:rsidR="00000000" w:rsidRPr="00000000">
        <w:rPr>
          <w:vertAlign w:val="subscript"/>
          <w:rtl w:val="0"/>
        </w:rPr>
        <w:t xml:space="preserve">1</w:t>
      </w:r>
      <w:r w:rsidDel="00000000" w:rsidR="00000000" w:rsidRPr="00000000">
        <w:rPr>
          <w:rtl w:val="0"/>
        </w:rPr>
        <w:t xml:space="preserve">, Q</w:t>
      </w:r>
      <w:r w:rsidDel="00000000" w:rsidR="00000000" w:rsidRPr="00000000">
        <w:rPr>
          <w:vertAlign w:val="subscript"/>
          <w:rtl w:val="0"/>
        </w:rPr>
        <w:t xml:space="preserve">2</w:t>
      </w:r>
      <w:r w:rsidDel="00000000" w:rsidR="00000000" w:rsidRPr="00000000">
        <w:rPr>
          <w:rtl w:val="0"/>
        </w:rPr>
        <w:t xml:space="preserve">, Q</w:t>
      </w:r>
      <w:r w:rsidDel="00000000" w:rsidR="00000000" w:rsidRPr="00000000">
        <w:rPr>
          <w:vertAlign w:val="subscript"/>
          <w:rtl w:val="0"/>
        </w:rPr>
        <w:t xml:space="preserve">3</w:t>
      </w:r>
      <w:r w:rsidDel="00000000" w:rsidR="00000000" w:rsidRPr="00000000">
        <w:rPr>
          <w:rtl w:val="0"/>
        </w:rPr>
        <w:t xml:space="preserve">, Q</w:t>
      </w:r>
      <w:r w:rsidDel="00000000" w:rsidR="00000000" w:rsidRPr="00000000">
        <w:rPr>
          <w:vertAlign w:val="subscript"/>
          <w:rtl w:val="0"/>
        </w:rPr>
        <w:t xml:space="preserve">4</w:t>
      </w:r>
      <w:r w:rsidDel="00000000" w:rsidR="00000000" w:rsidRPr="00000000">
        <w:rPr>
          <w:rtl w:val="0"/>
        </w:rPr>
        <w:t xml:space="preserve">).</w:t>
      </w:r>
    </w:p>
    <w:p w:rsidR="00000000" w:rsidDel="00000000" w:rsidP="00000000" w:rsidRDefault="00000000" w:rsidRPr="00000000" w14:paraId="00000361">
      <w:pPr>
        <w:jc w:val="both"/>
        <w:rPr/>
      </w:pPr>
      <w:r w:rsidDel="00000000" w:rsidR="00000000" w:rsidRPr="00000000">
        <w:rPr>
          <w:rtl w:val="0"/>
        </w:rPr>
      </w:r>
    </w:p>
    <w:p w:rsidR="00000000" w:rsidDel="00000000" w:rsidP="00000000" w:rsidRDefault="00000000" w:rsidRPr="00000000" w14:paraId="00000362">
      <w:pPr>
        <w:jc w:val="both"/>
        <w:rPr/>
      </w:pPr>
      <w:r w:rsidDel="00000000" w:rsidR="00000000" w:rsidRPr="00000000">
        <w:rPr>
          <w:rtl w:val="0"/>
        </w:rPr>
        <w:t xml:space="preserve">Первый квартиль (25-й перцентиль) = это значение признака в вариационном ряду, слева от которого лежит ¼  (или 25%) всех вариантов.</w:t>
      </w:r>
    </w:p>
    <w:p w:rsidR="00000000" w:rsidDel="00000000" w:rsidP="00000000" w:rsidRDefault="00000000" w:rsidRPr="00000000" w14:paraId="00000363">
      <w:pPr>
        <w:jc w:val="both"/>
        <w:rPr/>
      </w:pPr>
      <w:r w:rsidDel="00000000" w:rsidR="00000000" w:rsidRPr="00000000">
        <w:rPr>
          <w:rtl w:val="0"/>
        </w:rPr>
        <w:t xml:space="preserve">Второй квартиль (50-й перцентиль). Он называется </w:t>
      </w:r>
      <w:r w:rsidDel="00000000" w:rsidR="00000000" w:rsidRPr="00000000">
        <w:rPr>
          <w:i w:val="1"/>
          <w:rtl w:val="0"/>
        </w:rPr>
        <w:t xml:space="preserve">медианой</w:t>
      </w:r>
      <w:r w:rsidDel="00000000" w:rsidR="00000000" w:rsidRPr="00000000">
        <w:rPr>
          <w:rtl w:val="0"/>
        </w:rPr>
        <w:t xml:space="preserve"> и обозначается </w:t>
      </w:r>
      <w:r w:rsidDel="00000000" w:rsidR="00000000" w:rsidRPr="00000000">
        <w:rPr>
          <w:i w:val="1"/>
          <w:rtl w:val="0"/>
        </w:rPr>
        <w:t xml:space="preserve">Ме</w:t>
      </w:r>
      <w:r w:rsidDel="00000000" w:rsidR="00000000" w:rsidRPr="00000000">
        <w:rPr>
          <w:rtl w:val="0"/>
        </w:rPr>
        <w:t xml:space="preserve">.</w:t>
      </w:r>
    </w:p>
    <w:p w:rsidR="00000000" w:rsidDel="00000000" w:rsidP="00000000" w:rsidRDefault="00000000" w:rsidRPr="00000000" w14:paraId="00000364">
      <w:pPr>
        <w:jc w:val="both"/>
        <w:rPr/>
      </w:pPr>
      <w:r w:rsidDel="00000000" w:rsidR="00000000" w:rsidRPr="00000000">
        <w:rPr>
          <w:rtl w:val="0"/>
        </w:rPr>
      </w:r>
    </w:p>
    <w:p w:rsidR="00000000" w:rsidDel="00000000" w:rsidP="00000000" w:rsidRDefault="00000000" w:rsidRPr="00000000" w14:paraId="00000365">
      <w:pPr>
        <w:jc w:val="both"/>
        <w:rPr/>
      </w:pPr>
      <w:r w:rsidDel="00000000" w:rsidR="00000000" w:rsidRPr="00000000">
        <w:rPr>
          <w:b w:val="1"/>
          <w:rtl w:val="0"/>
        </w:rPr>
        <w:t xml:space="preserve">Медиана</w:t>
      </w:r>
      <w:r w:rsidDel="00000000" w:rsidR="00000000" w:rsidRPr="00000000">
        <w:rPr>
          <w:rtl w:val="0"/>
        </w:rPr>
        <w:t xml:space="preserve"> – значение признака ряда, относительно которого вариационный ряд делится на две равные по числу вариантов части. Это – 50-й перцентиль.</w:t>
      </w:r>
    </w:p>
    <w:p w:rsidR="00000000" w:rsidDel="00000000" w:rsidP="00000000" w:rsidRDefault="00000000" w:rsidRPr="00000000" w14:paraId="00000366">
      <w:pPr>
        <w:jc w:val="both"/>
        <w:rPr/>
      </w:pPr>
      <w:r w:rsidDel="00000000" w:rsidR="00000000" w:rsidRPr="00000000">
        <w:rPr>
          <w:rtl w:val="0"/>
        </w:rPr>
      </w:r>
    </w:p>
    <w:p w:rsidR="00000000" w:rsidDel="00000000" w:rsidP="00000000" w:rsidRDefault="00000000" w:rsidRPr="00000000" w14:paraId="00000367">
      <w:pPr>
        <w:jc w:val="both"/>
        <w:rPr/>
      </w:pPr>
      <w:r w:rsidDel="00000000" w:rsidR="00000000" w:rsidRPr="00000000">
        <w:rPr>
          <w:rtl w:val="0"/>
        </w:rPr>
        <w:t xml:space="preserve">Третий квартиль – это точка, слева от которой находится ¾ или 75% вариантов ряда.</w:t>
      </w:r>
    </w:p>
    <w:p w:rsidR="00000000" w:rsidDel="00000000" w:rsidP="00000000" w:rsidRDefault="00000000" w:rsidRPr="00000000" w14:paraId="00000368">
      <w:pPr>
        <w:jc w:val="both"/>
        <w:rPr/>
      </w:pPr>
      <w:r w:rsidDel="00000000" w:rsidR="00000000" w:rsidRPr="00000000">
        <w:rPr>
          <w:rtl w:val="0"/>
        </w:rPr>
      </w:r>
    </w:p>
    <w:p w:rsidR="00000000" w:rsidDel="00000000" w:rsidP="00000000" w:rsidRDefault="00000000" w:rsidRPr="00000000" w14:paraId="00000369">
      <w:pPr>
        <w:jc w:val="both"/>
        <w:rPr>
          <w:color w:val="999999"/>
        </w:rPr>
      </w:pPr>
      <w:r w:rsidDel="00000000" w:rsidR="00000000" w:rsidRPr="00000000">
        <w:rPr>
          <w:rtl w:val="0"/>
        </w:rPr>
        <w:t xml:space="preserve">25-й перцентиль называют нижним квартилем, 50-й перцентиль (медиану) – средним квартилем, 75-й перцентиль – верхним квартилем.</w:t>
      </w:r>
      <w:r w:rsidDel="00000000" w:rsidR="00000000" w:rsidRPr="00000000">
        <w:rPr>
          <w:rtl w:val="0"/>
        </w:rPr>
      </w:r>
    </w:p>
    <w:p w:rsidR="00000000" w:rsidDel="00000000" w:rsidP="00000000" w:rsidRDefault="00000000" w:rsidRPr="00000000" w14:paraId="0000036A">
      <w:pPr>
        <w:jc w:val="both"/>
        <w:rPr/>
      </w:pPr>
      <w:r w:rsidDel="00000000" w:rsidR="00000000" w:rsidRPr="00000000">
        <w:rPr>
          <w:rtl w:val="0"/>
        </w:rPr>
      </w:r>
    </w:p>
    <w:p w:rsidR="00000000" w:rsidDel="00000000" w:rsidP="00000000" w:rsidRDefault="00000000" w:rsidRPr="00000000" w14:paraId="0000036B">
      <w:pPr>
        <w:jc w:val="both"/>
        <w:rPr/>
      </w:pPr>
      <w:r w:rsidDel="00000000" w:rsidR="00000000" w:rsidRPr="00000000">
        <w:rPr>
          <w:b w:val="1"/>
          <w:rtl w:val="0"/>
        </w:rPr>
        <w:t xml:space="preserve">Децили</w:t>
      </w:r>
      <w:r w:rsidDel="00000000" w:rsidR="00000000" w:rsidRPr="00000000">
        <w:rPr>
          <w:rtl w:val="0"/>
        </w:rPr>
        <w:t xml:space="preserve"> – квантили, которые делят вариационной ряд на десять равный частей (10, 20, … , 90 перцентили.)</w:t>
      </w:r>
    </w:p>
    <w:p w:rsidR="00000000" w:rsidDel="00000000" w:rsidP="00000000" w:rsidRDefault="00000000" w:rsidRPr="00000000" w14:paraId="0000036C">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jc w:val="both"/>
        <w:rPr>
          <w:b w:val="1"/>
        </w:rPr>
      </w:pPr>
      <w:r w:rsidDel="00000000" w:rsidR="00000000" w:rsidRPr="00000000">
        <w:rPr>
          <w:b w:val="1"/>
        </w:rPr>
        <w:drawing>
          <wp:inline distB="114300" distT="114300" distL="114300" distR="114300">
            <wp:extent cx="4219575" cy="1933575"/>
            <wp:effectExtent b="0" l="0" r="0" t="0"/>
            <wp:docPr id="17" name="image5.png"/>
            <a:graphic>
              <a:graphicData uri="http://schemas.openxmlformats.org/drawingml/2006/picture">
                <pic:pic>
                  <pic:nvPicPr>
                    <pic:cNvPr id="0" name="image5.png"/>
                    <pic:cNvPicPr preferRelativeResize="0"/>
                  </pic:nvPicPr>
                  <pic:blipFill>
                    <a:blip r:embed="rId97"/>
                    <a:srcRect b="0" l="0" r="0" t="0"/>
                    <a:stretch>
                      <a:fillRect/>
                    </a:stretch>
                  </pic:blipFill>
                  <pic:spPr>
                    <a:xfrm>
                      <a:off x="0" y="0"/>
                      <a:ext cx="42195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jc w:val="both"/>
        <w:rPr/>
      </w:pPr>
      <w:r w:rsidDel="00000000" w:rsidR="00000000" w:rsidRPr="00000000">
        <w:rPr>
          <w:b w:val="1"/>
          <w:i w:val="1"/>
          <w:rtl w:val="0"/>
        </w:rPr>
        <w:t xml:space="preserve">Мода</w:t>
      </w:r>
      <w:r w:rsidDel="00000000" w:rsidR="00000000" w:rsidRPr="00000000">
        <w:rPr>
          <w:rtl w:val="0"/>
        </w:rPr>
        <w:t xml:space="preserve"> – это значение признака, наиболее часто встречающееся в вариационном ряду. Обозначается Мо.</w:t>
      </w:r>
    </w:p>
    <w:p w:rsidR="00000000" w:rsidDel="00000000" w:rsidP="00000000" w:rsidRDefault="00000000" w:rsidRPr="00000000" w14:paraId="00000372">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jc w:val="both"/>
        <w:rPr/>
      </w:pPr>
      <w:r w:rsidDel="00000000" w:rsidR="00000000" w:rsidRPr="00000000">
        <w:rPr>
          <w:rtl w:val="0"/>
        </w:rPr>
        <w:t xml:space="preserve">Для интервального вариационного ряда:</w:t>
      </w:r>
    </w:p>
    <w:p w:rsidR="00000000" w:rsidDel="00000000" w:rsidP="00000000" w:rsidRDefault="00000000" w:rsidRPr="00000000" w14:paraId="00000374">
      <w:pPr>
        <w:numPr>
          <w:ilvl w:val="0"/>
          <w:numId w:val="12"/>
        </w:numPr>
        <w:spacing w:before="240" w:lineRule="auto"/>
        <w:ind w:left="0" w:firstLine="0"/>
        <w:jc w:val="both"/>
        <w:rPr/>
      </w:pPr>
      <w:r w:rsidDel="00000000" w:rsidR="00000000" w:rsidRPr="00000000">
        <w:rPr>
          <w:rtl w:val="0"/>
        </w:rPr>
        <w:t xml:space="preserve">сначала определить модальный интервал (по максимальной частоте),</w:t>
      </w:r>
    </w:p>
    <w:p w:rsidR="00000000" w:rsidDel="00000000" w:rsidP="00000000" w:rsidRDefault="00000000" w:rsidRPr="00000000" w14:paraId="00000375">
      <w:pPr>
        <w:numPr>
          <w:ilvl w:val="0"/>
          <w:numId w:val="12"/>
        </w:numPr>
        <w:spacing w:after="240" w:lineRule="auto"/>
        <w:ind w:left="0" w:firstLine="0"/>
        <w:jc w:val="both"/>
        <w:rPr/>
      </w:pPr>
      <w:r w:rsidDel="00000000" w:rsidR="00000000" w:rsidRPr="00000000">
        <w:rPr>
          <w:rtl w:val="0"/>
        </w:rPr>
        <w:t xml:space="preserve">затем — значение модальной величины признака по формуле:</w:t>
      </w:r>
    </w:p>
    <w:p w:rsidR="00000000" w:rsidDel="00000000" w:rsidP="00000000" w:rsidRDefault="00000000" w:rsidRPr="00000000" w14:paraId="00000376">
      <w:pPr>
        <w:jc w:val="center"/>
        <w:rPr/>
      </w:pPr>
      <w:r w:rsidDel="00000000" w:rsidR="00000000" w:rsidRPr="00000000">
        <w:rPr/>
        <w:drawing>
          <wp:inline distB="114300" distT="114300" distL="114300" distR="114300">
            <wp:extent cx="3695700" cy="508000"/>
            <wp:effectExtent b="0" l="0" r="0" t="0"/>
            <wp:docPr id="21" name="image18.png"/>
            <a:graphic>
              <a:graphicData uri="http://schemas.openxmlformats.org/drawingml/2006/picture">
                <pic:pic>
                  <pic:nvPicPr>
                    <pic:cNvPr id="0" name="image18.png"/>
                    <pic:cNvPicPr preferRelativeResize="0"/>
                  </pic:nvPicPr>
                  <pic:blipFill>
                    <a:blip r:embed="rId98"/>
                    <a:srcRect b="0" l="0" r="0" t="0"/>
                    <a:stretch>
                      <a:fillRect/>
                    </a:stretch>
                  </pic:blipFill>
                  <pic:spPr>
                    <a:xfrm>
                      <a:off x="0" y="0"/>
                      <a:ext cx="36957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both"/>
        <w:rPr/>
      </w:pPr>
      <w:r w:rsidDel="00000000" w:rsidR="00000000" w:rsidRPr="00000000">
        <w:rPr>
          <w:rtl w:val="0"/>
        </w:rPr>
        <w:t xml:space="preserve">где:</w:t>
      </w:r>
    </w:p>
    <w:p w:rsidR="00000000" w:rsidDel="00000000" w:rsidP="00000000" w:rsidRDefault="00000000" w:rsidRPr="00000000" w14:paraId="00000378">
      <w:pPr>
        <w:numPr>
          <w:ilvl w:val="0"/>
          <w:numId w:val="1"/>
        </w:numPr>
        <w:spacing w:before="240" w:lineRule="auto"/>
        <w:ind w:left="0" w:firstLine="0"/>
        <w:jc w:val="both"/>
        <w:rPr/>
      </w:pPr>
      <w:r w:rsidDel="00000000" w:rsidR="00000000" w:rsidRPr="00000000">
        <w:rPr/>
        <w:drawing>
          <wp:inline distB="114300" distT="114300" distL="114300" distR="114300">
            <wp:extent cx="355600" cy="215900"/>
            <wp:effectExtent b="0" l="0" r="0" t="0"/>
            <wp:docPr id="19" name="image21.png"/>
            <a:graphic>
              <a:graphicData uri="http://schemas.openxmlformats.org/drawingml/2006/picture">
                <pic:pic>
                  <pic:nvPicPr>
                    <pic:cNvPr id="0" name="image21.png"/>
                    <pic:cNvPicPr preferRelativeResize="0"/>
                  </pic:nvPicPr>
                  <pic:blipFill>
                    <a:blip r:embed="rId99"/>
                    <a:srcRect b="0" l="0" r="0" t="0"/>
                    <a:stretch>
                      <a:fillRect/>
                    </a:stretch>
                  </pic:blipFill>
                  <pic:spPr>
                    <a:xfrm>
                      <a:off x="0" y="0"/>
                      <a:ext cx="355600" cy="215900"/>
                    </a:xfrm>
                    <a:prstGeom prst="rect"/>
                    <a:ln/>
                  </pic:spPr>
                </pic:pic>
              </a:graphicData>
            </a:graphic>
          </wp:inline>
        </w:drawing>
      </w:r>
      <w:r w:rsidDel="00000000" w:rsidR="00000000" w:rsidRPr="00000000">
        <w:rPr>
          <w:rtl w:val="0"/>
        </w:rPr>
        <w:t xml:space="preserve">— значение моды</w:t>
      </w:r>
    </w:p>
    <w:p w:rsidR="00000000" w:rsidDel="00000000" w:rsidP="00000000" w:rsidRDefault="00000000" w:rsidRPr="00000000" w14:paraId="00000379">
      <w:pPr>
        <w:numPr>
          <w:ilvl w:val="0"/>
          <w:numId w:val="1"/>
        </w:numPr>
        <w:ind w:left="0" w:firstLine="0"/>
        <w:jc w:val="both"/>
        <w:rPr/>
      </w:pPr>
      <w:r w:rsidDel="00000000" w:rsidR="00000000" w:rsidRPr="00000000">
        <w:rPr/>
        <w:drawing>
          <wp:inline distB="114300" distT="114300" distL="114300" distR="114300">
            <wp:extent cx="215900" cy="177800"/>
            <wp:effectExtent b="0" l="0" r="0" t="0"/>
            <wp:docPr id="14" name="image6.png"/>
            <a:graphic>
              <a:graphicData uri="http://schemas.openxmlformats.org/drawingml/2006/picture">
                <pic:pic>
                  <pic:nvPicPr>
                    <pic:cNvPr id="0" name="image6.png"/>
                    <pic:cNvPicPr preferRelativeResize="0"/>
                  </pic:nvPicPr>
                  <pic:blipFill>
                    <a:blip r:embed="rId100"/>
                    <a:srcRect b="0" l="0" r="0" t="0"/>
                    <a:stretch>
                      <a:fillRect/>
                    </a:stretch>
                  </pic:blipFill>
                  <pic:spPr>
                    <a:xfrm>
                      <a:off x="0" y="0"/>
                      <a:ext cx="215900" cy="177800"/>
                    </a:xfrm>
                    <a:prstGeom prst="rect"/>
                    <a:ln/>
                  </pic:spPr>
                </pic:pic>
              </a:graphicData>
            </a:graphic>
          </wp:inline>
        </w:drawing>
      </w:r>
      <w:r w:rsidDel="00000000" w:rsidR="00000000" w:rsidRPr="00000000">
        <w:rPr>
          <w:rtl w:val="0"/>
        </w:rPr>
        <w:t xml:space="preserve">— нижняя граница модального интервала</w:t>
      </w:r>
    </w:p>
    <w:p w:rsidR="00000000" w:rsidDel="00000000" w:rsidP="00000000" w:rsidRDefault="00000000" w:rsidRPr="00000000" w14:paraId="0000037A">
      <w:pPr>
        <w:numPr>
          <w:ilvl w:val="0"/>
          <w:numId w:val="1"/>
        </w:numPr>
        <w:ind w:left="0" w:firstLine="0"/>
        <w:jc w:val="both"/>
        <w:rPr/>
      </w:pPr>
      <w:r w:rsidDel="00000000" w:rsidR="00000000" w:rsidRPr="00000000">
        <w:rPr>
          <w:i w:val="1"/>
          <w:rtl w:val="0"/>
        </w:rPr>
        <w:t xml:space="preserve">i</w:t>
      </w:r>
      <w:r w:rsidDel="00000000" w:rsidR="00000000" w:rsidRPr="00000000">
        <w:rPr>
          <w:rtl w:val="0"/>
        </w:rPr>
        <w:t xml:space="preserve"> — величина интервала</w:t>
      </w:r>
    </w:p>
    <w:p w:rsidR="00000000" w:rsidDel="00000000" w:rsidP="00000000" w:rsidRDefault="00000000" w:rsidRPr="00000000" w14:paraId="0000037B">
      <w:pPr>
        <w:numPr>
          <w:ilvl w:val="0"/>
          <w:numId w:val="1"/>
        </w:numPr>
        <w:ind w:left="0" w:firstLine="0"/>
        <w:jc w:val="both"/>
        <w:rPr/>
      </w:pPr>
      <w:r w:rsidDel="00000000" w:rsidR="00000000" w:rsidRPr="00000000">
        <w:rPr/>
        <w:drawing>
          <wp:inline distB="114300" distT="114300" distL="114300" distR="114300">
            <wp:extent cx="279400" cy="254000"/>
            <wp:effectExtent b="0" l="0" r="0" t="0"/>
            <wp:docPr id="13"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279400" cy="254000"/>
                    </a:xfrm>
                    <a:prstGeom prst="rect"/>
                    <a:ln/>
                  </pic:spPr>
                </pic:pic>
              </a:graphicData>
            </a:graphic>
          </wp:inline>
        </w:drawing>
      </w:r>
      <w:r w:rsidDel="00000000" w:rsidR="00000000" w:rsidRPr="00000000">
        <w:rPr>
          <w:rtl w:val="0"/>
        </w:rPr>
        <w:t xml:space="preserve">— частота модального интервала</w:t>
      </w:r>
    </w:p>
    <w:p w:rsidR="00000000" w:rsidDel="00000000" w:rsidP="00000000" w:rsidRDefault="00000000" w:rsidRPr="00000000" w14:paraId="0000037C">
      <w:pPr>
        <w:numPr>
          <w:ilvl w:val="0"/>
          <w:numId w:val="1"/>
        </w:numPr>
        <w:ind w:left="0" w:firstLine="0"/>
        <w:jc w:val="both"/>
        <w:rPr/>
      </w:pPr>
      <w:r w:rsidDel="00000000" w:rsidR="00000000" w:rsidRPr="00000000">
        <w:rPr/>
        <w:drawing>
          <wp:inline distB="114300" distT="114300" distL="114300" distR="114300">
            <wp:extent cx="495300" cy="254000"/>
            <wp:effectExtent b="0" l="0" r="0" t="0"/>
            <wp:docPr id="16" name="image7.png"/>
            <a:graphic>
              <a:graphicData uri="http://schemas.openxmlformats.org/drawingml/2006/picture">
                <pic:pic>
                  <pic:nvPicPr>
                    <pic:cNvPr id="0" name="image7.png"/>
                    <pic:cNvPicPr preferRelativeResize="0"/>
                  </pic:nvPicPr>
                  <pic:blipFill>
                    <a:blip r:embed="rId102"/>
                    <a:srcRect b="0" l="0" r="0" t="0"/>
                    <a:stretch>
                      <a:fillRect/>
                    </a:stretch>
                  </pic:blipFill>
                  <pic:spPr>
                    <a:xfrm>
                      <a:off x="0" y="0"/>
                      <a:ext cx="495300" cy="254000"/>
                    </a:xfrm>
                    <a:prstGeom prst="rect"/>
                    <a:ln/>
                  </pic:spPr>
                </pic:pic>
              </a:graphicData>
            </a:graphic>
          </wp:inline>
        </w:drawing>
      </w:r>
      <w:r w:rsidDel="00000000" w:rsidR="00000000" w:rsidRPr="00000000">
        <w:rPr>
          <w:rtl w:val="0"/>
        </w:rPr>
        <w:t xml:space="preserve">— частота интервала, предшествующего модальному</w:t>
      </w:r>
    </w:p>
    <w:p w:rsidR="00000000" w:rsidDel="00000000" w:rsidP="00000000" w:rsidRDefault="00000000" w:rsidRPr="00000000" w14:paraId="0000037D">
      <w:pPr>
        <w:numPr>
          <w:ilvl w:val="0"/>
          <w:numId w:val="1"/>
        </w:numPr>
        <w:spacing w:after="240" w:lineRule="auto"/>
        <w:ind w:left="0" w:firstLine="0"/>
        <w:jc w:val="both"/>
        <w:rPr/>
      </w:pPr>
      <w:r w:rsidDel="00000000" w:rsidR="00000000" w:rsidRPr="00000000">
        <w:rPr/>
        <w:drawing>
          <wp:inline distB="114300" distT="114300" distL="114300" distR="114300">
            <wp:extent cx="520700" cy="254000"/>
            <wp:effectExtent b="0" l="0" r="0" t="0"/>
            <wp:docPr id="15" name="image12.png"/>
            <a:graphic>
              <a:graphicData uri="http://schemas.openxmlformats.org/drawingml/2006/picture">
                <pic:pic>
                  <pic:nvPicPr>
                    <pic:cNvPr id="0" name="image12.png"/>
                    <pic:cNvPicPr preferRelativeResize="0"/>
                  </pic:nvPicPr>
                  <pic:blipFill>
                    <a:blip r:embed="rId103"/>
                    <a:srcRect b="0" l="0" r="0" t="0"/>
                    <a:stretch>
                      <a:fillRect/>
                    </a:stretch>
                  </pic:blipFill>
                  <pic:spPr>
                    <a:xfrm>
                      <a:off x="0" y="0"/>
                      <a:ext cx="520700" cy="254000"/>
                    </a:xfrm>
                    <a:prstGeom prst="rect"/>
                    <a:ln/>
                  </pic:spPr>
                </pic:pic>
              </a:graphicData>
            </a:graphic>
          </wp:inline>
        </w:drawing>
      </w:r>
      <w:r w:rsidDel="00000000" w:rsidR="00000000" w:rsidRPr="00000000">
        <w:rPr>
          <w:rtl w:val="0"/>
        </w:rPr>
        <w:t xml:space="preserve">— частота интервала, следующего за модальным</w:t>
      </w:r>
    </w:p>
    <w:p w:rsidR="00000000" w:rsidDel="00000000" w:rsidP="00000000" w:rsidRDefault="00000000" w:rsidRPr="00000000" w14:paraId="0000037E">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7F">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81">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Общие формулы для квантилей:</w:t>
      </w:r>
    </w:p>
    <w:p w:rsidR="00000000" w:rsidDel="00000000" w:rsidP="00000000" w:rsidRDefault="00000000" w:rsidRPr="00000000" w14:paraId="00000382">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383">
      <w:pPr>
        <w:pBdr>
          <w:top w:space="0" w:sz="0" w:val="nil"/>
          <w:left w:space="0" w:sz="0" w:val="nil"/>
          <w:bottom w:space="0" w:sz="0" w:val="nil"/>
          <w:right w:space="0" w:sz="0" w:val="nil"/>
          <w:between w:space="0" w:sz="0" w:val="nil"/>
        </w:pBdr>
        <w:jc w:val="both"/>
        <w:rPr/>
      </w:pPr>
      <w:r w:rsidDel="00000000" w:rsidR="00000000" w:rsidRPr="00000000">
        <w:rPr>
          <w:rtl w:val="0"/>
        </w:rPr>
        <w:t xml:space="preserve">Рассчитать номер квантиля:  </w:t>
      </w:r>
      <w:r w:rsidDel="00000000" w:rsidR="00000000" w:rsidRPr="00000000">
        <w:rPr/>
        <w:drawing>
          <wp:inline distB="114300" distT="114300" distL="114300" distR="114300">
            <wp:extent cx="1228725" cy="400050"/>
            <wp:effectExtent b="0" l="0" r="0" t="0"/>
            <wp:docPr id="12" name="image13.png"/>
            <a:graphic>
              <a:graphicData uri="http://schemas.openxmlformats.org/drawingml/2006/picture">
                <pic:pic>
                  <pic:nvPicPr>
                    <pic:cNvPr id="0" name="image13.png"/>
                    <pic:cNvPicPr preferRelativeResize="0"/>
                  </pic:nvPicPr>
                  <pic:blipFill>
                    <a:blip r:embed="rId104"/>
                    <a:srcRect b="0" l="0" r="0" t="0"/>
                    <a:stretch>
                      <a:fillRect/>
                    </a:stretch>
                  </pic:blipFill>
                  <pic:spPr>
                    <a:xfrm>
                      <a:off x="0" y="0"/>
                      <a:ext cx="12287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jc w:val="both"/>
        <w:rPr/>
      </w:pPr>
      <w:r w:rsidDel="00000000" w:rsidR="00000000" w:rsidRPr="00000000">
        <w:rPr>
          <w:rtl w:val="0"/>
        </w:rPr>
        <w:t xml:space="preserve">Если ряд дискретный, то рассчитать значение квантиля по формуле:</w:t>
      </w:r>
    </w:p>
    <w:p w:rsidR="00000000" w:rsidDel="00000000" w:rsidP="00000000" w:rsidRDefault="00000000" w:rsidRPr="00000000" w14:paraId="00000386">
      <w:pPr>
        <w:jc w:val="center"/>
        <w:rPr/>
      </w:pPr>
      <w:r w:rsidDel="00000000" w:rsidR="00000000" w:rsidRPr="00000000">
        <w:rPr/>
        <w:drawing>
          <wp:inline distB="114300" distT="114300" distL="114300" distR="114300">
            <wp:extent cx="1114425" cy="209550"/>
            <wp:effectExtent b="0" l="0" r="0" t="0"/>
            <wp:docPr id="11" name="image11.png"/>
            <a:graphic>
              <a:graphicData uri="http://schemas.openxmlformats.org/drawingml/2006/picture">
                <pic:pic>
                  <pic:nvPicPr>
                    <pic:cNvPr id="0" name="image11.png"/>
                    <pic:cNvPicPr preferRelativeResize="0"/>
                  </pic:nvPicPr>
                  <pic:blipFill>
                    <a:blip r:embed="rId105"/>
                    <a:srcRect b="0" l="0" r="0" t="0"/>
                    <a:stretch>
                      <a:fillRect/>
                    </a:stretch>
                  </pic:blipFill>
                  <pic:spPr>
                    <a:xfrm>
                      <a:off x="0" y="0"/>
                      <a:ext cx="1114425" cy="20955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057525" cy="209550"/>
            <wp:effectExtent b="0" l="0" r="0" t="0"/>
            <wp:docPr id="87" name="image68.png"/>
            <a:graphic>
              <a:graphicData uri="http://schemas.openxmlformats.org/drawingml/2006/picture">
                <pic:pic>
                  <pic:nvPicPr>
                    <pic:cNvPr id="0" name="image68.png"/>
                    <pic:cNvPicPr preferRelativeResize="0"/>
                  </pic:nvPicPr>
                  <pic:blipFill>
                    <a:blip r:embed="rId106"/>
                    <a:srcRect b="0" l="0" r="0" t="0"/>
                    <a:stretch>
                      <a:fillRect/>
                    </a:stretch>
                  </pic:blipFill>
                  <pic:spPr>
                    <a:xfrm>
                      <a:off x="0" y="0"/>
                      <a:ext cx="305752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jc w:val="cente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Если ряд интервальный, то рассчитать значение квантиля по формуле:</w:t>
      </w:r>
    </w:p>
    <w:p w:rsidR="00000000" w:rsidDel="00000000" w:rsidP="00000000" w:rsidRDefault="00000000" w:rsidRPr="00000000" w14:paraId="00000389">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8A">
      <w:pPr>
        <w:pBdr>
          <w:top w:space="0" w:sz="0" w:val="nil"/>
          <w:left w:space="0" w:sz="0" w:val="nil"/>
          <w:bottom w:space="0" w:sz="0" w:val="nil"/>
          <w:right w:space="0" w:sz="0" w:val="nil"/>
          <w:between w:space="0" w:sz="0" w:val="nil"/>
        </w:pBdr>
        <w:jc w:val="center"/>
        <w:rPr/>
      </w:pPr>
      <w:r w:rsidDel="00000000" w:rsidR="00000000" w:rsidRPr="00000000">
        <w:rPr/>
        <w:drawing>
          <wp:inline distB="114300" distT="114300" distL="114300" distR="114300">
            <wp:extent cx="2038350" cy="590550"/>
            <wp:effectExtent b="0" l="0" r="0" t="0"/>
            <wp:docPr id="81" name="image112.png"/>
            <a:graphic>
              <a:graphicData uri="http://schemas.openxmlformats.org/drawingml/2006/picture">
                <pic:pic>
                  <pic:nvPicPr>
                    <pic:cNvPr id="0" name="image112.png"/>
                    <pic:cNvPicPr preferRelativeResize="0"/>
                  </pic:nvPicPr>
                  <pic:blipFill>
                    <a:blip r:embed="rId107"/>
                    <a:srcRect b="0" l="0" r="0" t="0"/>
                    <a:stretch>
                      <a:fillRect/>
                    </a:stretch>
                  </pic:blipFill>
                  <pic:spPr>
                    <a:xfrm>
                      <a:off x="0" y="0"/>
                      <a:ext cx="20383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8C">
      <w:pPr>
        <w:pBdr>
          <w:top w:space="0" w:sz="0" w:val="nil"/>
          <w:left w:space="0" w:sz="0" w:val="nil"/>
          <w:bottom w:space="0" w:sz="0" w:val="nil"/>
          <w:right w:space="0" w:sz="0" w:val="nil"/>
          <w:between w:space="0" w:sz="0" w:val="nil"/>
        </w:pBdr>
        <w:rPr/>
      </w:pPr>
      <w:r w:rsidDel="00000000" w:rsidR="00000000" w:rsidRPr="00000000">
        <w:rPr>
          <w:rtl w:val="0"/>
        </w:rPr>
        <w:t xml:space="preserve">где:</w:t>
      </w:r>
    </w:p>
    <w:p w:rsidR="00000000" w:rsidDel="00000000" w:rsidP="00000000" w:rsidRDefault="00000000" w:rsidRPr="00000000" w14:paraId="0000038D">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295275" cy="190500"/>
            <wp:effectExtent b="0" l="0" r="0" t="0"/>
            <wp:docPr id="80" name="image67.png"/>
            <a:graphic>
              <a:graphicData uri="http://schemas.openxmlformats.org/drawingml/2006/picture">
                <pic:pic>
                  <pic:nvPicPr>
                    <pic:cNvPr id="0" name="image67.png"/>
                    <pic:cNvPicPr preferRelativeResize="0"/>
                  </pic:nvPicPr>
                  <pic:blipFill>
                    <a:blip r:embed="rId108"/>
                    <a:srcRect b="0" l="0" r="0" t="0"/>
                    <a:stretch>
                      <a:fillRect/>
                    </a:stretch>
                  </pic:blipFill>
                  <pic:spPr>
                    <a:xfrm>
                      <a:off x="0" y="0"/>
                      <a:ext cx="295275" cy="190500"/>
                    </a:xfrm>
                    <a:prstGeom prst="rect"/>
                    <a:ln/>
                  </pic:spPr>
                </pic:pic>
              </a:graphicData>
            </a:graphic>
          </wp:inline>
        </w:drawing>
      </w:r>
      <w:r w:rsidDel="00000000" w:rsidR="00000000" w:rsidRPr="00000000">
        <w:rPr>
          <w:rtl w:val="0"/>
        </w:rPr>
        <w:t xml:space="preserve">– квантиль,</w:t>
      </w:r>
    </w:p>
    <w:p w:rsidR="00000000" w:rsidDel="00000000" w:rsidP="00000000" w:rsidRDefault="00000000" w:rsidRPr="00000000" w14:paraId="0000038E">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304800" cy="200025"/>
            <wp:effectExtent b="0" l="0" r="0" t="0"/>
            <wp:docPr id="83" name="image72.png"/>
            <a:graphic>
              <a:graphicData uri="http://schemas.openxmlformats.org/drawingml/2006/picture">
                <pic:pic>
                  <pic:nvPicPr>
                    <pic:cNvPr id="0" name="image72.png"/>
                    <pic:cNvPicPr preferRelativeResize="0"/>
                  </pic:nvPicPr>
                  <pic:blipFill>
                    <a:blip r:embed="rId109"/>
                    <a:srcRect b="0" l="0" r="0" t="0"/>
                    <a:stretch>
                      <a:fillRect/>
                    </a:stretch>
                  </pic:blipFill>
                  <pic:spPr>
                    <a:xfrm>
                      <a:off x="0" y="0"/>
                      <a:ext cx="304800" cy="200025"/>
                    </a:xfrm>
                    <a:prstGeom prst="rect"/>
                    <a:ln/>
                  </pic:spPr>
                </pic:pic>
              </a:graphicData>
            </a:graphic>
          </wp:inline>
        </w:drawing>
      </w:r>
      <w:r w:rsidDel="00000000" w:rsidR="00000000" w:rsidRPr="00000000">
        <w:rPr>
          <w:rtl w:val="0"/>
        </w:rPr>
        <w:t xml:space="preserve">– номер квантиля,</w:t>
      </w:r>
    </w:p>
    <w:p w:rsidR="00000000" w:rsidDel="00000000" w:rsidP="00000000" w:rsidRDefault="00000000" w:rsidRPr="00000000" w14:paraId="0000038F">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j– порядковый номер квантиля,</w:t>
      </w:r>
    </w:p>
    <w:p w:rsidR="00000000" w:rsidDel="00000000" w:rsidP="00000000" w:rsidRDefault="00000000" w:rsidRPr="00000000" w14:paraId="00000390">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381000" cy="209550"/>
            <wp:effectExtent b="0" l="0" r="0" t="0"/>
            <wp:docPr id="82" name="image89.png"/>
            <a:graphic>
              <a:graphicData uri="http://schemas.openxmlformats.org/drawingml/2006/picture">
                <pic:pic>
                  <pic:nvPicPr>
                    <pic:cNvPr id="0" name="image89.png"/>
                    <pic:cNvPicPr preferRelativeResize="0"/>
                  </pic:nvPicPr>
                  <pic:blipFill>
                    <a:blip r:embed="rId110"/>
                    <a:srcRect b="0" l="0" r="0" t="0"/>
                    <a:stretch>
                      <a:fillRect/>
                    </a:stretch>
                  </pic:blipFill>
                  <pic:spPr>
                    <a:xfrm>
                      <a:off x="0" y="0"/>
                      <a:ext cx="381000" cy="209550"/>
                    </a:xfrm>
                    <a:prstGeom prst="rect"/>
                    <a:ln/>
                  </pic:spPr>
                </pic:pic>
              </a:graphicData>
            </a:graphic>
          </wp:inline>
        </w:drawing>
      </w:r>
      <w:r w:rsidDel="00000000" w:rsidR="00000000" w:rsidRPr="00000000">
        <w:rPr>
          <w:rtl w:val="0"/>
        </w:rPr>
        <w:t xml:space="preserve">- сумма всех частот (количество элементов в совокупности), </w:t>
      </w:r>
    </w:p>
    <w:p w:rsidR="00000000" w:rsidDel="00000000" w:rsidP="00000000" w:rsidRDefault="00000000" w:rsidRPr="00000000" w14:paraId="00000391">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200025" cy="171450"/>
            <wp:effectExtent b="0" l="0" r="0" t="0"/>
            <wp:docPr id="77" name="image58.png"/>
            <a:graphic>
              <a:graphicData uri="http://schemas.openxmlformats.org/drawingml/2006/picture">
                <pic:pic>
                  <pic:nvPicPr>
                    <pic:cNvPr id="0" name="image58.png"/>
                    <pic:cNvPicPr preferRelativeResize="0"/>
                  </pic:nvPicPr>
                  <pic:blipFill>
                    <a:blip r:embed="rId111"/>
                    <a:srcRect b="0" l="0" r="0" t="0"/>
                    <a:stretch>
                      <a:fillRect/>
                    </a:stretch>
                  </pic:blipFill>
                  <pic:spPr>
                    <a:xfrm>
                      <a:off x="0" y="0"/>
                      <a:ext cx="200025" cy="171450"/>
                    </a:xfrm>
                    <a:prstGeom prst="rect"/>
                    <a:ln/>
                  </pic:spPr>
                </pic:pic>
              </a:graphicData>
            </a:graphic>
          </wp:inline>
        </w:drawing>
      </w:r>
      <w:r w:rsidDel="00000000" w:rsidR="00000000" w:rsidRPr="00000000">
        <w:rPr>
          <w:rtl w:val="0"/>
        </w:rPr>
        <w:t xml:space="preserve">– размерность квантиля (на сколько частей эти квантили делят совокупность),</w:t>
      </w:r>
    </w:p>
    <w:p w:rsidR="00000000" w:rsidDel="00000000" w:rsidP="00000000" w:rsidRDefault="00000000" w:rsidRPr="00000000" w14:paraId="00000392">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266700" cy="209550"/>
            <wp:effectExtent b="0" l="0" r="0" t="0"/>
            <wp:docPr id="76" name="image64.png"/>
            <a:graphic>
              <a:graphicData uri="http://schemas.openxmlformats.org/drawingml/2006/picture">
                <pic:pic>
                  <pic:nvPicPr>
                    <pic:cNvPr id="0" name="image64.png"/>
                    <pic:cNvPicPr preferRelativeResize="0"/>
                  </pic:nvPicPr>
                  <pic:blipFill>
                    <a:blip r:embed="rId112"/>
                    <a:srcRect b="0" l="0" r="0" t="0"/>
                    <a:stretch>
                      <a:fillRect/>
                    </a:stretch>
                  </pic:blipFill>
                  <pic:spPr>
                    <a:xfrm>
                      <a:off x="0" y="0"/>
                      <a:ext cx="266700" cy="209550"/>
                    </a:xfrm>
                    <a:prstGeom prst="rect"/>
                    <a:ln/>
                  </pic:spPr>
                </pic:pic>
              </a:graphicData>
            </a:graphic>
          </wp:inline>
        </w:drawing>
      </w:r>
      <w:r w:rsidDel="00000000" w:rsidR="00000000" w:rsidRPr="00000000">
        <w:rPr>
          <w:rtl w:val="0"/>
        </w:rPr>
        <w:t xml:space="preserve">- нижняя граница квантильного интервала, </w:t>
      </w:r>
    </w:p>
    <w:p w:rsidR="00000000" w:rsidDel="00000000" w:rsidP="00000000" w:rsidRDefault="00000000" w:rsidRPr="00000000" w14:paraId="00000393">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228600" cy="200025"/>
            <wp:effectExtent b="0" l="0" r="0" t="0"/>
            <wp:docPr id="79" name="image66.png"/>
            <a:graphic>
              <a:graphicData uri="http://schemas.openxmlformats.org/drawingml/2006/picture">
                <pic:pic>
                  <pic:nvPicPr>
                    <pic:cNvPr id="0" name="image66.png"/>
                    <pic:cNvPicPr preferRelativeResize="0"/>
                  </pic:nvPicPr>
                  <pic:blipFill>
                    <a:blip r:embed="rId113"/>
                    <a:srcRect b="0" l="0" r="0" t="0"/>
                    <a:stretch>
                      <a:fillRect/>
                    </a:stretch>
                  </pic:blipFill>
                  <pic:spPr>
                    <a:xfrm>
                      <a:off x="0" y="0"/>
                      <a:ext cx="228600" cy="200025"/>
                    </a:xfrm>
                    <a:prstGeom prst="rect"/>
                    <a:ln/>
                  </pic:spPr>
                </pic:pic>
              </a:graphicData>
            </a:graphic>
          </wp:inline>
        </w:drawing>
      </w:r>
      <w:r w:rsidDel="00000000" w:rsidR="00000000" w:rsidRPr="00000000">
        <w:rPr>
          <w:rtl w:val="0"/>
        </w:rPr>
        <w:t xml:space="preserve">– ширина квантильного интервала,</w:t>
      </w:r>
    </w:p>
    <w:p w:rsidR="00000000" w:rsidDel="00000000" w:rsidP="00000000" w:rsidRDefault="00000000" w:rsidRPr="00000000" w14:paraId="00000394">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419100" cy="200025"/>
            <wp:effectExtent b="0" l="0" r="0" t="0"/>
            <wp:docPr id="78" name="image65.png"/>
            <a:graphic>
              <a:graphicData uri="http://schemas.openxmlformats.org/drawingml/2006/picture">
                <pic:pic>
                  <pic:nvPicPr>
                    <pic:cNvPr id="0" name="image65.png"/>
                    <pic:cNvPicPr preferRelativeResize="0"/>
                  </pic:nvPicPr>
                  <pic:blipFill>
                    <a:blip r:embed="rId114"/>
                    <a:srcRect b="0" l="0" r="0" t="0"/>
                    <a:stretch>
                      <a:fillRect/>
                    </a:stretch>
                  </pic:blipFill>
                  <pic:spPr>
                    <a:xfrm>
                      <a:off x="0" y="0"/>
                      <a:ext cx="419100" cy="200025"/>
                    </a:xfrm>
                    <a:prstGeom prst="rect"/>
                    <a:ln/>
                  </pic:spPr>
                </pic:pic>
              </a:graphicData>
            </a:graphic>
          </wp:inline>
        </w:drawing>
      </w:r>
      <w:r w:rsidDel="00000000" w:rsidR="00000000" w:rsidRPr="00000000">
        <w:rPr>
          <w:rtl w:val="0"/>
        </w:rPr>
        <w:t xml:space="preserve">- накопленная частота предквантильного интервала,</w:t>
      </w:r>
    </w:p>
    <w:p w:rsidR="00000000" w:rsidDel="00000000" w:rsidP="00000000" w:rsidRDefault="00000000" w:rsidRPr="00000000" w14:paraId="00000395">
      <w:pPr>
        <w:numPr>
          <w:ilvl w:val="0"/>
          <w:numId w:val="13"/>
        </w:num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276225" cy="200025"/>
            <wp:effectExtent b="0" l="0" r="0" t="0"/>
            <wp:docPr id="75" name="image60.png"/>
            <a:graphic>
              <a:graphicData uri="http://schemas.openxmlformats.org/drawingml/2006/picture">
                <pic:pic>
                  <pic:nvPicPr>
                    <pic:cNvPr id="0" name="image60.png"/>
                    <pic:cNvPicPr preferRelativeResize="0"/>
                  </pic:nvPicPr>
                  <pic:blipFill>
                    <a:blip r:embed="rId115"/>
                    <a:srcRect b="0" l="0" r="0" t="0"/>
                    <a:stretch>
                      <a:fillRect/>
                    </a:stretch>
                  </pic:blipFill>
                  <pic:spPr>
                    <a:xfrm>
                      <a:off x="0" y="0"/>
                      <a:ext cx="276225" cy="200025"/>
                    </a:xfrm>
                    <a:prstGeom prst="rect"/>
                    <a:ln/>
                  </pic:spPr>
                </pic:pic>
              </a:graphicData>
            </a:graphic>
          </wp:inline>
        </w:drawing>
      </w:r>
      <w:r w:rsidDel="00000000" w:rsidR="00000000" w:rsidRPr="00000000">
        <w:rPr>
          <w:rtl w:val="0"/>
        </w:rPr>
        <w:t xml:space="preserve">- частота квантильного интервала.</w:t>
      </w:r>
    </w:p>
    <w:p w:rsidR="00000000" w:rsidDel="00000000" w:rsidP="00000000" w:rsidRDefault="00000000" w:rsidRPr="00000000" w14:paraId="00000396">
      <w:pPr>
        <w:spacing w:after="240" w:before="240" w:lineRule="auto"/>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98">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Медиана для интервального вариационного ряда:</w:t>
      </w:r>
    </w:p>
    <w:p w:rsidR="00000000" w:rsidDel="00000000" w:rsidP="00000000" w:rsidRDefault="00000000" w:rsidRPr="00000000" w14:paraId="00000399">
      <w:pPr>
        <w:numPr>
          <w:ilvl w:val="0"/>
          <w:numId w:val="11"/>
        </w:numPr>
        <w:spacing w:before="240" w:lineRule="auto"/>
        <w:ind w:left="0" w:firstLine="0"/>
        <w:jc w:val="both"/>
        <w:rPr/>
      </w:pPr>
      <w:r w:rsidDel="00000000" w:rsidR="00000000" w:rsidRPr="00000000">
        <w:rPr>
          <w:rtl w:val="0"/>
        </w:rPr>
        <w:t xml:space="preserve">Определяется номер медианы по формуле: </w:t>
      </w:r>
      <w:r w:rsidDel="00000000" w:rsidR="00000000" w:rsidRPr="00000000">
        <w:rPr/>
        <w:drawing>
          <wp:inline distB="114300" distT="114300" distL="114300" distR="114300">
            <wp:extent cx="581025" cy="400050"/>
            <wp:effectExtent b="0" l="0" r="0" t="0"/>
            <wp:docPr id="121" name="image103.png"/>
            <a:graphic>
              <a:graphicData uri="http://schemas.openxmlformats.org/drawingml/2006/picture">
                <pic:pic>
                  <pic:nvPicPr>
                    <pic:cNvPr id="0" name="image103.png"/>
                    <pic:cNvPicPr preferRelativeResize="0"/>
                  </pic:nvPicPr>
                  <pic:blipFill>
                    <a:blip r:embed="rId116"/>
                    <a:srcRect b="0" l="0" r="0" t="0"/>
                    <a:stretch>
                      <a:fillRect/>
                    </a:stretch>
                  </pic:blipFill>
                  <pic:spPr>
                    <a:xfrm>
                      <a:off x="0" y="0"/>
                      <a:ext cx="581025" cy="400050"/>
                    </a:xfrm>
                    <a:prstGeom prst="rect"/>
                    <a:ln/>
                  </pic:spPr>
                </pic:pic>
              </a:graphicData>
            </a:graphic>
          </wp:inline>
        </w:drawing>
      </w:r>
      <w:r w:rsidDel="00000000" w:rsidR="00000000" w:rsidRPr="00000000">
        <w:rPr>
          <w:rtl w:val="0"/>
        </w:rPr>
        <w:t xml:space="preserve">, полученное значение округляется до целого большего числа.</w:t>
      </w:r>
    </w:p>
    <w:p w:rsidR="00000000" w:rsidDel="00000000" w:rsidP="00000000" w:rsidRDefault="00000000" w:rsidRPr="00000000" w14:paraId="0000039A">
      <w:pPr>
        <w:numPr>
          <w:ilvl w:val="0"/>
          <w:numId w:val="11"/>
        </w:numPr>
        <w:ind w:left="0" w:firstLine="0"/>
        <w:jc w:val="both"/>
        <w:rPr/>
      </w:pPr>
      <w:r w:rsidDel="00000000" w:rsidR="00000000" w:rsidRPr="00000000">
        <w:rPr>
          <w:rtl w:val="0"/>
        </w:rPr>
        <w:t xml:space="preserve">Затем по накопленной частоте определяется интервал, в который входит элемент с таким номером,</w:t>
      </w:r>
    </w:p>
    <w:p w:rsidR="00000000" w:rsidDel="00000000" w:rsidP="00000000" w:rsidRDefault="00000000" w:rsidRPr="00000000" w14:paraId="0000039B">
      <w:pPr>
        <w:numPr>
          <w:ilvl w:val="0"/>
          <w:numId w:val="11"/>
        </w:numPr>
        <w:spacing w:after="240" w:lineRule="auto"/>
        <w:ind w:left="0" w:firstLine="0"/>
        <w:jc w:val="both"/>
        <w:rPr/>
      </w:pPr>
      <w:r w:rsidDel="00000000" w:rsidR="00000000" w:rsidRPr="00000000">
        <w:rPr>
          <w:rtl w:val="0"/>
        </w:rPr>
        <w:t xml:space="preserve">Затем — значение медианы по формуле:</w:t>
      </w:r>
    </w:p>
    <w:p w:rsidR="00000000" w:rsidDel="00000000" w:rsidP="00000000" w:rsidRDefault="00000000" w:rsidRPr="00000000" w14:paraId="0000039C">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9D">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9E">
      <w:pPr>
        <w:pBdr>
          <w:top w:space="0" w:sz="0" w:val="nil"/>
          <w:left w:space="0" w:sz="0" w:val="nil"/>
          <w:bottom w:space="0" w:sz="0" w:val="nil"/>
          <w:right w:space="0" w:sz="0" w:val="nil"/>
          <w:between w:space="0" w:sz="0" w:val="nil"/>
        </w:pBdr>
        <w:jc w:val="center"/>
        <w:rPr/>
      </w:pPr>
      <w:r w:rsidDel="00000000" w:rsidR="00000000" w:rsidRPr="00000000">
        <w:rPr/>
        <w:drawing>
          <wp:inline distB="114300" distT="114300" distL="114300" distR="114300">
            <wp:extent cx="1733550" cy="600075"/>
            <wp:effectExtent b="0" l="0" r="0" t="0"/>
            <wp:docPr id="120" name="image102.png"/>
            <a:graphic>
              <a:graphicData uri="http://schemas.openxmlformats.org/drawingml/2006/picture">
                <pic:pic>
                  <pic:nvPicPr>
                    <pic:cNvPr id="0" name="image102.png"/>
                    <pic:cNvPicPr preferRelativeResize="0"/>
                  </pic:nvPicPr>
                  <pic:blipFill>
                    <a:blip r:embed="rId117"/>
                    <a:srcRect b="0" l="0" r="0" t="0"/>
                    <a:stretch>
                      <a:fillRect/>
                    </a:stretch>
                  </pic:blipFill>
                  <pic:spPr>
                    <a:xfrm>
                      <a:off x="0" y="0"/>
                      <a:ext cx="17335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rPr/>
      </w:pPr>
      <w:r w:rsidDel="00000000" w:rsidR="00000000" w:rsidRPr="00000000">
        <w:rPr>
          <w:rtl w:val="0"/>
        </w:rPr>
        <w:t xml:space="preserve">где:</w:t>
      </w:r>
    </w:p>
    <w:p w:rsidR="00000000" w:rsidDel="00000000" w:rsidP="00000000" w:rsidRDefault="00000000" w:rsidRPr="00000000" w14:paraId="000003A1">
      <w:pPr>
        <w:numPr>
          <w:ilvl w:val="0"/>
          <w:numId w:val="2"/>
        </w:numPr>
        <w:spacing w:before="240" w:lineRule="auto"/>
        <w:ind w:left="0" w:firstLine="0"/>
        <w:rPr/>
      </w:pPr>
      <w:r w:rsidDel="00000000" w:rsidR="00000000" w:rsidRPr="00000000">
        <w:rPr/>
        <w:drawing>
          <wp:inline distB="114300" distT="114300" distL="114300" distR="114300">
            <wp:extent cx="330200" cy="215900"/>
            <wp:effectExtent b="0" l="0" r="0" t="0"/>
            <wp:docPr id="105" name="image83.png"/>
            <a:graphic>
              <a:graphicData uri="http://schemas.openxmlformats.org/drawingml/2006/picture">
                <pic:pic>
                  <pic:nvPicPr>
                    <pic:cNvPr id="0" name="image83.png"/>
                    <pic:cNvPicPr preferRelativeResize="0"/>
                  </pic:nvPicPr>
                  <pic:blipFill>
                    <a:blip r:embed="rId118"/>
                    <a:srcRect b="0" l="0" r="0" t="0"/>
                    <a:stretch>
                      <a:fillRect/>
                    </a:stretch>
                  </pic:blipFill>
                  <pic:spPr>
                    <a:xfrm>
                      <a:off x="0" y="0"/>
                      <a:ext cx="330200" cy="215900"/>
                    </a:xfrm>
                    <a:prstGeom prst="rect"/>
                    <a:ln/>
                  </pic:spPr>
                </pic:pic>
              </a:graphicData>
            </a:graphic>
          </wp:inline>
        </w:drawing>
      </w:r>
      <w:r w:rsidDel="00000000" w:rsidR="00000000" w:rsidRPr="00000000">
        <w:rPr>
          <w:rtl w:val="0"/>
        </w:rPr>
        <w:t xml:space="preserve">— искомая медиана</w:t>
      </w:r>
    </w:p>
    <w:p w:rsidR="00000000" w:rsidDel="00000000" w:rsidP="00000000" w:rsidRDefault="00000000" w:rsidRPr="00000000" w14:paraId="000003A2">
      <w:pPr>
        <w:numPr>
          <w:ilvl w:val="0"/>
          <w:numId w:val="2"/>
        </w:numPr>
        <w:ind w:left="0" w:firstLine="0"/>
        <w:rPr/>
      </w:pPr>
      <w:r w:rsidDel="00000000" w:rsidR="00000000" w:rsidRPr="00000000">
        <w:rPr/>
        <w:drawing>
          <wp:inline distB="114300" distT="114300" distL="114300" distR="114300">
            <wp:extent cx="215900" cy="177800"/>
            <wp:effectExtent b="0" l="0" r="0" t="0"/>
            <wp:docPr id="102" name="image6.png"/>
            <a:graphic>
              <a:graphicData uri="http://schemas.openxmlformats.org/drawingml/2006/picture">
                <pic:pic>
                  <pic:nvPicPr>
                    <pic:cNvPr id="0" name="image6.png"/>
                    <pic:cNvPicPr preferRelativeResize="0"/>
                  </pic:nvPicPr>
                  <pic:blipFill>
                    <a:blip r:embed="rId100"/>
                    <a:srcRect b="0" l="0" r="0" t="0"/>
                    <a:stretch>
                      <a:fillRect/>
                    </a:stretch>
                  </pic:blipFill>
                  <pic:spPr>
                    <a:xfrm>
                      <a:off x="0" y="0"/>
                      <a:ext cx="215900" cy="177800"/>
                    </a:xfrm>
                    <a:prstGeom prst="rect"/>
                    <a:ln/>
                  </pic:spPr>
                </pic:pic>
              </a:graphicData>
            </a:graphic>
          </wp:inline>
        </w:drawing>
      </w:r>
      <w:r w:rsidDel="00000000" w:rsidR="00000000" w:rsidRPr="00000000">
        <w:rPr>
          <w:rtl w:val="0"/>
        </w:rPr>
        <w:t xml:space="preserve">— нижняя граница интервала, который содержит медиану</w:t>
      </w:r>
    </w:p>
    <w:p w:rsidR="00000000" w:rsidDel="00000000" w:rsidP="00000000" w:rsidRDefault="00000000" w:rsidRPr="00000000" w14:paraId="000003A3">
      <w:pPr>
        <w:numPr>
          <w:ilvl w:val="0"/>
          <w:numId w:val="2"/>
        </w:numPr>
        <w:ind w:left="0" w:firstLine="0"/>
        <w:rPr/>
      </w:pPr>
      <w:r w:rsidDel="00000000" w:rsidR="00000000" w:rsidRPr="00000000">
        <w:rPr>
          <w:i w:val="1"/>
          <w:rtl w:val="0"/>
        </w:rPr>
        <w:t xml:space="preserve">i</w:t>
      </w:r>
      <w:r w:rsidDel="00000000" w:rsidR="00000000" w:rsidRPr="00000000">
        <w:rPr>
          <w:rtl w:val="0"/>
        </w:rPr>
        <w:t xml:space="preserve">   — ширина интервала</w:t>
      </w:r>
    </w:p>
    <w:p w:rsidR="00000000" w:rsidDel="00000000" w:rsidP="00000000" w:rsidRDefault="00000000" w:rsidRPr="00000000" w14:paraId="000003A4">
      <w:pPr>
        <w:numPr>
          <w:ilvl w:val="0"/>
          <w:numId w:val="2"/>
        </w:numPr>
        <w:ind w:left="0" w:firstLine="0"/>
        <w:rPr/>
      </w:pPr>
      <w:r w:rsidDel="00000000" w:rsidR="00000000" w:rsidRPr="00000000">
        <w:rPr/>
        <w:drawing>
          <wp:inline distB="114300" distT="114300" distL="114300" distR="114300">
            <wp:extent cx="355600" cy="254000"/>
            <wp:effectExtent b="0" l="0" r="0" t="0"/>
            <wp:docPr id="111" name="image93.png"/>
            <a:graphic>
              <a:graphicData uri="http://schemas.openxmlformats.org/drawingml/2006/picture">
                <pic:pic>
                  <pic:nvPicPr>
                    <pic:cNvPr id="0" name="image93.png"/>
                    <pic:cNvPicPr preferRelativeResize="0"/>
                  </pic:nvPicPr>
                  <pic:blipFill>
                    <a:blip r:embed="rId119"/>
                    <a:srcRect b="0" l="0" r="0" t="0"/>
                    <a:stretch>
                      <a:fillRect/>
                    </a:stretch>
                  </pic:blipFill>
                  <pic:spPr>
                    <a:xfrm>
                      <a:off x="0" y="0"/>
                      <a:ext cx="355600" cy="254000"/>
                    </a:xfrm>
                    <a:prstGeom prst="rect"/>
                    <a:ln/>
                  </pic:spPr>
                </pic:pic>
              </a:graphicData>
            </a:graphic>
          </wp:inline>
        </w:drawing>
      </w:r>
      <w:r w:rsidDel="00000000" w:rsidR="00000000" w:rsidRPr="00000000">
        <w:rPr>
          <w:rtl w:val="0"/>
        </w:rPr>
        <w:t xml:space="preserve">— сумма частот или число членов ряда</w:t>
      </w:r>
    </w:p>
    <w:p w:rsidR="00000000" w:rsidDel="00000000" w:rsidP="00000000" w:rsidRDefault="00000000" w:rsidRPr="00000000" w14:paraId="000003A5">
      <w:pPr>
        <w:numPr>
          <w:ilvl w:val="0"/>
          <w:numId w:val="2"/>
        </w:numPr>
        <w:ind w:left="0" w:firstLine="0"/>
        <w:rPr/>
      </w:pPr>
      <w:r w:rsidDel="00000000" w:rsidR="00000000" w:rsidRPr="00000000">
        <w:rPr/>
        <w:drawing>
          <wp:inline distB="114300" distT="114300" distL="114300" distR="114300">
            <wp:extent cx="520700" cy="215900"/>
            <wp:effectExtent b="0" l="0" r="0" t="0"/>
            <wp:docPr id="108" name="image104.png"/>
            <a:graphic>
              <a:graphicData uri="http://schemas.openxmlformats.org/drawingml/2006/picture">
                <pic:pic>
                  <pic:nvPicPr>
                    <pic:cNvPr id="0" name="image104.png"/>
                    <pic:cNvPicPr preferRelativeResize="0"/>
                  </pic:nvPicPr>
                  <pic:blipFill>
                    <a:blip r:embed="rId120"/>
                    <a:srcRect b="0" l="0" r="0" t="0"/>
                    <a:stretch>
                      <a:fillRect/>
                    </a:stretch>
                  </pic:blipFill>
                  <pic:spPr>
                    <a:xfrm>
                      <a:off x="0" y="0"/>
                      <a:ext cx="520700" cy="215900"/>
                    </a:xfrm>
                    <a:prstGeom prst="rect"/>
                    <a:ln/>
                  </pic:spPr>
                </pic:pic>
              </a:graphicData>
            </a:graphic>
          </wp:inline>
        </w:drawing>
      </w:r>
      <w:r w:rsidDel="00000000" w:rsidR="00000000" w:rsidRPr="00000000">
        <w:rPr>
          <w:vertAlign w:val="subscript"/>
          <w:rtl w:val="0"/>
        </w:rPr>
        <w:t xml:space="preserve"> </w:t>
      </w:r>
      <w:r w:rsidDel="00000000" w:rsidR="00000000" w:rsidRPr="00000000">
        <w:rPr>
          <w:rtl w:val="0"/>
        </w:rPr>
        <w:t xml:space="preserve">- накопленная частота интервала, предшествующего медианному</w:t>
      </w:r>
    </w:p>
    <w:p w:rsidR="00000000" w:rsidDel="00000000" w:rsidP="00000000" w:rsidRDefault="00000000" w:rsidRPr="00000000" w14:paraId="000003A6">
      <w:pPr>
        <w:numPr>
          <w:ilvl w:val="0"/>
          <w:numId w:val="2"/>
        </w:numPr>
        <w:spacing w:after="240" w:lineRule="auto"/>
        <w:ind w:left="0" w:firstLine="0"/>
        <w:rPr/>
      </w:pPr>
      <w:r w:rsidDel="00000000" w:rsidR="00000000" w:rsidRPr="00000000">
        <w:rPr/>
        <w:drawing>
          <wp:inline distB="114300" distT="114300" distL="114300" distR="114300">
            <wp:extent cx="279400" cy="254000"/>
            <wp:effectExtent b="0" l="0" r="0" t="0"/>
            <wp:docPr id="99" name="image15.png"/>
            <a:graphic>
              <a:graphicData uri="http://schemas.openxmlformats.org/drawingml/2006/picture">
                <pic:pic>
                  <pic:nvPicPr>
                    <pic:cNvPr id="0" name="image15.png"/>
                    <pic:cNvPicPr preferRelativeResize="0"/>
                  </pic:nvPicPr>
                  <pic:blipFill>
                    <a:blip r:embed="rId101"/>
                    <a:srcRect b="0" l="0" r="0" t="0"/>
                    <a:stretch>
                      <a:fillRect/>
                    </a:stretch>
                  </pic:blipFill>
                  <pic:spPr>
                    <a:xfrm>
                      <a:off x="0" y="0"/>
                      <a:ext cx="279400" cy="254000"/>
                    </a:xfrm>
                    <a:prstGeom prst="rect"/>
                    <a:ln/>
                  </pic:spPr>
                </pic:pic>
              </a:graphicData>
            </a:graphic>
          </wp:inline>
        </w:drawing>
      </w:r>
      <w:r w:rsidDel="00000000" w:rsidR="00000000" w:rsidRPr="00000000">
        <w:rPr>
          <w:rtl w:val="0"/>
        </w:rPr>
        <w:t xml:space="preserve">— частота медианного интервала</w:t>
      </w:r>
    </w:p>
    <w:p w:rsidR="00000000" w:rsidDel="00000000" w:rsidP="00000000" w:rsidRDefault="00000000" w:rsidRPr="00000000" w14:paraId="000003A7">
      <w:pPr>
        <w:spacing w:after="240" w:before="240" w:lineRule="auto"/>
        <w:ind w:left="720"/>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rPr>
          <w:b w:val="1"/>
        </w:rPr>
      </w:pPr>
      <w:r w:rsidDel="00000000" w:rsidR="00000000" w:rsidRPr="00000000">
        <w:rPr>
          <w:rtl w:val="0"/>
        </w:rPr>
        <w:tab/>
      </w:r>
      <w:r w:rsidDel="00000000" w:rsidR="00000000" w:rsidRPr="00000000">
        <w:rPr>
          <w:b w:val="1"/>
          <w:rtl w:val="0"/>
        </w:rPr>
        <w:t xml:space="preserve">Медиана для дискретного вариационного ряда:</w:t>
      </w:r>
    </w:p>
    <w:p w:rsidR="00000000" w:rsidDel="00000000" w:rsidP="00000000" w:rsidRDefault="00000000" w:rsidRPr="00000000" w14:paraId="000003A9">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3AA">
      <w:pPr>
        <w:numPr>
          <w:ilvl w:val="0"/>
          <w:numId w:val="10"/>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Сначала </w:t>
      </w:r>
      <w:r w:rsidDel="00000000" w:rsidR="00000000" w:rsidRPr="00000000">
        <w:rPr>
          <w:i w:val="1"/>
          <w:rtl w:val="0"/>
        </w:rPr>
        <w:t xml:space="preserve">порядковый номер медианы</w:t>
      </w:r>
      <w:r w:rsidDel="00000000" w:rsidR="00000000" w:rsidRPr="00000000">
        <w:rPr>
          <w:rtl w:val="0"/>
        </w:rPr>
        <w:t xml:space="preserve"> по формуле:  </w:t>
      </w:r>
      <w:r w:rsidDel="00000000" w:rsidR="00000000" w:rsidRPr="00000000">
        <w:rPr/>
        <w:drawing>
          <wp:inline distB="114300" distT="114300" distL="114300" distR="114300">
            <wp:extent cx="581025" cy="400050"/>
            <wp:effectExtent b="0" l="0" r="0" t="0"/>
            <wp:docPr id="96" name="image74.png"/>
            <a:graphic>
              <a:graphicData uri="http://schemas.openxmlformats.org/drawingml/2006/picture">
                <pic:pic>
                  <pic:nvPicPr>
                    <pic:cNvPr id="0" name="image74.png"/>
                    <pic:cNvPicPr preferRelativeResize="0"/>
                  </pic:nvPicPr>
                  <pic:blipFill>
                    <a:blip r:embed="rId121"/>
                    <a:srcRect b="0" l="0" r="0" t="0"/>
                    <a:stretch>
                      <a:fillRect/>
                    </a:stretch>
                  </pic:blipFill>
                  <pic:spPr>
                    <a:xfrm>
                      <a:off x="0" y="0"/>
                      <a:ext cx="5810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numPr>
          <w:ilvl w:val="0"/>
          <w:numId w:val="10"/>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rtl w:val="0"/>
        </w:rPr>
        <w:t xml:space="preserve">Затем определяют, какое значение признака обладает накопленной частотой, равной номеру медианы</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3AC">
      <w:pPr>
        <w:numPr>
          <w:ilvl w:val="0"/>
          <w:numId w:val="8"/>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rtl w:val="0"/>
        </w:rPr>
        <w:t xml:space="preserve">Если ряд содержит </w:t>
      </w:r>
      <w:r w:rsidDel="00000000" w:rsidR="00000000" w:rsidRPr="00000000">
        <w:rPr>
          <w:b w:val="1"/>
          <w:rtl w:val="0"/>
        </w:rPr>
        <w:t xml:space="preserve">четное </w:t>
      </w:r>
      <w:r w:rsidDel="00000000" w:rsidR="00000000" w:rsidRPr="00000000">
        <w:rPr>
          <w:rtl w:val="0"/>
        </w:rPr>
        <w:t xml:space="preserve">число элементов, то медиана будет равна средней из двух значений признака, находящихся в середине. </w:t>
      </w:r>
    </w:p>
    <w:p w:rsidR="00000000" w:rsidDel="00000000" w:rsidP="00000000" w:rsidRDefault="00000000" w:rsidRPr="00000000" w14:paraId="000003AD">
      <w:pPr>
        <w:numPr>
          <w:ilvl w:val="0"/>
          <w:numId w:val="8"/>
        </w:numPr>
        <w:pBdr>
          <w:top w:space="0" w:sz="0" w:val="nil"/>
          <w:left w:space="0" w:sz="0" w:val="nil"/>
          <w:bottom w:space="0" w:sz="0" w:val="nil"/>
          <w:right w:space="0" w:sz="0" w:val="nil"/>
          <w:between w:space="0" w:sz="0" w:val="nil"/>
        </w:pBdr>
        <w:spacing w:line="276" w:lineRule="auto"/>
        <w:ind w:left="1440" w:hanging="360"/>
        <w:rPr/>
      </w:pPr>
      <w:r w:rsidDel="00000000" w:rsidR="00000000" w:rsidRPr="00000000">
        <w:rPr>
          <w:b w:val="1"/>
          <w:rtl w:val="0"/>
        </w:rPr>
        <w:t xml:space="preserve">Если ряд содержит нечетное </w:t>
      </w:r>
      <w:r w:rsidDel="00000000" w:rsidR="00000000" w:rsidRPr="00000000">
        <w:rPr>
          <w:rtl w:val="0"/>
        </w:rPr>
        <w:t xml:space="preserve">число элементов, определяют, какое значение варианта обладает накопленной частотой, равной номеру медианы.</w:t>
      </w:r>
    </w:p>
    <w:p w:rsidR="00000000" w:rsidDel="00000000" w:rsidP="00000000" w:rsidRDefault="00000000" w:rsidRPr="00000000" w14:paraId="000003AE">
      <w:pPr>
        <w:pBdr>
          <w:top w:space="0" w:sz="0" w:val="nil"/>
          <w:left w:space="0" w:sz="0" w:val="nil"/>
          <w:bottom w:space="0" w:sz="0" w:val="nil"/>
          <w:right w:space="0" w:sz="0" w:val="nil"/>
          <w:between w:space="0" w:sz="0" w:val="nil"/>
        </w:pBdr>
        <w:ind w:hanging="720"/>
        <w:jc w:val="both"/>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Примеры:</w:t>
      </w:r>
    </w:p>
    <w:p w:rsidR="00000000" w:rsidDel="00000000" w:rsidP="00000000" w:rsidRDefault="00000000" w:rsidRPr="00000000" w14:paraId="000003B0">
      <w:pPr>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3B1">
      <w:pPr>
        <w:numPr>
          <w:ilvl w:val="0"/>
          <w:numId w:val="14"/>
        </w:numPr>
        <w:ind w:left="720" w:hanging="360"/>
        <w:jc w:val="both"/>
        <w:rPr>
          <w:b w:val="1"/>
        </w:rPr>
      </w:pPr>
      <w:r w:rsidDel="00000000" w:rsidR="00000000" w:rsidRPr="00000000">
        <w:rPr>
          <w:rtl w:val="0"/>
        </w:rPr>
        <w:t xml:space="preserve">Определить 25-й, 50-й и 90-й перцентили вариационном ряду.</w:t>
      </w:r>
      <w:r w:rsidDel="00000000" w:rsidR="00000000" w:rsidRPr="00000000">
        <w:rPr>
          <w:rtl w:val="0"/>
        </w:rPr>
      </w:r>
    </w:p>
    <w:p w:rsidR="00000000" w:rsidDel="00000000" w:rsidP="00000000" w:rsidRDefault="00000000" w:rsidRPr="00000000" w14:paraId="000003B2">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3B3">
      <w:pPr>
        <w:jc w:val="both"/>
        <w:rPr/>
      </w:pPr>
      <w:r w:rsidDel="00000000" w:rsidR="00000000" w:rsidRPr="00000000">
        <w:rPr>
          <w:rtl w:val="0"/>
        </w:rPr>
        <w:t xml:space="preserve">*тут должен быть какой-то ряд, но в лекции его нет, а решение есть :)*</w:t>
      </w:r>
    </w:p>
    <w:p w:rsidR="00000000" w:rsidDel="00000000" w:rsidP="00000000" w:rsidRDefault="00000000" w:rsidRPr="00000000" w14:paraId="000003B4">
      <w:pPr>
        <w:jc w:val="both"/>
        <w:rPr>
          <w:b w:val="1"/>
        </w:rPr>
      </w:pPr>
      <w:r w:rsidDel="00000000" w:rsidR="00000000" w:rsidRPr="00000000">
        <w:rPr>
          <w:b w:val="1"/>
          <w:rtl w:val="0"/>
        </w:rPr>
        <w:t xml:space="preserve">? ? ? ? 13 14 ? ? ? ? ? 15 15 ? ? ? ? ? ? ? ? ? 19 21 ? ?</w:t>
      </w:r>
    </w:p>
    <w:p w:rsidR="00000000" w:rsidDel="00000000" w:rsidP="00000000" w:rsidRDefault="00000000" w:rsidRPr="00000000" w14:paraId="000003B5">
      <w:pPr>
        <w:jc w:val="both"/>
        <w:rPr>
          <w:b w:val="1"/>
        </w:rPr>
      </w:pPr>
      <w:r w:rsidDel="00000000" w:rsidR="00000000" w:rsidRPr="00000000">
        <w:rPr>
          <w:rtl w:val="0"/>
        </w:rPr>
      </w:r>
    </w:p>
    <w:p w:rsidR="00000000" w:rsidDel="00000000" w:rsidP="00000000" w:rsidRDefault="00000000" w:rsidRPr="00000000" w14:paraId="000003B6">
      <w:pPr>
        <w:jc w:val="both"/>
        <w:rPr/>
      </w:pPr>
      <w:r w:rsidDel="00000000" w:rsidR="00000000" w:rsidRPr="00000000">
        <w:rPr>
          <w:rtl w:val="0"/>
        </w:rPr>
        <w:t xml:space="preserve">Всего 26 значений (n = 26)</w:t>
      </w:r>
    </w:p>
    <w:p w:rsidR="00000000" w:rsidDel="00000000" w:rsidP="00000000" w:rsidRDefault="00000000" w:rsidRPr="00000000" w14:paraId="000003B7">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rPr/>
      </w:pPr>
      <w:r w:rsidDel="00000000" w:rsidR="00000000" w:rsidRPr="00000000">
        <w:rPr>
          <w:rtl w:val="0"/>
        </w:rPr>
        <w:t xml:space="preserve">Определяем 25-й перцентиль.</w:t>
      </w:r>
    </w:p>
    <w:p w:rsidR="00000000" w:rsidDel="00000000" w:rsidP="00000000" w:rsidRDefault="00000000" w:rsidRPr="00000000" w14:paraId="000003B9">
      <w:pPr>
        <w:pBdr>
          <w:top w:space="0" w:sz="0" w:val="nil"/>
          <w:left w:space="0" w:sz="0" w:val="nil"/>
          <w:bottom w:space="0" w:sz="0" w:val="nil"/>
          <w:right w:space="0" w:sz="0" w:val="nil"/>
          <w:between w:space="0" w:sz="0" w:val="nil"/>
        </w:pBdr>
        <w:rPr/>
      </w:pPr>
      <w:r w:rsidDel="00000000" w:rsidR="00000000" w:rsidRPr="00000000">
        <w:rPr>
          <w:rtl w:val="0"/>
        </w:rPr>
        <w:t xml:space="preserve">1) Найти его позицию в вариационном ряду:</w:t>
      </w:r>
    </w:p>
    <w:p w:rsidR="00000000" w:rsidDel="00000000" w:rsidP="00000000" w:rsidRDefault="00000000" w:rsidRPr="00000000" w14:paraId="000003BA">
      <w:pPr>
        <w:pBdr>
          <w:top w:space="0" w:sz="0" w:val="nil"/>
          <w:left w:space="0" w:sz="0" w:val="nil"/>
          <w:bottom w:space="0" w:sz="0" w:val="nil"/>
          <w:right w:space="0" w:sz="0" w:val="nil"/>
          <w:between w:space="0" w:sz="0" w:val="nil"/>
        </w:pBdr>
        <w:rPr/>
      </w:pPr>
      <w:r w:rsidDel="00000000" w:rsidR="00000000" w:rsidRPr="00000000">
        <w:rPr>
          <w:rtl w:val="0"/>
        </w:rPr>
        <w:t xml:space="preserve">(n + 1) P /100 = (26 + 1) 25 /100 = (27) (0,25) =6,75.</w:t>
      </w:r>
    </w:p>
    <w:p w:rsidR="00000000" w:rsidDel="00000000" w:rsidP="00000000" w:rsidRDefault="00000000" w:rsidRPr="00000000" w14:paraId="000003BB">
      <w:pPr>
        <w:pBdr>
          <w:top w:space="0" w:sz="0" w:val="nil"/>
          <w:left w:space="0" w:sz="0" w:val="nil"/>
          <w:bottom w:space="0" w:sz="0" w:val="nil"/>
          <w:right w:space="0" w:sz="0" w:val="nil"/>
          <w:between w:space="0" w:sz="0" w:val="nil"/>
        </w:pBdr>
        <w:rPr/>
      </w:pPr>
      <w:r w:rsidDel="00000000" w:rsidR="00000000" w:rsidRPr="00000000">
        <w:rPr>
          <w:rtl w:val="0"/>
        </w:rPr>
        <w:t xml:space="preserve">Эта позиция находится между шестым и седьмым вариантами.</w:t>
      </w:r>
    </w:p>
    <w:p w:rsidR="00000000" w:rsidDel="00000000" w:rsidP="00000000" w:rsidRDefault="00000000" w:rsidRPr="00000000" w14:paraId="000003BC">
      <w:pPr>
        <w:pBdr>
          <w:top w:space="0" w:sz="0" w:val="nil"/>
          <w:left w:space="0" w:sz="0" w:val="nil"/>
          <w:bottom w:space="0" w:sz="0" w:val="nil"/>
          <w:right w:space="0" w:sz="0" w:val="nil"/>
          <w:between w:space="0" w:sz="0" w:val="nil"/>
        </w:pBdr>
        <w:rPr/>
      </w:pPr>
      <w:r w:rsidDel="00000000" w:rsidR="00000000" w:rsidRPr="00000000">
        <w:rPr>
          <w:rtl w:val="0"/>
        </w:rPr>
        <w:t xml:space="preserve">Шестой по порядку вариант в ранжированном ряду равен 13, седьмой – 14.</w:t>
      </w:r>
    </w:p>
    <w:p w:rsidR="00000000" w:rsidDel="00000000" w:rsidP="00000000" w:rsidRDefault="00000000" w:rsidRPr="00000000" w14:paraId="000003BD">
      <w:pPr>
        <w:pBdr>
          <w:top w:space="0" w:sz="0" w:val="nil"/>
          <w:left w:space="0" w:sz="0" w:val="nil"/>
          <w:bottom w:space="0" w:sz="0" w:val="nil"/>
          <w:right w:space="0" w:sz="0" w:val="nil"/>
          <w:between w:space="0" w:sz="0" w:val="nil"/>
        </w:pBdr>
        <w:rPr/>
      </w:pPr>
      <w:r w:rsidDel="00000000" w:rsidR="00000000" w:rsidRPr="00000000">
        <w:rPr>
          <w:rtl w:val="0"/>
        </w:rPr>
        <w:t xml:space="preserve">Значение перцентиля находится в точке, которая делит расстояние между 13</w:t>
      </w:r>
    </w:p>
    <w:p w:rsidR="00000000" w:rsidDel="00000000" w:rsidP="00000000" w:rsidRDefault="00000000" w:rsidRPr="00000000" w14:paraId="000003BE">
      <w:pPr>
        <w:pBdr>
          <w:top w:space="0" w:sz="0" w:val="nil"/>
          <w:left w:space="0" w:sz="0" w:val="nil"/>
          <w:bottom w:space="0" w:sz="0" w:val="nil"/>
          <w:right w:space="0" w:sz="0" w:val="nil"/>
          <w:between w:space="0" w:sz="0" w:val="nil"/>
        </w:pBdr>
        <w:rPr/>
      </w:pPr>
      <w:r w:rsidDel="00000000" w:rsidR="00000000" w:rsidRPr="00000000">
        <w:rPr>
          <w:rtl w:val="0"/>
        </w:rPr>
        <w:t xml:space="preserve">и 14 в соотношении 0,75 к 1, расстояние от 13 до 25-го перцентиля</w:t>
      </w:r>
    </w:p>
    <w:p w:rsidR="00000000" w:rsidDel="00000000" w:rsidP="00000000" w:rsidRDefault="00000000" w:rsidRPr="00000000" w14:paraId="000003BF">
      <w:pPr>
        <w:pBdr>
          <w:top w:space="0" w:sz="0" w:val="nil"/>
          <w:left w:space="0" w:sz="0" w:val="nil"/>
          <w:bottom w:space="0" w:sz="0" w:val="nil"/>
          <w:right w:space="0" w:sz="0" w:val="nil"/>
          <w:between w:space="0" w:sz="0" w:val="nil"/>
        </w:pBdr>
        <w:rPr/>
      </w:pPr>
      <w:r w:rsidDel="00000000" w:rsidR="00000000" w:rsidRPr="00000000">
        <w:rPr>
          <w:rtl w:val="0"/>
        </w:rPr>
        <w:t xml:space="preserve">составляет 0,75 от длины отрезка между 13 и 14.</w:t>
      </w:r>
    </w:p>
    <w:p w:rsidR="00000000" w:rsidDel="00000000" w:rsidP="00000000" w:rsidRDefault="00000000" w:rsidRPr="00000000" w14:paraId="000003C0">
      <w:pPr>
        <w:pBdr>
          <w:top w:space="0" w:sz="0" w:val="nil"/>
          <w:left w:space="0" w:sz="0" w:val="nil"/>
          <w:bottom w:space="0" w:sz="0" w:val="nil"/>
          <w:right w:space="0" w:sz="0" w:val="nil"/>
          <w:between w:space="0" w:sz="0" w:val="nil"/>
        </w:pBdr>
        <w:rPr/>
      </w:pPr>
      <w:r w:rsidDel="00000000" w:rsidR="00000000" w:rsidRPr="00000000">
        <w:rPr>
          <w:rtl w:val="0"/>
        </w:rPr>
        <w:t xml:space="preserve">Итак, 25-й перцентиль равен 13,75.</w:t>
      </w:r>
    </w:p>
    <w:p w:rsidR="00000000" w:rsidDel="00000000" w:rsidP="00000000" w:rsidRDefault="00000000" w:rsidRPr="00000000" w14:paraId="000003C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rPr/>
      </w:pPr>
      <w:r w:rsidDel="00000000" w:rsidR="00000000" w:rsidRPr="00000000">
        <w:rPr>
          <w:rtl w:val="0"/>
        </w:rPr>
        <w:t xml:space="preserve">Найдем 50 перцентиль.</w:t>
      </w:r>
    </w:p>
    <w:p w:rsidR="00000000" w:rsidDel="00000000" w:rsidP="00000000" w:rsidRDefault="00000000" w:rsidRPr="00000000" w14:paraId="000003C3">
      <w:pPr>
        <w:pBdr>
          <w:top w:space="0" w:sz="0" w:val="nil"/>
          <w:left w:space="0" w:sz="0" w:val="nil"/>
          <w:bottom w:space="0" w:sz="0" w:val="nil"/>
          <w:right w:space="0" w:sz="0" w:val="nil"/>
          <w:between w:space="0" w:sz="0" w:val="nil"/>
        </w:pBdr>
        <w:rPr/>
      </w:pPr>
      <w:r w:rsidDel="00000000" w:rsidR="00000000" w:rsidRPr="00000000">
        <w:rPr>
          <w:rtl w:val="0"/>
        </w:rPr>
        <w:t xml:space="preserve">1) Найти значение варианта, соответствующего позиции:</w:t>
      </w:r>
    </w:p>
    <w:p w:rsidR="00000000" w:rsidDel="00000000" w:rsidP="00000000" w:rsidRDefault="00000000" w:rsidRPr="00000000" w14:paraId="000003C4">
      <w:pPr>
        <w:pBdr>
          <w:top w:space="0" w:sz="0" w:val="nil"/>
          <w:left w:space="0" w:sz="0" w:val="nil"/>
          <w:bottom w:space="0" w:sz="0" w:val="nil"/>
          <w:right w:space="0" w:sz="0" w:val="nil"/>
          <w:between w:space="0" w:sz="0" w:val="nil"/>
        </w:pBdr>
        <w:rPr/>
      </w:pPr>
      <w:r w:rsidDel="00000000" w:rsidR="00000000" w:rsidRPr="00000000">
        <w:rPr>
          <w:rtl w:val="0"/>
        </w:rPr>
        <w:t xml:space="preserve">(n + 1) P /100 = (26 + 1) 50 /100 = (27) (0,5) =13,5.</w:t>
      </w:r>
    </w:p>
    <w:p w:rsidR="00000000" w:rsidDel="00000000" w:rsidP="00000000" w:rsidRDefault="00000000" w:rsidRPr="00000000" w14:paraId="000003C5">
      <w:pPr>
        <w:pBdr>
          <w:top w:space="0" w:sz="0" w:val="nil"/>
          <w:left w:space="0" w:sz="0" w:val="nil"/>
          <w:bottom w:space="0" w:sz="0" w:val="nil"/>
          <w:right w:space="0" w:sz="0" w:val="nil"/>
          <w:between w:space="0" w:sz="0" w:val="nil"/>
        </w:pBdr>
        <w:rPr/>
      </w:pPr>
      <w:r w:rsidDel="00000000" w:rsidR="00000000" w:rsidRPr="00000000">
        <w:rPr>
          <w:rtl w:val="0"/>
        </w:rPr>
        <w:t xml:space="preserve">Просмотрим ранжированные варианты.</w:t>
      </w:r>
    </w:p>
    <w:p w:rsidR="00000000" w:rsidDel="00000000" w:rsidP="00000000" w:rsidRDefault="00000000" w:rsidRPr="00000000" w14:paraId="000003C6">
      <w:pPr>
        <w:pBdr>
          <w:top w:space="0" w:sz="0" w:val="nil"/>
          <w:left w:space="0" w:sz="0" w:val="nil"/>
          <w:bottom w:space="0" w:sz="0" w:val="nil"/>
          <w:right w:space="0" w:sz="0" w:val="nil"/>
          <w:between w:space="0" w:sz="0" w:val="nil"/>
        </w:pBdr>
        <w:rPr/>
      </w:pPr>
      <w:r w:rsidDel="00000000" w:rsidR="00000000" w:rsidRPr="00000000">
        <w:rPr>
          <w:rtl w:val="0"/>
        </w:rPr>
        <w:t xml:space="preserve">Видим, что значение 13-го по порядку варианта равно 15.</w:t>
      </w:r>
    </w:p>
    <w:p w:rsidR="00000000" w:rsidDel="00000000" w:rsidP="00000000" w:rsidRDefault="00000000" w:rsidRPr="00000000" w14:paraId="000003C7">
      <w:pPr>
        <w:pBdr>
          <w:top w:space="0" w:sz="0" w:val="nil"/>
          <w:left w:space="0" w:sz="0" w:val="nil"/>
          <w:bottom w:space="0" w:sz="0" w:val="nil"/>
          <w:right w:space="0" w:sz="0" w:val="nil"/>
          <w:between w:space="0" w:sz="0" w:val="nil"/>
        </w:pBdr>
        <w:rPr/>
      </w:pPr>
      <w:r w:rsidDel="00000000" w:rsidR="00000000" w:rsidRPr="00000000">
        <w:rPr>
          <w:rtl w:val="0"/>
        </w:rPr>
        <w:t xml:space="preserve">Значение 14-го по порядку варианта также равно 15.</w:t>
      </w:r>
    </w:p>
    <w:p w:rsidR="00000000" w:rsidDel="00000000" w:rsidP="00000000" w:rsidRDefault="00000000" w:rsidRPr="00000000" w14:paraId="000003C8">
      <w:pPr>
        <w:pBdr>
          <w:top w:space="0" w:sz="0" w:val="nil"/>
          <w:left w:space="0" w:sz="0" w:val="nil"/>
          <w:bottom w:space="0" w:sz="0" w:val="nil"/>
          <w:right w:space="0" w:sz="0" w:val="nil"/>
          <w:between w:space="0" w:sz="0" w:val="nil"/>
        </w:pBdr>
        <w:rPr/>
      </w:pPr>
      <w:r w:rsidDel="00000000" w:rsidR="00000000" w:rsidRPr="00000000">
        <w:rPr>
          <w:rtl w:val="0"/>
        </w:rPr>
        <w:t xml:space="preserve">Отсюда 50-й перцентиль равен 15.</w:t>
      </w:r>
    </w:p>
    <w:p w:rsidR="00000000" w:rsidDel="00000000" w:rsidP="00000000" w:rsidRDefault="00000000" w:rsidRPr="00000000" w14:paraId="000003C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CA">
      <w:pPr>
        <w:pBdr>
          <w:top w:space="0" w:sz="0" w:val="nil"/>
          <w:left w:space="0" w:sz="0" w:val="nil"/>
          <w:bottom w:space="0" w:sz="0" w:val="nil"/>
          <w:right w:space="0" w:sz="0" w:val="nil"/>
          <w:between w:space="0" w:sz="0" w:val="nil"/>
        </w:pBdr>
        <w:rPr/>
      </w:pPr>
      <w:r w:rsidDel="00000000" w:rsidR="00000000" w:rsidRPr="00000000">
        <w:rPr>
          <w:rtl w:val="0"/>
        </w:rPr>
        <w:t xml:space="preserve">Определяем 90-й перцентиль.</w:t>
      </w:r>
    </w:p>
    <w:p w:rsidR="00000000" w:rsidDel="00000000" w:rsidP="00000000" w:rsidRDefault="00000000" w:rsidRPr="00000000" w14:paraId="000003C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CC">
      <w:pPr>
        <w:pBdr>
          <w:top w:space="0" w:sz="0" w:val="nil"/>
          <w:left w:space="0" w:sz="0" w:val="nil"/>
          <w:bottom w:space="0" w:sz="0" w:val="nil"/>
          <w:right w:space="0" w:sz="0" w:val="nil"/>
          <w:between w:space="0" w:sz="0" w:val="nil"/>
        </w:pBdr>
        <w:rPr/>
      </w:pPr>
      <w:r w:rsidDel="00000000" w:rsidR="00000000" w:rsidRPr="00000000">
        <w:rPr>
          <w:rtl w:val="0"/>
        </w:rPr>
        <w:t xml:space="preserve">Определяем 90-й перцентиль как значение варианта, соответствующего</w:t>
      </w:r>
    </w:p>
    <w:p w:rsidR="00000000" w:rsidDel="00000000" w:rsidP="00000000" w:rsidRDefault="00000000" w:rsidRPr="00000000" w14:paraId="000003CD">
      <w:pPr>
        <w:pBdr>
          <w:top w:space="0" w:sz="0" w:val="nil"/>
          <w:left w:space="0" w:sz="0" w:val="nil"/>
          <w:bottom w:space="0" w:sz="0" w:val="nil"/>
          <w:right w:space="0" w:sz="0" w:val="nil"/>
          <w:between w:space="0" w:sz="0" w:val="nil"/>
        </w:pBdr>
        <w:rPr/>
      </w:pPr>
      <w:r w:rsidDel="00000000" w:rsidR="00000000" w:rsidRPr="00000000">
        <w:rPr>
          <w:rtl w:val="0"/>
        </w:rPr>
        <w:t xml:space="preserve">позиции</w:t>
      </w:r>
    </w:p>
    <w:p w:rsidR="00000000" w:rsidDel="00000000" w:rsidP="00000000" w:rsidRDefault="00000000" w:rsidRPr="00000000" w14:paraId="000003CE">
      <w:pPr>
        <w:pBdr>
          <w:top w:space="0" w:sz="0" w:val="nil"/>
          <w:left w:space="0" w:sz="0" w:val="nil"/>
          <w:bottom w:space="0" w:sz="0" w:val="nil"/>
          <w:right w:space="0" w:sz="0" w:val="nil"/>
          <w:between w:space="0" w:sz="0" w:val="nil"/>
        </w:pBdr>
        <w:rPr/>
      </w:pPr>
      <w:r w:rsidDel="00000000" w:rsidR="00000000" w:rsidRPr="00000000">
        <w:rPr>
          <w:rtl w:val="0"/>
        </w:rPr>
        <w:t xml:space="preserve">(n + 1) P /100 = (26 + 1) 90 /100 = (27) (0,9) =24,3.</w:t>
      </w:r>
    </w:p>
    <w:p w:rsidR="00000000" w:rsidDel="00000000" w:rsidP="00000000" w:rsidRDefault="00000000" w:rsidRPr="00000000" w14:paraId="000003CF">
      <w:pPr>
        <w:pBdr>
          <w:top w:space="0" w:sz="0" w:val="nil"/>
          <w:left w:space="0" w:sz="0" w:val="nil"/>
          <w:bottom w:space="0" w:sz="0" w:val="nil"/>
          <w:right w:space="0" w:sz="0" w:val="nil"/>
          <w:between w:space="0" w:sz="0" w:val="nil"/>
        </w:pBdr>
        <w:rPr/>
      </w:pPr>
      <w:r w:rsidDel="00000000" w:rsidR="00000000" w:rsidRPr="00000000">
        <w:rPr>
          <w:rtl w:val="0"/>
        </w:rPr>
        <w:t xml:space="preserve">Значение 24-го варианта равно 19, а 25-го равно 21, следовательно,</w:t>
      </w:r>
    </w:p>
    <w:p w:rsidR="00000000" w:rsidDel="00000000" w:rsidP="00000000" w:rsidRDefault="00000000" w:rsidRPr="00000000" w14:paraId="000003D0">
      <w:pPr>
        <w:pBdr>
          <w:top w:space="0" w:sz="0" w:val="nil"/>
          <w:left w:space="0" w:sz="0" w:val="nil"/>
          <w:bottom w:space="0" w:sz="0" w:val="nil"/>
          <w:right w:space="0" w:sz="0" w:val="nil"/>
          <w:between w:space="0" w:sz="0" w:val="nil"/>
        </w:pBdr>
        <w:rPr/>
      </w:pPr>
      <w:r w:rsidDel="00000000" w:rsidR="00000000" w:rsidRPr="00000000">
        <w:rPr>
          <w:rtl w:val="0"/>
        </w:rPr>
        <w:t xml:space="preserve">расстояние от 19 до 90-го перцентиля составляет 0,3 от длины отрезка между</w:t>
      </w:r>
    </w:p>
    <w:p w:rsidR="00000000" w:rsidDel="00000000" w:rsidP="00000000" w:rsidRDefault="00000000" w:rsidRPr="00000000" w14:paraId="000003D1">
      <w:pPr>
        <w:pBdr>
          <w:top w:space="0" w:sz="0" w:val="nil"/>
          <w:left w:space="0" w:sz="0" w:val="nil"/>
          <w:bottom w:space="0" w:sz="0" w:val="nil"/>
          <w:right w:space="0" w:sz="0" w:val="nil"/>
          <w:between w:space="0" w:sz="0" w:val="nil"/>
        </w:pBdr>
        <w:rPr/>
      </w:pPr>
      <w:r w:rsidDel="00000000" w:rsidR="00000000" w:rsidRPr="00000000">
        <w:rPr>
          <w:rtl w:val="0"/>
        </w:rPr>
        <w:t xml:space="preserve">19 и 21 (длина отрезка равна 2). Поэтому 90-й перцентиль равен 19,6.</w:t>
      </w:r>
    </w:p>
    <w:p w:rsidR="00000000" w:rsidDel="00000000" w:rsidP="00000000" w:rsidRDefault="00000000" w:rsidRPr="00000000" w14:paraId="000003D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D3">
      <w:pPr>
        <w:pBdr>
          <w:top w:space="0" w:sz="0" w:val="nil"/>
          <w:left w:space="0" w:sz="0" w:val="nil"/>
          <w:bottom w:space="0" w:sz="0" w:val="nil"/>
          <w:right w:space="0" w:sz="0" w:val="nil"/>
          <w:between w:space="0" w:sz="0" w:val="nil"/>
        </w:pBdr>
        <w:rPr/>
      </w:pPr>
      <w:r w:rsidDel="00000000" w:rsidR="00000000" w:rsidRPr="00000000">
        <w:rPr>
          <w:rtl w:val="0"/>
        </w:rPr>
        <w:t xml:space="preserve">Верхний квартиль – это точка, соответствующая позиции</w:t>
      </w:r>
    </w:p>
    <w:p w:rsidR="00000000" w:rsidDel="00000000" w:rsidP="00000000" w:rsidRDefault="00000000" w:rsidRPr="00000000" w14:paraId="000003D4">
      <w:pPr>
        <w:pBdr>
          <w:top w:space="0" w:sz="0" w:val="nil"/>
          <w:left w:space="0" w:sz="0" w:val="nil"/>
          <w:bottom w:space="0" w:sz="0" w:val="nil"/>
          <w:right w:space="0" w:sz="0" w:val="nil"/>
          <w:between w:space="0" w:sz="0" w:val="nil"/>
        </w:pBdr>
        <w:rPr/>
      </w:pPr>
      <w:r w:rsidDel="00000000" w:rsidR="00000000" w:rsidRPr="00000000">
        <w:rPr>
          <w:rtl w:val="0"/>
        </w:rPr>
        <w:t xml:space="preserve">(26 + 1) 75 /100 = (27) (0,75) =20,65. Его значение равно 16,65.</w:t>
      </w:r>
    </w:p>
    <w:p w:rsidR="00000000" w:rsidDel="00000000" w:rsidP="00000000" w:rsidRDefault="00000000" w:rsidRPr="00000000" w14:paraId="000003D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rPr/>
      </w:pPr>
      <w:r w:rsidDel="00000000" w:rsidR="00000000" w:rsidRPr="00000000">
        <w:rPr>
          <w:rtl w:val="0"/>
        </w:rPr>
        <w:t xml:space="preserve">Шесть значений равно 14. Значение признака, равное 14</w:t>
      </w:r>
    </w:p>
    <w:p w:rsidR="00000000" w:rsidDel="00000000" w:rsidP="00000000" w:rsidRDefault="00000000" w:rsidRPr="00000000" w14:paraId="000003D7">
      <w:pPr>
        <w:pBdr>
          <w:top w:space="0" w:sz="0" w:val="nil"/>
          <w:left w:space="0" w:sz="0" w:val="nil"/>
          <w:bottom w:space="0" w:sz="0" w:val="nil"/>
          <w:right w:space="0" w:sz="0" w:val="nil"/>
          <w:between w:space="0" w:sz="0" w:val="nil"/>
        </w:pBdr>
        <w:rPr/>
      </w:pPr>
      <w:r w:rsidDel="00000000" w:rsidR="00000000" w:rsidRPr="00000000">
        <w:rPr>
          <w:rtl w:val="0"/>
        </w:rPr>
        <w:t xml:space="preserve">встречается наиболее часто. Следовательно мода равна 14.</w:t>
      </w:r>
    </w:p>
    <w:p w:rsidR="00000000" w:rsidDel="00000000" w:rsidP="00000000" w:rsidRDefault="00000000" w:rsidRPr="00000000" w14:paraId="000003D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rPr/>
      </w:pPr>
      <w:r w:rsidDel="00000000" w:rsidR="00000000" w:rsidRPr="00000000">
        <w:rPr>
          <w:b w:val="1"/>
          <w:rtl w:val="0"/>
        </w:rPr>
        <w:t xml:space="preserve">2. </w:t>
      </w:r>
      <w:r w:rsidDel="00000000" w:rsidR="00000000" w:rsidRPr="00000000">
        <w:rPr>
          <w:rtl w:val="0"/>
        </w:rPr>
        <w:t xml:space="preserve">По данным таблицы вычислить медиану.</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jc w:val="both"/>
        <w:rPr/>
      </w:pPr>
      <w:r w:rsidDel="00000000" w:rsidR="00000000" w:rsidRPr="00000000">
        <w:rPr>
          <w:i w:val="1"/>
          <w:rtl w:val="0"/>
        </w:rPr>
        <w:t xml:space="preserve">Сумма денег, израсходованные на покупки товаров в отделе верхней одежды</w:t>
      </w:r>
      <w:r w:rsidDel="00000000" w:rsidR="00000000" w:rsidRPr="00000000">
        <w:rPr>
          <w:rtl w:val="0"/>
        </w:rPr>
      </w:r>
    </w:p>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right"/>
        <w:rPr/>
      </w:pPr>
      <w:r w:rsidDel="00000000" w:rsidR="00000000" w:rsidRPr="00000000">
        <w:rPr>
          <w:rtl w:val="0"/>
        </w:rPr>
        <w:t xml:space="preserve">Таблица</w:t>
      </w:r>
    </w:p>
    <w:tbl>
      <w:tblPr>
        <w:tblStyle w:val="Table5"/>
        <w:tblW w:w="956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53"/>
        <w:gridCol w:w="1094"/>
        <w:gridCol w:w="1094"/>
        <w:gridCol w:w="1094"/>
        <w:gridCol w:w="1094"/>
        <w:gridCol w:w="1209"/>
        <w:gridCol w:w="1327"/>
        <w:tblGridChange w:id="0">
          <w:tblGrid>
            <w:gridCol w:w="2653"/>
            <w:gridCol w:w="1094"/>
            <w:gridCol w:w="1094"/>
            <w:gridCol w:w="1094"/>
            <w:gridCol w:w="1094"/>
            <w:gridCol w:w="1209"/>
            <w:gridCol w:w="1327"/>
          </w:tblGrid>
        </w:tblGridChange>
      </w:tblGrid>
      <w:tr>
        <w:tc>
          <w:tcPr/>
          <w:p w:rsidR="00000000" w:rsidDel="00000000" w:rsidP="00000000" w:rsidRDefault="00000000" w:rsidRPr="00000000" w14:paraId="000003DE">
            <w:pPr>
              <w:jc w:val="both"/>
              <w:rPr/>
            </w:pPr>
            <w:r w:rsidDel="00000000" w:rsidR="00000000" w:rsidRPr="00000000">
              <w:rPr>
                <w:rtl w:val="0"/>
              </w:rPr>
              <w:t xml:space="preserve">Интервалы расходов</w:t>
            </w:r>
          </w:p>
        </w:tc>
        <w:tc>
          <w:tcPr/>
          <w:p w:rsidR="00000000" w:rsidDel="00000000" w:rsidP="00000000" w:rsidRDefault="00000000" w:rsidRPr="00000000" w14:paraId="000003DF">
            <w:pPr>
              <w:jc w:val="both"/>
              <w:rPr/>
            </w:pPr>
            <w:r w:rsidDel="00000000" w:rsidR="00000000" w:rsidRPr="00000000">
              <w:rPr>
                <w:rtl w:val="0"/>
              </w:rPr>
              <w:t xml:space="preserve">100-300</w:t>
            </w:r>
          </w:p>
        </w:tc>
        <w:tc>
          <w:tcPr/>
          <w:p w:rsidR="00000000" w:rsidDel="00000000" w:rsidP="00000000" w:rsidRDefault="00000000" w:rsidRPr="00000000" w14:paraId="000003E0">
            <w:pPr>
              <w:jc w:val="both"/>
              <w:rPr/>
            </w:pPr>
            <w:r w:rsidDel="00000000" w:rsidR="00000000" w:rsidRPr="00000000">
              <w:rPr>
                <w:rtl w:val="0"/>
              </w:rPr>
              <w:t xml:space="preserve">300-500</w:t>
            </w:r>
          </w:p>
        </w:tc>
        <w:tc>
          <w:tcPr/>
          <w:p w:rsidR="00000000" w:rsidDel="00000000" w:rsidP="00000000" w:rsidRDefault="00000000" w:rsidRPr="00000000" w14:paraId="000003E1">
            <w:pPr>
              <w:jc w:val="both"/>
              <w:rPr/>
            </w:pPr>
            <w:r w:rsidDel="00000000" w:rsidR="00000000" w:rsidRPr="00000000">
              <w:rPr>
                <w:rtl w:val="0"/>
              </w:rPr>
              <w:t xml:space="preserve">500-700</w:t>
            </w:r>
          </w:p>
        </w:tc>
        <w:tc>
          <w:tcPr/>
          <w:p w:rsidR="00000000" w:rsidDel="00000000" w:rsidP="00000000" w:rsidRDefault="00000000" w:rsidRPr="00000000" w14:paraId="000003E2">
            <w:pPr>
              <w:jc w:val="both"/>
              <w:rPr/>
            </w:pPr>
            <w:r w:rsidDel="00000000" w:rsidR="00000000" w:rsidRPr="00000000">
              <w:rPr>
                <w:rtl w:val="0"/>
              </w:rPr>
              <w:t xml:space="preserve">700-900</w:t>
            </w:r>
          </w:p>
        </w:tc>
        <w:tc>
          <w:tcPr/>
          <w:p w:rsidR="00000000" w:rsidDel="00000000" w:rsidP="00000000" w:rsidRDefault="00000000" w:rsidRPr="00000000" w14:paraId="000003E3">
            <w:pPr>
              <w:jc w:val="both"/>
              <w:rPr/>
            </w:pPr>
            <w:r w:rsidDel="00000000" w:rsidR="00000000" w:rsidRPr="00000000">
              <w:rPr>
                <w:rtl w:val="0"/>
              </w:rPr>
              <w:t xml:space="preserve">900-1100</w:t>
            </w:r>
          </w:p>
        </w:tc>
        <w:tc>
          <w:tcPr/>
          <w:p w:rsidR="00000000" w:rsidDel="00000000" w:rsidP="00000000" w:rsidRDefault="00000000" w:rsidRPr="00000000" w14:paraId="000003E4">
            <w:pPr>
              <w:jc w:val="both"/>
              <w:rPr/>
            </w:pPr>
            <w:r w:rsidDel="00000000" w:rsidR="00000000" w:rsidRPr="00000000">
              <w:rPr>
                <w:rtl w:val="0"/>
              </w:rPr>
              <w:t xml:space="preserve">1100-1300</w:t>
            </w:r>
          </w:p>
        </w:tc>
      </w:tr>
      <w:tr>
        <w:tc>
          <w:tcPr/>
          <w:p w:rsidR="00000000" w:rsidDel="00000000" w:rsidP="00000000" w:rsidRDefault="00000000" w:rsidRPr="00000000" w14:paraId="000003E5">
            <w:pPr>
              <w:jc w:val="both"/>
              <w:rPr/>
            </w:pPr>
            <w:r w:rsidDel="00000000" w:rsidR="00000000" w:rsidRPr="00000000">
              <w:rPr>
                <w:rtl w:val="0"/>
              </w:rPr>
              <w:t xml:space="preserve">Число покупателей m</w:t>
            </w:r>
            <w:r w:rsidDel="00000000" w:rsidR="00000000" w:rsidRPr="00000000">
              <w:rPr>
                <w:vertAlign w:val="subscript"/>
                <w:rtl w:val="0"/>
              </w:rPr>
              <w:t xml:space="preserve">i</w:t>
            </w:r>
            <w:r w:rsidDel="00000000" w:rsidR="00000000" w:rsidRPr="00000000">
              <w:rPr>
                <w:rtl w:val="0"/>
              </w:rPr>
            </w:r>
          </w:p>
        </w:tc>
        <w:tc>
          <w:tcPr/>
          <w:p w:rsidR="00000000" w:rsidDel="00000000" w:rsidP="00000000" w:rsidRDefault="00000000" w:rsidRPr="00000000" w14:paraId="000003E6">
            <w:pPr>
              <w:jc w:val="both"/>
              <w:rPr/>
            </w:pPr>
            <w:r w:rsidDel="00000000" w:rsidR="00000000" w:rsidRPr="00000000">
              <w:rPr>
                <w:rtl w:val="0"/>
              </w:rPr>
              <w:t xml:space="preserve">30</w:t>
            </w:r>
          </w:p>
        </w:tc>
        <w:tc>
          <w:tcPr/>
          <w:p w:rsidR="00000000" w:rsidDel="00000000" w:rsidP="00000000" w:rsidRDefault="00000000" w:rsidRPr="00000000" w14:paraId="000003E7">
            <w:pPr>
              <w:jc w:val="both"/>
              <w:rPr/>
            </w:pPr>
            <w:r w:rsidDel="00000000" w:rsidR="00000000" w:rsidRPr="00000000">
              <w:rPr>
                <w:rtl w:val="0"/>
              </w:rPr>
              <w:t xml:space="preserve">38</w:t>
            </w:r>
          </w:p>
        </w:tc>
        <w:tc>
          <w:tcPr/>
          <w:p w:rsidR="00000000" w:rsidDel="00000000" w:rsidP="00000000" w:rsidRDefault="00000000" w:rsidRPr="00000000" w14:paraId="000003E8">
            <w:pPr>
              <w:jc w:val="both"/>
              <w:rPr/>
            </w:pPr>
            <w:r w:rsidDel="00000000" w:rsidR="00000000" w:rsidRPr="00000000">
              <w:rPr>
                <w:rtl w:val="0"/>
              </w:rPr>
              <w:t xml:space="preserve">50</w:t>
            </w:r>
          </w:p>
        </w:tc>
        <w:tc>
          <w:tcPr/>
          <w:p w:rsidR="00000000" w:rsidDel="00000000" w:rsidP="00000000" w:rsidRDefault="00000000" w:rsidRPr="00000000" w14:paraId="000003E9">
            <w:pPr>
              <w:jc w:val="both"/>
              <w:rPr/>
            </w:pPr>
            <w:r w:rsidDel="00000000" w:rsidR="00000000" w:rsidRPr="00000000">
              <w:rPr>
                <w:rtl w:val="0"/>
              </w:rPr>
              <w:t xml:space="preserve">31</w:t>
            </w:r>
          </w:p>
        </w:tc>
        <w:tc>
          <w:tcPr/>
          <w:p w:rsidR="00000000" w:rsidDel="00000000" w:rsidP="00000000" w:rsidRDefault="00000000" w:rsidRPr="00000000" w14:paraId="000003EA">
            <w:pPr>
              <w:jc w:val="both"/>
              <w:rPr/>
            </w:pPr>
            <w:r w:rsidDel="00000000" w:rsidR="00000000" w:rsidRPr="00000000">
              <w:rPr>
                <w:rtl w:val="0"/>
              </w:rPr>
              <w:t xml:space="preserve">22</w:t>
            </w:r>
          </w:p>
        </w:tc>
        <w:tc>
          <w:tcPr/>
          <w:p w:rsidR="00000000" w:rsidDel="00000000" w:rsidP="00000000" w:rsidRDefault="00000000" w:rsidRPr="00000000" w14:paraId="000003EB">
            <w:pPr>
              <w:jc w:val="both"/>
              <w:rPr/>
            </w:pPr>
            <w:r w:rsidDel="00000000" w:rsidR="00000000" w:rsidRPr="00000000">
              <w:rPr>
                <w:rtl w:val="0"/>
              </w:rPr>
              <w:t xml:space="preserve">13</w:t>
            </w:r>
          </w:p>
        </w:tc>
      </w:tr>
      <w:tr>
        <w:tc>
          <w:tcPr/>
          <w:p w:rsidR="00000000" w:rsidDel="00000000" w:rsidP="00000000" w:rsidRDefault="00000000" w:rsidRPr="00000000" w14:paraId="000003EC">
            <w:pPr>
              <w:jc w:val="both"/>
              <w:rPr/>
            </w:pPr>
            <w:r w:rsidDel="00000000" w:rsidR="00000000" w:rsidRPr="00000000">
              <w:rPr>
                <w:rtl w:val="0"/>
              </w:rPr>
              <w:t xml:space="preserve">Доля покупателей ν</w:t>
            </w:r>
            <w:r w:rsidDel="00000000" w:rsidR="00000000" w:rsidRPr="00000000">
              <w:rPr>
                <w:vertAlign w:val="subscript"/>
                <w:rtl w:val="0"/>
              </w:rPr>
              <w:t xml:space="preserve">i</w:t>
            </w:r>
            <w:r w:rsidDel="00000000" w:rsidR="00000000" w:rsidRPr="00000000">
              <w:rPr>
                <w:rtl w:val="0"/>
              </w:rPr>
            </w:r>
          </w:p>
        </w:tc>
        <w:tc>
          <w:tcPr/>
          <w:p w:rsidR="00000000" w:rsidDel="00000000" w:rsidP="00000000" w:rsidRDefault="00000000" w:rsidRPr="00000000" w14:paraId="000003ED">
            <w:pPr>
              <w:jc w:val="both"/>
              <w:rPr/>
            </w:pPr>
            <w:r w:rsidDel="00000000" w:rsidR="00000000" w:rsidRPr="00000000">
              <w:rPr>
                <w:rtl w:val="0"/>
              </w:rPr>
              <w:t xml:space="preserve">0.163</w:t>
            </w:r>
          </w:p>
        </w:tc>
        <w:tc>
          <w:tcPr/>
          <w:p w:rsidR="00000000" w:rsidDel="00000000" w:rsidP="00000000" w:rsidRDefault="00000000" w:rsidRPr="00000000" w14:paraId="000003EE">
            <w:pPr>
              <w:jc w:val="both"/>
              <w:rPr/>
            </w:pPr>
            <w:r w:rsidDel="00000000" w:rsidR="00000000" w:rsidRPr="00000000">
              <w:rPr>
                <w:rtl w:val="0"/>
              </w:rPr>
              <w:t xml:space="preserve">0.207</w:t>
            </w:r>
          </w:p>
        </w:tc>
        <w:tc>
          <w:tcPr/>
          <w:p w:rsidR="00000000" w:rsidDel="00000000" w:rsidP="00000000" w:rsidRDefault="00000000" w:rsidRPr="00000000" w14:paraId="000003EF">
            <w:pPr>
              <w:jc w:val="both"/>
              <w:rPr/>
            </w:pPr>
            <w:r w:rsidDel="00000000" w:rsidR="00000000" w:rsidRPr="00000000">
              <w:rPr>
                <w:rtl w:val="0"/>
              </w:rPr>
              <w:t xml:space="preserve">0.272</w:t>
            </w:r>
          </w:p>
        </w:tc>
        <w:tc>
          <w:tcPr/>
          <w:p w:rsidR="00000000" w:rsidDel="00000000" w:rsidP="00000000" w:rsidRDefault="00000000" w:rsidRPr="00000000" w14:paraId="000003F0">
            <w:pPr>
              <w:jc w:val="both"/>
              <w:rPr/>
            </w:pPr>
            <w:r w:rsidDel="00000000" w:rsidR="00000000" w:rsidRPr="00000000">
              <w:rPr>
                <w:rtl w:val="0"/>
              </w:rPr>
              <w:t xml:space="preserve">0.168</w:t>
            </w:r>
          </w:p>
        </w:tc>
        <w:tc>
          <w:tcPr/>
          <w:p w:rsidR="00000000" w:rsidDel="00000000" w:rsidP="00000000" w:rsidRDefault="00000000" w:rsidRPr="00000000" w14:paraId="000003F1">
            <w:pPr>
              <w:jc w:val="both"/>
              <w:rPr/>
            </w:pPr>
            <w:r w:rsidDel="00000000" w:rsidR="00000000" w:rsidRPr="00000000">
              <w:rPr>
                <w:rtl w:val="0"/>
              </w:rPr>
              <w:t xml:space="preserve">0.120</w:t>
            </w:r>
          </w:p>
        </w:tc>
        <w:tc>
          <w:tcPr/>
          <w:p w:rsidR="00000000" w:rsidDel="00000000" w:rsidP="00000000" w:rsidRDefault="00000000" w:rsidRPr="00000000" w14:paraId="000003F2">
            <w:pPr>
              <w:jc w:val="both"/>
              <w:rPr/>
            </w:pPr>
            <w:r w:rsidDel="00000000" w:rsidR="00000000" w:rsidRPr="00000000">
              <w:rPr>
                <w:rtl w:val="0"/>
              </w:rPr>
              <w:t xml:space="preserve">0.070</w:t>
            </w:r>
          </w:p>
        </w:tc>
      </w:tr>
    </w:tbl>
    <w:p w:rsidR="00000000" w:rsidDel="00000000" w:rsidP="00000000" w:rsidRDefault="00000000" w:rsidRPr="00000000" w14:paraId="000003F3">
      <w:pPr>
        <w:jc w:val="both"/>
        <w:rPr/>
      </w:pPr>
      <w:r w:rsidDel="00000000" w:rsidR="00000000" w:rsidRPr="00000000">
        <w:rPr>
          <w:rtl w:val="0"/>
        </w:rPr>
      </w:r>
    </w:p>
    <w:p w:rsidR="00000000" w:rsidDel="00000000" w:rsidP="00000000" w:rsidRDefault="00000000" w:rsidRPr="00000000" w14:paraId="000003F4">
      <w:pPr>
        <w:jc w:val="both"/>
        <w:rPr/>
      </w:pPr>
      <w:r w:rsidDel="00000000" w:rsidR="00000000" w:rsidRPr="00000000">
        <w:rPr>
          <w:rtl w:val="0"/>
        </w:rPr>
        <w:t xml:space="preserve">Решение:</w:t>
      </w:r>
    </w:p>
    <w:p w:rsidR="00000000" w:rsidDel="00000000" w:rsidP="00000000" w:rsidRDefault="00000000" w:rsidRPr="00000000" w14:paraId="000003F5">
      <w:pPr>
        <w:jc w:val="center"/>
        <w:rPr/>
      </w:pPr>
      <w:r w:rsidDel="00000000" w:rsidR="00000000" w:rsidRPr="00000000">
        <w:rPr>
          <w:rtl w:val="0"/>
        </w:rPr>
        <w:t xml:space="preserve">Ме = 500 + 200•((0,5•184 -68)/50) = 596.</w:t>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b w:val="1"/>
          <w:rtl w:val="0"/>
        </w:rPr>
        <w:t xml:space="preserve">3. </w:t>
      </w:r>
      <w:r w:rsidDel="00000000" w:rsidR="00000000" w:rsidRPr="00000000">
        <w:rPr>
          <w:rtl w:val="0"/>
        </w:rPr>
        <w:t xml:space="preserve">По данным таблицы найти моду.</w:t>
      </w:r>
    </w:p>
    <w:p w:rsidR="00000000" w:rsidDel="00000000" w:rsidP="00000000" w:rsidRDefault="00000000" w:rsidRPr="00000000" w14:paraId="000003F8">
      <w:pPr>
        <w:rPr/>
      </w:pPr>
      <w:r w:rsidDel="00000000" w:rsidR="00000000" w:rsidRPr="00000000">
        <w:rPr>
          <w:rtl w:val="0"/>
        </w:rPr>
        <w:t xml:space="preserve">Решение: </w:t>
      </w:r>
    </w:p>
    <w:p w:rsidR="00000000" w:rsidDel="00000000" w:rsidP="00000000" w:rsidRDefault="00000000" w:rsidRPr="00000000" w14:paraId="000003F9">
      <w:pPr>
        <w:ind w:left="1440" w:firstLine="720"/>
        <w:rPr/>
      </w:pPr>
      <w:r w:rsidDel="00000000" w:rsidR="00000000" w:rsidRPr="00000000">
        <w:rPr>
          <w:rtl w:val="0"/>
        </w:rPr>
        <w:t xml:space="preserve">Мо = 500 + 200•((50 - 38)/((50 -38) + (50 - 32)) = 577,42.</w:t>
      </w:r>
    </w:p>
    <w:p w:rsidR="00000000" w:rsidDel="00000000" w:rsidP="00000000" w:rsidRDefault="00000000" w:rsidRPr="00000000" w14:paraId="000003FA">
      <w:pPr>
        <w:jc w:val="center"/>
        <w:rPr/>
      </w:pPr>
      <w:r w:rsidDel="00000000" w:rsidR="00000000" w:rsidRPr="00000000">
        <w:rPr>
          <w:rtl w:val="0"/>
        </w:rPr>
      </w:r>
    </w:p>
    <w:p w:rsidR="00000000" w:rsidDel="00000000" w:rsidP="00000000" w:rsidRDefault="00000000" w:rsidRPr="00000000" w14:paraId="000003FB">
      <w:pPr>
        <w:jc w:val="both"/>
        <w:rPr/>
      </w:pPr>
      <w:r w:rsidDel="00000000" w:rsidR="00000000" w:rsidRPr="00000000">
        <w:rPr>
          <w:rtl w:val="0"/>
        </w:rPr>
        <w:t xml:space="preserve">Вместо частот при вычислении квантилей и моды можно использовать частости.</w:t>
      </w:r>
    </w:p>
    <w:p w:rsidR="00000000" w:rsidDel="00000000" w:rsidP="00000000" w:rsidRDefault="00000000" w:rsidRPr="00000000" w14:paraId="000003FC">
      <w:pPr>
        <w:ind w:hanging="720"/>
        <w:jc w:val="both"/>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 </w:t>
      </w:r>
    </w:p>
    <w:p w:rsidR="00000000" w:rsidDel="00000000" w:rsidP="00000000" w:rsidRDefault="00000000" w:rsidRPr="00000000" w14:paraId="000003FE">
      <w:pPr>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Times New Roman"/>
  <w:font w:name="Gungsuh"/>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5.0" w:type="dxa"/>
        <w:left w:w="105.0" w:type="dxa"/>
        <w:bottom w:w="105.0" w:type="dxa"/>
        <w:right w:w="10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2.png"/><Relationship Id="rId41" Type="http://schemas.openxmlformats.org/officeDocument/2006/relationships/image" Target="media/image19.png"/><Relationship Id="rId44" Type="http://schemas.openxmlformats.org/officeDocument/2006/relationships/image" Target="media/image33.png"/><Relationship Id="rId43" Type="http://schemas.openxmlformats.org/officeDocument/2006/relationships/image" Target="media/image38.png"/><Relationship Id="rId46" Type="http://schemas.openxmlformats.org/officeDocument/2006/relationships/image" Target="media/image27.png"/><Relationship Id="rId45" Type="http://schemas.openxmlformats.org/officeDocument/2006/relationships/image" Target="media/image24.png"/><Relationship Id="rId107" Type="http://schemas.openxmlformats.org/officeDocument/2006/relationships/image" Target="media/image112.png"/><Relationship Id="rId106" Type="http://schemas.openxmlformats.org/officeDocument/2006/relationships/image" Target="media/image68.png"/><Relationship Id="rId105" Type="http://schemas.openxmlformats.org/officeDocument/2006/relationships/image" Target="media/image11.png"/><Relationship Id="rId104" Type="http://schemas.openxmlformats.org/officeDocument/2006/relationships/image" Target="media/image13.png"/><Relationship Id="rId109" Type="http://schemas.openxmlformats.org/officeDocument/2006/relationships/image" Target="media/image72.png"/><Relationship Id="rId108" Type="http://schemas.openxmlformats.org/officeDocument/2006/relationships/image" Target="media/image67.png"/><Relationship Id="rId48" Type="http://schemas.openxmlformats.org/officeDocument/2006/relationships/image" Target="media/image31.png"/><Relationship Id="rId47" Type="http://schemas.openxmlformats.org/officeDocument/2006/relationships/image" Target="media/image25.png"/><Relationship Id="rId49" Type="http://schemas.openxmlformats.org/officeDocument/2006/relationships/image" Target="media/image14.png"/><Relationship Id="rId103" Type="http://schemas.openxmlformats.org/officeDocument/2006/relationships/image" Target="media/image12.png"/><Relationship Id="rId102" Type="http://schemas.openxmlformats.org/officeDocument/2006/relationships/image" Target="media/image7.png"/><Relationship Id="rId101" Type="http://schemas.openxmlformats.org/officeDocument/2006/relationships/image" Target="media/image15.png"/><Relationship Id="rId100" Type="http://schemas.openxmlformats.org/officeDocument/2006/relationships/image" Target="media/image6.png"/><Relationship Id="rId31" Type="http://schemas.openxmlformats.org/officeDocument/2006/relationships/image" Target="media/image78.png"/><Relationship Id="rId30" Type="http://schemas.openxmlformats.org/officeDocument/2006/relationships/image" Target="media/image71.png"/><Relationship Id="rId33" Type="http://schemas.openxmlformats.org/officeDocument/2006/relationships/image" Target="media/image69.png"/><Relationship Id="rId32" Type="http://schemas.openxmlformats.org/officeDocument/2006/relationships/image" Target="media/image82.png"/><Relationship Id="rId35" Type="http://schemas.openxmlformats.org/officeDocument/2006/relationships/image" Target="media/image73.png"/><Relationship Id="rId34" Type="http://schemas.openxmlformats.org/officeDocument/2006/relationships/image" Target="media/image75.png"/><Relationship Id="rId37" Type="http://schemas.openxmlformats.org/officeDocument/2006/relationships/image" Target="media/image52.png"/><Relationship Id="rId36" Type="http://schemas.openxmlformats.org/officeDocument/2006/relationships/image" Target="media/image70.png"/><Relationship Id="rId39" Type="http://schemas.openxmlformats.org/officeDocument/2006/relationships/image" Target="media/image23.png"/><Relationship Id="rId38" Type="http://schemas.openxmlformats.org/officeDocument/2006/relationships/image" Target="media/image88.png"/><Relationship Id="rId20" Type="http://schemas.openxmlformats.org/officeDocument/2006/relationships/image" Target="media/image101.png"/><Relationship Id="rId22" Type="http://schemas.openxmlformats.org/officeDocument/2006/relationships/image" Target="media/image107.png"/><Relationship Id="rId21" Type="http://schemas.openxmlformats.org/officeDocument/2006/relationships/image" Target="media/image110.png"/><Relationship Id="rId24" Type="http://schemas.openxmlformats.org/officeDocument/2006/relationships/image" Target="media/image108.png"/><Relationship Id="rId23" Type="http://schemas.openxmlformats.org/officeDocument/2006/relationships/image" Target="media/image98.png"/><Relationship Id="rId26" Type="http://schemas.openxmlformats.org/officeDocument/2006/relationships/image" Target="media/image105.png"/><Relationship Id="rId121" Type="http://schemas.openxmlformats.org/officeDocument/2006/relationships/image" Target="media/image74.png"/><Relationship Id="rId25" Type="http://schemas.openxmlformats.org/officeDocument/2006/relationships/image" Target="media/image106.png"/><Relationship Id="rId120" Type="http://schemas.openxmlformats.org/officeDocument/2006/relationships/image" Target="media/image104.png"/><Relationship Id="rId28" Type="http://schemas.openxmlformats.org/officeDocument/2006/relationships/image" Target="media/image109.png"/><Relationship Id="rId27" Type="http://schemas.openxmlformats.org/officeDocument/2006/relationships/image" Target="media/image111.png"/><Relationship Id="rId29" Type="http://schemas.openxmlformats.org/officeDocument/2006/relationships/image" Target="media/image81.png"/><Relationship Id="rId95" Type="http://schemas.openxmlformats.org/officeDocument/2006/relationships/image" Target="media/image95.png"/><Relationship Id="rId94" Type="http://schemas.openxmlformats.org/officeDocument/2006/relationships/image" Target="media/image92.png"/><Relationship Id="rId97" Type="http://schemas.openxmlformats.org/officeDocument/2006/relationships/image" Target="media/image5.png"/><Relationship Id="rId96" Type="http://schemas.openxmlformats.org/officeDocument/2006/relationships/image" Target="media/image20.png"/><Relationship Id="rId11" Type="http://schemas.openxmlformats.org/officeDocument/2006/relationships/image" Target="media/image76.png"/><Relationship Id="rId99" Type="http://schemas.openxmlformats.org/officeDocument/2006/relationships/image" Target="media/image21.png"/><Relationship Id="rId10" Type="http://schemas.openxmlformats.org/officeDocument/2006/relationships/image" Target="media/image77.png"/><Relationship Id="rId98" Type="http://schemas.openxmlformats.org/officeDocument/2006/relationships/image" Target="media/image18.png"/><Relationship Id="rId13" Type="http://schemas.openxmlformats.org/officeDocument/2006/relationships/image" Target="media/image84.png"/><Relationship Id="rId12" Type="http://schemas.openxmlformats.org/officeDocument/2006/relationships/image" Target="media/image79.png"/><Relationship Id="rId91" Type="http://schemas.openxmlformats.org/officeDocument/2006/relationships/image" Target="media/image90.png"/><Relationship Id="rId90" Type="http://schemas.openxmlformats.org/officeDocument/2006/relationships/image" Target="media/image80.png"/><Relationship Id="rId93" Type="http://schemas.openxmlformats.org/officeDocument/2006/relationships/image" Target="media/image97.png"/><Relationship Id="rId92" Type="http://schemas.openxmlformats.org/officeDocument/2006/relationships/image" Target="media/image96.png"/><Relationship Id="rId118" Type="http://schemas.openxmlformats.org/officeDocument/2006/relationships/image" Target="media/image83.png"/><Relationship Id="rId117" Type="http://schemas.openxmlformats.org/officeDocument/2006/relationships/image" Target="media/image102.png"/><Relationship Id="rId116" Type="http://schemas.openxmlformats.org/officeDocument/2006/relationships/image" Target="media/image103.png"/><Relationship Id="rId115" Type="http://schemas.openxmlformats.org/officeDocument/2006/relationships/image" Target="media/image60.png"/><Relationship Id="rId119" Type="http://schemas.openxmlformats.org/officeDocument/2006/relationships/image" Target="media/image93.png"/><Relationship Id="rId15" Type="http://schemas.openxmlformats.org/officeDocument/2006/relationships/image" Target="media/image86.png"/><Relationship Id="rId110" Type="http://schemas.openxmlformats.org/officeDocument/2006/relationships/image" Target="media/image89.png"/><Relationship Id="rId14" Type="http://schemas.openxmlformats.org/officeDocument/2006/relationships/image" Target="media/image87.png"/><Relationship Id="rId17" Type="http://schemas.openxmlformats.org/officeDocument/2006/relationships/image" Target="media/image91.png"/><Relationship Id="rId16" Type="http://schemas.openxmlformats.org/officeDocument/2006/relationships/image" Target="media/image94.png"/><Relationship Id="rId19" Type="http://schemas.openxmlformats.org/officeDocument/2006/relationships/image" Target="media/image99.png"/><Relationship Id="rId114" Type="http://schemas.openxmlformats.org/officeDocument/2006/relationships/image" Target="media/image65.png"/><Relationship Id="rId18" Type="http://schemas.openxmlformats.org/officeDocument/2006/relationships/image" Target="media/image100.png"/><Relationship Id="rId113" Type="http://schemas.openxmlformats.org/officeDocument/2006/relationships/image" Target="media/image66.png"/><Relationship Id="rId112" Type="http://schemas.openxmlformats.org/officeDocument/2006/relationships/image" Target="media/image64.png"/><Relationship Id="rId111" Type="http://schemas.openxmlformats.org/officeDocument/2006/relationships/image" Target="media/image58.png"/><Relationship Id="rId84" Type="http://schemas.openxmlformats.org/officeDocument/2006/relationships/image" Target="media/image61.gif"/><Relationship Id="rId83" Type="http://schemas.openxmlformats.org/officeDocument/2006/relationships/image" Target="media/image59.gif"/><Relationship Id="rId86" Type="http://schemas.openxmlformats.org/officeDocument/2006/relationships/image" Target="media/image51.gif"/><Relationship Id="rId85" Type="http://schemas.openxmlformats.org/officeDocument/2006/relationships/image" Target="media/image54.gif"/><Relationship Id="rId88" Type="http://schemas.openxmlformats.org/officeDocument/2006/relationships/image" Target="media/image53.png"/><Relationship Id="rId87" Type="http://schemas.openxmlformats.org/officeDocument/2006/relationships/hyperlink" Target="https://economic_mathematics.academic.ru/4374" TargetMode="External"/><Relationship Id="rId89" Type="http://schemas.openxmlformats.org/officeDocument/2006/relationships/image" Target="media/image47.png"/><Relationship Id="rId80" Type="http://schemas.openxmlformats.org/officeDocument/2006/relationships/image" Target="media/image63.png"/><Relationship Id="rId82" Type="http://schemas.openxmlformats.org/officeDocument/2006/relationships/image" Target="media/image49.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C%D0%B5%D1%82%D0%BE%D0%B4_%D0%BD%D0%B0%D0%B8%D0%BC%D0%B5%D0%BD%D1%8C%D1%88%D0%B8%D1%85_%D0%BA%D0%B2%D0%B0%D0%B4%D1%80%D0%B0%D1%82%D0%BE%D0%B2" TargetMode="External"/><Relationship Id="rId5" Type="http://schemas.openxmlformats.org/officeDocument/2006/relationships/styles" Target="styles.xml"/><Relationship Id="rId6" Type="http://schemas.openxmlformats.org/officeDocument/2006/relationships/hyperlink" Target="https://drive.google.com/file/d/0B2aH_ii1oppXQnBrSlFqTzQxc0E/view" TargetMode="External"/><Relationship Id="rId7" Type="http://schemas.openxmlformats.org/officeDocument/2006/relationships/hyperlink" Target="https://drive.google.com/file/d/0B2aH_ii1oppXSThpRmRCc3l5TEk/view" TargetMode="External"/><Relationship Id="rId8" Type="http://schemas.openxmlformats.org/officeDocument/2006/relationships/image" Target="media/image85.png"/><Relationship Id="rId73" Type="http://schemas.openxmlformats.org/officeDocument/2006/relationships/image" Target="media/image30.png"/><Relationship Id="rId72" Type="http://schemas.openxmlformats.org/officeDocument/2006/relationships/image" Target="media/image28.png"/><Relationship Id="rId75" Type="http://schemas.openxmlformats.org/officeDocument/2006/relationships/image" Target="media/image39.png"/><Relationship Id="rId74" Type="http://schemas.openxmlformats.org/officeDocument/2006/relationships/image" Target="media/image35.png"/><Relationship Id="rId77" Type="http://schemas.openxmlformats.org/officeDocument/2006/relationships/image" Target="media/image32.png"/><Relationship Id="rId76" Type="http://schemas.openxmlformats.org/officeDocument/2006/relationships/image" Target="media/image50.png"/><Relationship Id="rId79" Type="http://schemas.openxmlformats.org/officeDocument/2006/relationships/image" Target="media/image62.png"/><Relationship Id="rId78" Type="http://schemas.openxmlformats.org/officeDocument/2006/relationships/image" Target="media/image57.png"/><Relationship Id="rId71" Type="http://schemas.openxmlformats.org/officeDocument/2006/relationships/image" Target="media/image29.png"/><Relationship Id="rId70" Type="http://schemas.openxmlformats.org/officeDocument/2006/relationships/image" Target="media/image34.png"/><Relationship Id="rId62" Type="http://schemas.openxmlformats.org/officeDocument/2006/relationships/image" Target="media/image41.png"/><Relationship Id="rId61" Type="http://schemas.openxmlformats.org/officeDocument/2006/relationships/image" Target="media/image37.png"/><Relationship Id="rId64" Type="http://schemas.openxmlformats.org/officeDocument/2006/relationships/image" Target="media/image44.png"/><Relationship Id="rId63" Type="http://schemas.openxmlformats.org/officeDocument/2006/relationships/image" Target="media/image43.png"/><Relationship Id="rId66" Type="http://schemas.openxmlformats.org/officeDocument/2006/relationships/image" Target="media/image48.png"/><Relationship Id="rId65" Type="http://schemas.openxmlformats.org/officeDocument/2006/relationships/image" Target="media/image45.png"/><Relationship Id="rId68" Type="http://schemas.openxmlformats.org/officeDocument/2006/relationships/image" Target="media/image55.png"/><Relationship Id="rId67" Type="http://schemas.openxmlformats.org/officeDocument/2006/relationships/image" Target="media/image46.png"/><Relationship Id="rId60" Type="http://schemas.openxmlformats.org/officeDocument/2006/relationships/image" Target="media/image40.png"/><Relationship Id="rId69" Type="http://schemas.openxmlformats.org/officeDocument/2006/relationships/image" Target="media/image42.png"/><Relationship Id="rId51" Type="http://schemas.openxmlformats.org/officeDocument/2006/relationships/image" Target="media/image4.png"/><Relationship Id="rId50" Type="http://schemas.openxmlformats.org/officeDocument/2006/relationships/image" Target="media/image17.png"/><Relationship Id="rId53" Type="http://schemas.openxmlformats.org/officeDocument/2006/relationships/image" Target="media/image9.png"/><Relationship Id="rId52" Type="http://schemas.openxmlformats.org/officeDocument/2006/relationships/image" Target="media/image3.png"/><Relationship Id="rId55" Type="http://schemas.openxmlformats.org/officeDocument/2006/relationships/image" Target="media/image8.png"/><Relationship Id="rId54" Type="http://schemas.openxmlformats.org/officeDocument/2006/relationships/image" Target="media/image1.png"/><Relationship Id="rId57" Type="http://schemas.openxmlformats.org/officeDocument/2006/relationships/image" Target="media/image16.png"/><Relationship Id="rId56" Type="http://schemas.openxmlformats.org/officeDocument/2006/relationships/image" Target="media/image10.png"/><Relationship Id="rId59" Type="http://schemas.openxmlformats.org/officeDocument/2006/relationships/image" Target="media/image36.png"/><Relationship Id="rId5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