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ЛАБОРАТОРНАЯ РАБОТА №7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Основные понятия теории графов.</w:t>
      </w:r>
    </w:p>
    <w:p w:rsidR="00000000" w:rsidDel="00000000" w:rsidP="00000000" w:rsidRDefault="00000000" w:rsidRPr="00000000" w14:paraId="00000006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Автор работы 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студент 2 курса 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группы ИВТ(1) подгруппы 2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Ефимова В.С.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left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18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Составьте матрицы инцидентности и смежности для следующих графов:</w:t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5124450" cy="4819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left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Решение задачи:</w:t>
      </w:r>
    </w:p>
    <w:p w:rsidR="00000000" w:rsidDel="00000000" w:rsidP="00000000" w:rsidRDefault="00000000" w:rsidRPr="00000000" w14:paraId="0000001B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1C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Матрица идентичности</w:t>
      </w:r>
    </w:p>
    <w:tbl>
      <w:tblPr>
        <w:tblStyle w:val="Table1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9.5833333333334"/>
        <w:gridCol w:w="779.5833333333334"/>
        <w:gridCol w:w="779.5833333333334"/>
        <w:gridCol w:w="779.5833333333334"/>
        <w:gridCol w:w="779.5833333333334"/>
        <w:gridCol w:w="779.5833333333334"/>
        <w:gridCol w:w="779.5833333333334"/>
        <w:gridCol w:w="779.5833333333334"/>
        <w:gridCol w:w="779.5833333333334"/>
        <w:gridCol w:w="779.5833333333334"/>
        <w:gridCol w:w="779.5833333333334"/>
        <w:gridCol w:w="779.5833333333334"/>
        <w:tblGridChange w:id="0">
          <w:tblGrid>
            <w:gridCol w:w="779.5833333333334"/>
            <w:gridCol w:w="779.5833333333334"/>
            <w:gridCol w:w="779.5833333333334"/>
            <w:gridCol w:w="779.5833333333334"/>
            <w:gridCol w:w="779.5833333333334"/>
            <w:gridCol w:w="779.5833333333334"/>
            <w:gridCol w:w="779.5833333333334"/>
            <w:gridCol w:w="779.5833333333334"/>
            <w:gridCol w:w="779.5833333333334"/>
            <w:gridCol w:w="779.5833333333334"/>
            <w:gridCol w:w="779.5833333333334"/>
            <w:gridCol w:w="779.583333333333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1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Матрица смежности:</w:t>
      </w:r>
    </w:p>
    <w:tbl>
      <w:tblPr>
        <w:tblStyle w:val="Table2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6.4285714285713"/>
        <w:gridCol w:w="1336.4285714285713"/>
        <w:gridCol w:w="1336.4285714285713"/>
        <w:gridCol w:w="1336.4285714285713"/>
        <w:gridCol w:w="1336.4285714285713"/>
        <w:gridCol w:w="1336.4285714285713"/>
        <w:gridCol w:w="1336.4285714285713"/>
        <w:tblGridChange w:id="0">
          <w:tblGrid>
            <w:gridCol w:w="1336.4285714285713"/>
            <w:gridCol w:w="1336.4285714285713"/>
            <w:gridCol w:w="1336.4285714285713"/>
            <w:gridCol w:w="1336.4285714285713"/>
            <w:gridCol w:w="1336.4285714285713"/>
            <w:gridCol w:w="1336.4285714285713"/>
            <w:gridCol w:w="1336.42857142857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A4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2. </w:t>
      </w:r>
    </w:p>
    <w:p w:rsidR="00000000" w:rsidDel="00000000" w:rsidP="00000000" w:rsidRDefault="00000000" w:rsidRPr="00000000" w14:paraId="000000A5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Матрица идентичности:</w:t>
      </w:r>
    </w:p>
    <w:p w:rsidR="00000000" w:rsidDel="00000000" w:rsidP="00000000" w:rsidRDefault="00000000" w:rsidRPr="00000000" w14:paraId="000000A6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59.1666666666667"/>
        <w:gridCol w:w="1559.1666666666667"/>
        <w:gridCol w:w="1559.1666666666667"/>
        <w:gridCol w:w="1559.1666666666667"/>
        <w:gridCol w:w="1559.1666666666667"/>
        <w:gridCol w:w="1559.1666666666667"/>
        <w:tblGridChange w:id="0">
          <w:tblGrid>
            <w:gridCol w:w="1559.1666666666667"/>
            <w:gridCol w:w="1559.1666666666667"/>
            <w:gridCol w:w="1559.1666666666667"/>
            <w:gridCol w:w="1559.1666666666667"/>
            <w:gridCol w:w="1559.1666666666667"/>
            <w:gridCol w:w="1559.1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CB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Матрица смежности:</w:t>
      </w:r>
    </w:p>
    <w:p w:rsidR="00000000" w:rsidDel="00000000" w:rsidP="00000000" w:rsidRDefault="00000000" w:rsidRPr="00000000" w14:paraId="000000CD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59.1666666666667"/>
        <w:gridCol w:w="1559.1666666666667"/>
        <w:gridCol w:w="1559.1666666666667"/>
        <w:gridCol w:w="1559.1666666666667"/>
        <w:gridCol w:w="1559.1666666666667"/>
        <w:gridCol w:w="1559.1666666666667"/>
        <w:tblGridChange w:id="0">
          <w:tblGrid>
            <w:gridCol w:w="1559.1666666666667"/>
            <w:gridCol w:w="1559.1666666666667"/>
            <w:gridCol w:w="1559.1666666666667"/>
            <w:gridCol w:w="1559.1666666666667"/>
            <w:gridCol w:w="1559.1666666666667"/>
            <w:gridCol w:w="1559.1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F2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3. </w:t>
      </w:r>
    </w:p>
    <w:p w:rsidR="00000000" w:rsidDel="00000000" w:rsidP="00000000" w:rsidRDefault="00000000" w:rsidRPr="00000000" w14:paraId="000000F4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Матрица идентичности:</w:t>
      </w:r>
    </w:p>
    <w:p w:rsidR="00000000" w:rsidDel="00000000" w:rsidP="00000000" w:rsidRDefault="00000000" w:rsidRPr="00000000" w14:paraId="000000F5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0A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Матрица смежности:</w:t>
      </w:r>
    </w:p>
    <w:p w:rsidR="00000000" w:rsidDel="00000000" w:rsidP="00000000" w:rsidRDefault="00000000" w:rsidRPr="00000000" w14:paraId="0000010C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1"/>
        <w:gridCol w:w="1871"/>
        <w:gridCol w:w="1871"/>
        <w:gridCol w:w="1871"/>
        <w:gridCol w:w="1871"/>
        <w:tblGridChange w:id="0">
          <w:tblGrid>
            <w:gridCol w:w="1871"/>
            <w:gridCol w:w="1871"/>
            <w:gridCol w:w="1871"/>
            <w:gridCol w:w="1871"/>
            <w:gridCol w:w="187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26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4. </w:t>
      </w:r>
    </w:p>
    <w:p w:rsidR="00000000" w:rsidDel="00000000" w:rsidP="00000000" w:rsidRDefault="00000000" w:rsidRPr="00000000" w14:paraId="00000128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Матрица идентичности:</w:t>
      </w:r>
    </w:p>
    <w:tbl>
      <w:tblPr>
        <w:tblStyle w:val="Table7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59.1666666666667"/>
        <w:gridCol w:w="1559.1666666666667"/>
        <w:gridCol w:w="1559.1666666666667"/>
        <w:gridCol w:w="1559.1666666666667"/>
        <w:gridCol w:w="1559.1666666666667"/>
        <w:gridCol w:w="1559.1666666666667"/>
        <w:tblGridChange w:id="0">
          <w:tblGrid>
            <w:gridCol w:w="1559.1666666666667"/>
            <w:gridCol w:w="1559.1666666666667"/>
            <w:gridCol w:w="1559.1666666666667"/>
            <w:gridCol w:w="1559.1666666666667"/>
            <w:gridCol w:w="1559.1666666666667"/>
            <w:gridCol w:w="1559.1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47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Матрица смежности:</w:t>
      </w:r>
    </w:p>
    <w:tbl>
      <w:tblPr>
        <w:tblStyle w:val="Table8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1"/>
        <w:gridCol w:w="1871"/>
        <w:gridCol w:w="1871"/>
        <w:gridCol w:w="1871"/>
        <w:gridCol w:w="1871"/>
        <w:tblGridChange w:id="0">
          <w:tblGrid>
            <w:gridCol w:w="1871"/>
            <w:gridCol w:w="1871"/>
            <w:gridCol w:w="1871"/>
            <w:gridCol w:w="1871"/>
            <w:gridCol w:w="187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62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5. </w:t>
      </w:r>
    </w:p>
    <w:p w:rsidR="00000000" w:rsidDel="00000000" w:rsidP="00000000" w:rsidRDefault="00000000" w:rsidRPr="00000000" w14:paraId="00000164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Матрица идентичности:</w:t>
      </w:r>
    </w:p>
    <w:p w:rsidR="00000000" w:rsidDel="00000000" w:rsidP="00000000" w:rsidRDefault="00000000" w:rsidRPr="00000000" w14:paraId="00000165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59.1666666666667"/>
        <w:gridCol w:w="1559.1666666666667"/>
        <w:gridCol w:w="1559.1666666666667"/>
        <w:gridCol w:w="1559.1666666666667"/>
        <w:gridCol w:w="1559.1666666666667"/>
        <w:gridCol w:w="1559.1666666666667"/>
        <w:tblGridChange w:id="0">
          <w:tblGrid>
            <w:gridCol w:w="1559.1666666666667"/>
            <w:gridCol w:w="1559.1666666666667"/>
            <w:gridCol w:w="1559.1666666666667"/>
            <w:gridCol w:w="1559.1666666666667"/>
            <w:gridCol w:w="1559.1666666666667"/>
            <w:gridCol w:w="1559.1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84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Матрица смежности:</w:t>
      </w:r>
    </w:p>
    <w:tbl>
      <w:tblPr>
        <w:tblStyle w:val="Table10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1"/>
        <w:gridCol w:w="1871"/>
        <w:gridCol w:w="1871"/>
        <w:gridCol w:w="1871"/>
        <w:gridCol w:w="1871"/>
        <w:tblGridChange w:id="0">
          <w:tblGrid>
            <w:gridCol w:w="1871"/>
            <w:gridCol w:w="1871"/>
            <w:gridCol w:w="1871"/>
            <w:gridCol w:w="1871"/>
            <w:gridCol w:w="187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9F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36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1">
    <w:pPr>
      <w:spacing w:line="360" w:lineRule="auto"/>
      <w:jc w:val="center"/>
      <w:rPr/>
    </w:pPr>
    <w:bookmarkStart w:colFirst="0" w:colLast="0" w:name="_gjdgxs" w:id="0"/>
    <w:bookmarkEnd w:id="0"/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4">
    <w:pPr>
      <w:spacing w:line="360" w:lineRule="auto"/>
      <w:jc w:val="center"/>
      <w:rPr>
        <w:rFonts w:ascii="Roboto Mono" w:cs="Roboto Mono" w:eastAsia="Roboto Mono" w:hAnsi="Roboto Mono"/>
        <w:sz w:val="24"/>
        <w:szCs w:val="24"/>
      </w:rPr>
    </w:pPr>
    <w:r w:rsidDel="00000000" w:rsidR="00000000" w:rsidRPr="00000000">
      <w:rPr>
        <w:rFonts w:ascii="Roboto Mono" w:cs="Roboto Mono" w:eastAsia="Roboto Mono" w:hAnsi="Roboto Mono"/>
        <w:sz w:val="24"/>
        <w:szCs w:val="24"/>
        <w:rtl w:val="0"/>
      </w:rPr>
      <w:t xml:space="preserve">Санкт-Петербург </w:t>
    </w:r>
  </w:p>
  <w:p w:rsidR="00000000" w:rsidDel="00000000" w:rsidP="00000000" w:rsidRDefault="00000000" w:rsidRPr="00000000" w14:paraId="000001A5">
    <w:pPr>
      <w:spacing w:line="360" w:lineRule="auto"/>
      <w:jc w:val="center"/>
      <w:rPr/>
    </w:pPr>
    <w:bookmarkStart w:colFirst="0" w:colLast="0" w:name="_gjdgxs" w:id="0"/>
    <w:bookmarkEnd w:id="0"/>
    <w:r w:rsidDel="00000000" w:rsidR="00000000" w:rsidRPr="00000000">
      <w:rPr>
        <w:rFonts w:ascii="Roboto Mono" w:cs="Roboto Mono" w:eastAsia="Roboto Mono" w:hAnsi="Roboto Mono"/>
        <w:sz w:val="24"/>
        <w:szCs w:val="24"/>
        <w:rtl w:val="0"/>
      </w:rPr>
      <w:t xml:space="preserve">2019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2">
    <w:pPr>
      <w:spacing w:line="360" w:lineRule="auto"/>
      <w:jc w:val="center"/>
      <w:rPr>
        <w:rFonts w:ascii="Roboto Mono" w:cs="Roboto Mono" w:eastAsia="Roboto Mono" w:hAnsi="Roboto Mono"/>
        <w:sz w:val="24"/>
        <w:szCs w:val="24"/>
      </w:rPr>
    </w:pPr>
    <w:r w:rsidDel="00000000" w:rsidR="00000000" w:rsidRPr="00000000">
      <w:rPr>
        <w:rFonts w:ascii="Roboto Mono" w:cs="Roboto Mono" w:eastAsia="Roboto Mono" w:hAnsi="Roboto Mono"/>
        <w:sz w:val="24"/>
        <w:szCs w:val="24"/>
        <w:rtl w:val="0"/>
      </w:rPr>
      <w:t xml:space="preserve">Институт компьютерных наук и технологического образования</w:t>
    </w:r>
  </w:p>
  <w:p w:rsidR="00000000" w:rsidDel="00000000" w:rsidP="00000000" w:rsidRDefault="00000000" w:rsidRPr="00000000" w14:paraId="000001A3">
    <w:pPr>
      <w:spacing w:line="360" w:lineRule="auto"/>
      <w:jc w:val="center"/>
      <w:rPr/>
    </w:pPr>
    <w:r w:rsidDel="00000000" w:rsidR="00000000" w:rsidRPr="00000000">
      <w:rPr>
        <w:rFonts w:ascii="Roboto Mono" w:cs="Roboto Mono" w:eastAsia="Roboto Mono" w:hAnsi="Roboto Mono"/>
        <w:sz w:val="24"/>
        <w:szCs w:val="24"/>
        <w:rtl w:val="0"/>
      </w:rPr>
      <w:t xml:space="preserve">Кафедра компьютерных технологий и электронного обучения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