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92" w:rsidRDefault="00F40192" w:rsidP="00A8651B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cs="Times New Roman"/>
          <w:b/>
          <w:bCs/>
          <w:sz w:val="36"/>
          <w:szCs w:val="36"/>
        </w:rPr>
        <w:t>Лабораторная работа  4.2.</w:t>
      </w:r>
    </w:p>
    <w:p w:rsidR="00A8651B" w:rsidRPr="00A8651B" w:rsidRDefault="00A8651B" w:rsidP="00A8651B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A8651B">
        <w:rPr>
          <w:rFonts w:cs="Times New Roman"/>
          <w:b/>
          <w:bCs/>
          <w:sz w:val="36"/>
          <w:szCs w:val="36"/>
        </w:rPr>
        <w:t>Открытые модели ТЗ и усложнения в ее постановке.</w:t>
      </w:r>
    </w:p>
    <w:p w:rsidR="00A8651B" w:rsidRDefault="00A8651B" w:rsidP="00A8651B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2354BA3" wp14:editId="71A37D82">
                <wp:extent cx="304800" cy="304800"/>
                <wp:effectExtent l="0" t="0" r="0" b="0"/>
                <wp:docPr id="8" name="Прямоугольник 8" descr="http://matmetod-popova.narod.ru/COPBA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Описание: http://matmetod-popova.narod.ru/COPBA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o0s6j/AgAA+w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A8651B">
        <w:rPr>
          <w:rFonts w:cs="Times New Roman"/>
          <w:sz w:val="24"/>
          <w:szCs w:val="24"/>
        </w:rPr>
        <w:t xml:space="preserve">Транспортная задача, в которой суммарные запасы и потребности совпадают, т. е. выполняется условие </w:t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7847FC54" wp14:editId="7CA812C1">
            <wp:extent cx="676275" cy="314325"/>
            <wp:effectExtent l="0" t="0" r="9525" b="9525"/>
            <wp:docPr id="7" name="Рисунок 7" descr="http://matmetod-popova.narod.ru/theme28/example_2_8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metod-popova.narod.ru/theme28/example_2_8_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51B">
        <w:rPr>
          <w:rFonts w:cs="Times New Roman"/>
          <w:sz w:val="24"/>
          <w:szCs w:val="24"/>
        </w:rPr>
        <w:t xml:space="preserve">называется </w:t>
      </w:r>
      <w:r w:rsidRPr="00A8651B">
        <w:rPr>
          <w:rFonts w:cs="Times New Roman"/>
          <w:b/>
          <w:bCs/>
          <w:sz w:val="24"/>
          <w:szCs w:val="24"/>
        </w:rPr>
        <w:t>закрытой моделью</w:t>
      </w:r>
      <w:r w:rsidRPr="00A8651B">
        <w:rPr>
          <w:rFonts w:cs="Times New Roman"/>
          <w:sz w:val="24"/>
          <w:szCs w:val="24"/>
        </w:rPr>
        <w:t xml:space="preserve">; в противном случае – </w:t>
      </w:r>
      <w:r w:rsidRPr="00A8651B">
        <w:rPr>
          <w:rFonts w:cs="Times New Roman"/>
          <w:b/>
          <w:bCs/>
          <w:sz w:val="24"/>
          <w:szCs w:val="24"/>
        </w:rPr>
        <w:t>открытой</w:t>
      </w:r>
      <w:r w:rsidRPr="00A8651B">
        <w:rPr>
          <w:rFonts w:cs="Times New Roman"/>
          <w:sz w:val="24"/>
          <w:szCs w:val="24"/>
        </w:rPr>
        <w:t xml:space="preserve">. Для открытой модели может быть два случая: </w:t>
      </w:r>
    </w:p>
    <w:p w:rsidR="00A8651B" w:rsidRPr="00A8651B" w:rsidRDefault="00A8651B" w:rsidP="00A8651B">
      <w:pPr>
        <w:jc w:val="both"/>
        <w:rPr>
          <w:rFonts w:cs="Times New Roman"/>
          <w:sz w:val="24"/>
          <w:szCs w:val="24"/>
        </w:rPr>
      </w:pPr>
      <w:r w:rsidRPr="00A8651B">
        <w:rPr>
          <w:rFonts w:cs="Times New Roman"/>
          <w:sz w:val="24"/>
          <w:szCs w:val="24"/>
        </w:rPr>
        <w:t xml:space="preserve">а) суммарные запасы превышают суммарные потребности: </w:t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56E47A36" wp14:editId="16314C73">
            <wp:extent cx="800100" cy="428625"/>
            <wp:effectExtent l="0" t="0" r="0" b="9525"/>
            <wp:docPr id="6" name="Рисунок 6" descr="http://matmetod-popova.narod.ru/theme28/example_2_8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metod-popova.narod.ru/theme28/example_2_8_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51B">
        <w:rPr>
          <w:rFonts w:cs="Times New Roman"/>
          <w:sz w:val="24"/>
          <w:szCs w:val="24"/>
        </w:rPr>
        <w:t xml:space="preserve">; </w:t>
      </w:r>
      <w:r w:rsidRPr="00A8651B">
        <w:rPr>
          <w:rFonts w:cs="Times New Roman"/>
          <w:sz w:val="24"/>
          <w:szCs w:val="24"/>
        </w:rPr>
        <w:br/>
        <w:t xml:space="preserve">б) суммарные потребности превышают суммарные запасы: </w:t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7C4EA1A7" wp14:editId="6F9C879D">
            <wp:extent cx="800100" cy="428625"/>
            <wp:effectExtent l="0" t="0" r="0" b="9525"/>
            <wp:docPr id="5" name="Рисунок 5" descr="http://matmetod-popova.narod.ru/theme28/example_2_8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metod-popova.narod.ru/theme28/example_2_8_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51B">
        <w:rPr>
          <w:rFonts w:cs="Times New Roman"/>
          <w:sz w:val="24"/>
          <w:szCs w:val="24"/>
        </w:rPr>
        <w:t xml:space="preserve">. </w:t>
      </w:r>
      <w:r w:rsidRPr="00A8651B">
        <w:rPr>
          <w:rFonts w:cs="Times New Roman"/>
          <w:sz w:val="24"/>
          <w:szCs w:val="24"/>
        </w:rPr>
        <w:br/>
        <w:t>Линейная функция одинакова в обоих случаях, изменяется только вид системы ограничений.</w:t>
      </w:r>
    </w:p>
    <w:p w:rsidR="00A8651B" w:rsidRPr="00A8651B" w:rsidRDefault="00A8651B" w:rsidP="00A8651B">
      <w:pPr>
        <w:spacing w:before="100" w:beforeAutospacing="1" w:after="100" w:afterAutospacing="1"/>
        <w:jc w:val="both"/>
        <w:rPr>
          <w:rFonts w:cs="Times New Roman"/>
          <w:sz w:val="24"/>
          <w:szCs w:val="24"/>
        </w:rPr>
      </w:pPr>
      <w:r w:rsidRPr="00A8651B">
        <w:rPr>
          <w:rFonts w:cs="Times New Roman"/>
          <w:sz w:val="24"/>
          <w:szCs w:val="24"/>
        </w:rPr>
        <w:t xml:space="preserve">Открытая модель ТЗ решается приведением к закрытой модели. В случае (а), когда суммарные запасы превышают суммарные потребности, т.е. </w:t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033FFADC" wp14:editId="48877B4D">
            <wp:extent cx="800100" cy="428625"/>
            <wp:effectExtent l="0" t="0" r="0" b="9525"/>
            <wp:docPr id="4" name="Рисунок 4" descr="http://matmetod-popova.narod.ru/theme28/example_2_8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metod-popova.narod.ru/theme28/example_2_8_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51B">
        <w:rPr>
          <w:rFonts w:cs="Times New Roman"/>
          <w:sz w:val="24"/>
          <w:szCs w:val="24"/>
        </w:rPr>
        <w:t xml:space="preserve">, вводится фиктивный потребитель (столбец </w:t>
      </w:r>
      <w:r w:rsidRPr="00A8651B">
        <w:rPr>
          <w:rFonts w:cs="Times New Roman"/>
          <w:b/>
          <w:bCs/>
          <w:i/>
          <w:iCs/>
          <w:sz w:val="24"/>
          <w:szCs w:val="24"/>
        </w:rPr>
        <w:t>В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A8651B">
        <w:rPr>
          <w:rFonts w:cs="Times New Roman"/>
          <w:b/>
          <w:bCs/>
          <w:i/>
          <w:iCs/>
          <w:sz w:val="24"/>
          <w:szCs w:val="24"/>
        </w:rPr>
        <w:t>+1</w:t>
      </w:r>
      <w:r w:rsidRPr="00A8651B">
        <w:rPr>
          <w:rFonts w:cs="Times New Roman"/>
          <w:sz w:val="24"/>
          <w:szCs w:val="24"/>
        </w:rPr>
        <w:t xml:space="preserve">), потребности которого </w:t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1092075A" wp14:editId="4D30D206">
            <wp:extent cx="1247775" cy="381000"/>
            <wp:effectExtent l="0" t="0" r="9525" b="0"/>
            <wp:docPr id="3" name="Рисунок 3" descr="http://matmetod-popova.narod.ru/theme28/example_2_8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metod-popova.narod.ru/theme28/example_2_8_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51B">
        <w:rPr>
          <w:rFonts w:cs="Times New Roman"/>
          <w:sz w:val="24"/>
          <w:szCs w:val="24"/>
        </w:rPr>
        <w:t xml:space="preserve">. В случае (б), когда суммарные потребности превышают суммарные запасы, т.е. </w:t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64F61136" wp14:editId="4EFF2713">
            <wp:extent cx="800100" cy="428625"/>
            <wp:effectExtent l="0" t="0" r="0" b="9525"/>
            <wp:docPr id="2" name="Рисунок 2" descr="http://matmetod-popova.narod.ru/theme28/example_2_8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metod-popova.narod.ru/theme28/example_2_8_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51B">
        <w:rPr>
          <w:rFonts w:cs="Times New Roman"/>
          <w:sz w:val="24"/>
          <w:szCs w:val="24"/>
        </w:rPr>
        <w:t xml:space="preserve">, вводится фиктивный поставщик (строка </w:t>
      </w:r>
      <w:r w:rsidRPr="00A8651B">
        <w:rPr>
          <w:rFonts w:cs="Times New Roman"/>
          <w:b/>
          <w:bCs/>
          <w:i/>
          <w:iCs/>
          <w:sz w:val="24"/>
          <w:szCs w:val="24"/>
        </w:rPr>
        <w:t>A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A8651B">
        <w:rPr>
          <w:rFonts w:cs="Times New Roman"/>
          <w:b/>
          <w:bCs/>
          <w:i/>
          <w:iCs/>
          <w:sz w:val="24"/>
          <w:szCs w:val="24"/>
        </w:rPr>
        <w:t>+1</w:t>
      </w:r>
      <w:r w:rsidRPr="00A8651B">
        <w:rPr>
          <w:rFonts w:cs="Times New Roman"/>
          <w:sz w:val="24"/>
          <w:szCs w:val="24"/>
        </w:rPr>
        <w:t xml:space="preserve">), запасы которого </w:t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2D8AD14E" wp14:editId="418C692A">
            <wp:extent cx="1152525" cy="381000"/>
            <wp:effectExtent l="0" t="0" r="9525" b="0"/>
            <wp:docPr id="1" name="Рисунок 1" descr="http://matmetod-popova.narod.ru/theme28/example_2_8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metod-popova.narod.ru/theme28/example_2_8_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51B">
        <w:rPr>
          <w:rFonts w:cs="Times New Roman"/>
          <w:sz w:val="24"/>
          <w:szCs w:val="24"/>
        </w:rPr>
        <w:t>.</w:t>
      </w:r>
    </w:p>
    <w:p w:rsidR="00A8651B" w:rsidRPr="00A8651B" w:rsidRDefault="00A8651B" w:rsidP="00A8651B">
      <w:pPr>
        <w:spacing w:before="100" w:beforeAutospacing="1" w:after="100" w:afterAutospacing="1"/>
        <w:jc w:val="both"/>
        <w:rPr>
          <w:rFonts w:cs="Times New Roman"/>
          <w:sz w:val="24"/>
          <w:szCs w:val="24"/>
        </w:rPr>
      </w:pPr>
      <w:r w:rsidRPr="00A8651B">
        <w:rPr>
          <w:rFonts w:cs="Times New Roman"/>
          <w:sz w:val="24"/>
          <w:szCs w:val="24"/>
        </w:rPr>
        <w:t xml:space="preserve">Стоимость перевозки единицы груза, как до фиктивного потребителя, так и стоимость перевозки единицы груза от фиктивного поставщика полагают равными нулю, так как груз в обоих случаях не перевозится. </w:t>
      </w:r>
      <w:r w:rsidRPr="00A8651B">
        <w:rPr>
          <w:rFonts w:cs="Times New Roman"/>
          <w:sz w:val="24"/>
          <w:szCs w:val="24"/>
        </w:rPr>
        <w:br/>
        <w:t>После преобразований задача принимает вид закрытой модели и решается обычным способом. При равных стоимостях перевозки единицы груза, от поставщиков к фиктивному потребителю, затраты на перевозку груза реальным потребителям минимальны, а фиктивному потребителю будет направлен груз от наименее выгодных поставщиков. То же самое получаем и в отношении фиктивного поставщика.</w:t>
      </w:r>
    </w:p>
    <w:p w:rsidR="00A8651B" w:rsidRPr="00A8651B" w:rsidRDefault="00A8651B" w:rsidP="00A8651B">
      <w:pPr>
        <w:spacing w:before="100" w:beforeAutospacing="1" w:after="100" w:afterAutospacing="1"/>
        <w:jc w:val="both"/>
        <w:rPr>
          <w:rFonts w:cs="Times New Roman"/>
          <w:sz w:val="24"/>
          <w:szCs w:val="24"/>
        </w:rPr>
      </w:pPr>
      <w:r w:rsidRPr="00A8651B">
        <w:rPr>
          <w:rFonts w:cs="Times New Roman"/>
          <w:b/>
          <w:bCs/>
          <w:sz w:val="24"/>
          <w:szCs w:val="24"/>
        </w:rPr>
        <w:t>Замечание 1.</w:t>
      </w:r>
      <w:r w:rsidRPr="00A8651B">
        <w:rPr>
          <w:rFonts w:cs="Times New Roman"/>
          <w:sz w:val="24"/>
          <w:szCs w:val="24"/>
        </w:rPr>
        <w:t xml:space="preserve"> Прежде чем решать какую-нибудь транспортную задачу, необходимо сначала проверять, к какой модели она принадлежит, и только после этого непосредственно составлять распределительную таблицу.</w:t>
      </w:r>
    </w:p>
    <w:p w:rsidR="00A8651B" w:rsidRPr="00A8651B" w:rsidRDefault="00A8651B" w:rsidP="00A8651B">
      <w:pPr>
        <w:spacing w:before="100" w:beforeAutospacing="1" w:after="100" w:afterAutospacing="1"/>
        <w:jc w:val="both"/>
        <w:rPr>
          <w:rFonts w:cs="Times New Roman"/>
          <w:sz w:val="24"/>
          <w:szCs w:val="24"/>
        </w:rPr>
      </w:pPr>
      <w:r w:rsidRPr="00A8651B">
        <w:rPr>
          <w:rFonts w:cs="Times New Roman"/>
          <w:b/>
          <w:bCs/>
          <w:sz w:val="24"/>
          <w:szCs w:val="24"/>
        </w:rPr>
        <w:t xml:space="preserve">Замечание 2. </w:t>
      </w:r>
      <w:r w:rsidRPr="00A8651B">
        <w:rPr>
          <w:rFonts w:cs="Times New Roman"/>
          <w:sz w:val="24"/>
          <w:szCs w:val="24"/>
        </w:rPr>
        <w:t xml:space="preserve">При составлении первоначального опорного плана методом минимальной стоимости или двойного предпочтения необходимо наименьшую стоимость выбирать только среди стоимостей реальных поставщиков и потребителей, а запасы фиктивного поставщика (потребности фиктивного потребителя) распределять в последнюю очередь. Это позволит получить план, более близкий к оптимальному. </w:t>
      </w:r>
      <w:r w:rsidRPr="00A8651B">
        <w:rPr>
          <w:rFonts w:cs="Times New Roman"/>
          <w:sz w:val="24"/>
          <w:szCs w:val="24"/>
        </w:rPr>
        <w:br/>
        <w:t>Отмеченное во втором замечании используют также при введении фиктивно запятых клеток.</w:t>
      </w:r>
    </w:p>
    <w:p w:rsidR="001A4D0E" w:rsidRPr="001A4D0E" w:rsidRDefault="001A4D0E" w:rsidP="001A4D0E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1A4D0E">
        <w:rPr>
          <w:rFonts w:cs="Times New Roman"/>
          <w:b/>
          <w:bCs/>
          <w:sz w:val="36"/>
          <w:szCs w:val="36"/>
        </w:rPr>
        <w:lastRenderedPageBreak/>
        <w:t xml:space="preserve">Пример 2.8.1 </w:t>
      </w:r>
    </w:p>
    <w:p w:rsidR="001A4D0E" w:rsidRPr="001A4D0E" w:rsidRDefault="001A4D0E" w:rsidP="001A4D0E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DE7FA85" wp14:editId="7782A0BF">
                <wp:extent cx="304800" cy="304800"/>
                <wp:effectExtent l="0" t="0" r="0" b="0"/>
                <wp:docPr id="15" name="Прямоугольник 15" descr="http://matmetod-popova.narod.ru/COPBA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26" alt="Описание: http://matmetod-popova.narod.ru/COPBA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BABW38CAwAA/QU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1A4D0E">
        <w:rPr>
          <w:rFonts w:cs="Times New Roman"/>
          <w:sz w:val="24"/>
          <w:szCs w:val="24"/>
        </w:rPr>
        <w:t xml:space="preserve">Составить план перевозок грузов с наименьшей общей стоимостью от четырех поставщиков </w:t>
      </w:r>
      <w:r w:rsidRPr="001A4D0E">
        <w:rPr>
          <w:rFonts w:cs="Times New Roman"/>
          <w:b/>
          <w:bCs/>
          <w:i/>
          <w:iCs/>
          <w:sz w:val="24"/>
          <w:szCs w:val="24"/>
        </w:rPr>
        <w:t>A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1A4D0E">
        <w:rPr>
          <w:rFonts w:cs="Times New Roman"/>
          <w:b/>
          <w:bCs/>
          <w:i/>
          <w:iCs/>
          <w:sz w:val="24"/>
          <w:szCs w:val="24"/>
        </w:rPr>
        <w:t xml:space="preserve"> (i = 1,2,3,4)</w:t>
      </w:r>
      <w:r w:rsidRPr="001A4D0E">
        <w:rPr>
          <w:rFonts w:cs="Times New Roman"/>
          <w:sz w:val="24"/>
          <w:szCs w:val="24"/>
        </w:rPr>
        <w:t xml:space="preserve">, соответственно, в количествах </w:t>
      </w:r>
      <w:r w:rsidRPr="001A4D0E">
        <w:rPr>
          <w:rFonts w:cs="Times New Roman"/>
          <w:b/>
          <w:bCs/>
          <w:sz w:val="24"/>
          <w:szCs w:val="24"/>
        </w:rPr>
        <w:t>100, 400, 100</w:t>
      </w:r>
      <w:r w:rsidRPr="001A4D0E">
        <w:rPr>
          <w:rFonts w:cs="Times New Roman"/>
          <w:sz w:val="24"/>
          <w:szCs w:val="24"/>
        </w:rPr>
        <w:t xml:space="preserve"> и </w:t>
      </w:r>
      <w:r w:rsidRPr="001A4D0E">
        <w:rPr>
          <w:rFonts w:cs="Times New Roman"/>
          <w:b/>
          <w:bCs/>
          <w:sz w:val="24"/>
          <w:szCs w:val="24"/>
        </w:rPr>
        <w:t>100</w:t>
      </w:r>
      <w:r w:rsidRPr="001A4D0E">
        <w:rPr>
          <w:rFonts w:cs="Times New Roman"/>
          <w:sz w:val="24"/>
          <w:szCs w:val="24"/>
        </w:rPr>
        <w:t xml:space="preserve"> ед. К пяти потребителям </w:t>
      </w:r>
      <w:r w:rsidRPr="001A4D0E">
        <w:rPr>
          <w:rFonts w:cs="Times New Roman"/>
          <w:b/>
          <w:bCs/>
          <w:i/>
          <w:iCs/>
          <w:sz w:val="24"/>
          <w:szCs w:val="24"/>
        </w:rPr>
        <w:t>B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j </w:t>
      </w:r>
      <w:r w:rsidRPr="001A4D0E">
        <w:rPr>
          <w:rFonts w:cs="Times New Roman"/>
          <w:b/>
          <w:bCs/>
          <w:i/>
          <w:iCs/>
          <w:sz w:val="24"/>
          <w:szCs w:val="24"/>
        </w:rPr>
        <w:t>(j = 1,2,3,4,5)</w:t>
      </w:r>
      <w:r w:rsidRPr="001A4D0E">
        <w:rPr>
          <w:rFonts w:cs="Times New Roman"/>
          <w:sz w:val="24"/>
          <w:szCs w:val="24"/>
        </w:rPr>
        <w:t xml:space="preserve">, соответственно, в количествах </w:t>
      </w:r>
      <w:r w:rsidRPr="001A4D0E">
        <w:rPr>
          <w:rFonts w:cs="Times New Roman"/>
          <w:b/>
          <w:bCs/>
          <w:sz w:val="24"/>
          <w:szCs w:val="24"/>
        </w:rPr>
        <w:t>50, 100, 150, 200</w:t>
      </w:r>
      <w:r w:rsidRPr="001A4D0E">
        <w:rPr>
          <w:rFonts w:cs="Times New Roman"/>
          <w:sz w:val="24"/>
          <w:szCs w:val="24"/>
        </w:rPr>
        <w:t xml:space="preserve"> и </w:t>
      </w:r>
      <w:r w:rsidRPr="001A4D0E">
        <w:rPr>
          <w:rFonts w:cs="Times New Roman"/>
          <w:b/>
          <w:bCs/>
          <w:sz w:val="24"/>
          <w:szCs w:val="24"/>
        </w:rPr>
        <w:t>250</w:t>
      </w:r>
      <w:r w:rsidRPr="001A4D0E">
        <w:rPr>
          <w:rFonts w:cs="Times New Roman"/>
          <w:sz w:val="24"/>
          <w:szCs w:val="24"/>
        </w:rPr>
        <w:t xml:space="preserve"> ед.. Стоимости перевозок единицы груза из каждого пункта отправления в каждый пункт назначения являются известными величинами и задаются матрицей </w:t>
      </w:r>
    </w:p>
    <w:p w:rsidR="001A4D0E" w:rsidRPr="001A4D0E" w:rsidRDefault="001A4D0E" w:rsidP="001A4D0E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476375" cy="800100"/>
            <wp:effectExtent l="0" t="0" r="9525" b="0"/>
            <wp:docPr id="14" name="Рисунок 14" descr="http://matmetod-popova.narod.ru/theme28/example_2_8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atmetod-popova.narod.ru/theme28/example_2_8_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b/>
          <w:bCs/>
          <w:sz w:val="24"/>
          <w:szCs w:val="24"/>
        </w:rPr>
        <w:t>Решение</w:t>
      </w:r>
      <w:r w:rsidRPr="001A4D0E">
        <w:rPr>
          <w:rFonts w:cs="Times New Roman"/>
          <w:sz w:val="24"/>
          <w:szCs w:val="24"/>
        </w:rPr>
        <w:t xml:space="preserve"> Вычислим суммарные запасы и потребности. Соответственно: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742950" cy="419100"/>
            <wp:effectExtent l="0" t="0" r="0" b="0"/>
            <wp:docPr id="13" name="Рисунок 13" descr="http://matmetod-popova.narod.ru/theme28/example_2_8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atmetod-popova.narod.ru/theme28/example_2_8_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723900" cy="381000"/>
            <wp:effectExtent l="0" t="0" r="0" b="0"/>
            <wp:docPr id="12" name="Рисунок 12" descr="http://matmetod-popova.narod.ru/theme28/example_2_8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atmetod-popova.narod.ru/theme28/example_2_8_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D0E">
        <w:rPr>
          <w:rFonts w:cs="Times New Roman"/>
          <w:sz w:val="24"/>
          <w:szCs w:val="24"/>
        </w:rPr>
        <w:t xml:space="preserve">. Потребности превышают запасы на </w:t>
      </w:r>
      <w:r w:rsidRPr="001A4D0E">
        <w:rPr>
          <w:rFonts w:cs="Times New Roman"/>
          <w:b/>
          <w:bCs/>
          <w:sz w:val="24"/>
          <w:szCs w:val="24"/>
        </w:rPr>
        <w:t>50</w:t>
      </w:r>
      <w:r w:rsidRPr="001A4D0E">
        <w:rPr>
          <w:rFonts w:cs="Times New Roman"/>
          <w:sz w:val="24"/>
          <w:szCs w:val="24"/>
        </w:rPr>
        <w:t xml:space="preserve"> ед. Необходимо ввести фиктивного поставщика (строка </w:t>
      </w:r>
      <w:r w:rsidRPr="001A4D0E">
        <w:rPr>
          <w:rFonts w:cs="Times New Roman"/>
          <w:b/>
          <w:bCs/>
          <w:i/>
          <w:iCs/>
          <w:sz w:val="24"/>
          <w:szCs w:val="24"/>
        </w:rPr>
        <w:t>А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1A4D0E">
        <w:rPr>
          <w:rFonts w:cs="Times New Roman"/>
          <w:b/>
          <w:bCs/>
          <w:i/>
          <w:iCs/>
          <w:sz w:val="24"/>
          <w:szCs w:val="24"/>
        </w:rPr>
        <w:t>+1</w:t>
      </w:r>
      <w:r w:rsidRPr="001A4D0E">
        <w:rPr>
          <w:rFonts w:cs="Times New Roman"/>
          <w:sz w:val="24"/>
          <w:szCs w:val="24"/>
        </w:rPr>
        <w:t xml:space="preserve">), запасы которого составят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400175" cy="381000"/>
            <wp:effectExtent l="0" t="0" r="9525" b="0"/>
            <wp:docPr id="11" name="Рисунок 11" descr="http://matmetod-popova.narod.ru/theme28/example_2_8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tmetod-popova.narod.ru/theme28/example_2_8_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D0E">
        <w:rPr>
          <w:rFonts w:cs="Times New Roman"/>
          <w:sz w:val="24"/>
          <w:szCs w:val="24"/>
        </w:rPr>
        <w:t xml:space="preserve">Получим закрытую модель ТЗ. Заполняем распределительную таблицу (табл. 2.14) методом минимальной стоимости. </w:t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b/>
          <w:bCs/>
          <w:sz w:val="24"/>
          <w:szCs w:val="24"/>
        </w:rPr>
        <w:t>Таблица 2.14</w:t>
      </w:r>
    </w:p>
    <w:p w:rsidR="001A4D0E" w:rsidRPr="001A4D0E" w:rsidRDefault="001A4D0E" w:rsidP="001A4D0E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791200" cy="2209800"/>
            <wp:effectExtent l="0" t="0" r="0" b="0"/>
            <wp:docPr id="10" name="Рисунок 10" descr="http://matmetod-popova.narod.ru/theme28/example_2_8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metod-popova.narod.ru/theme28/example_2_8_1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 xml:space="preserve">Получаем опорный план </w:t>
      </w:r>
    </w:p>
    <w:p w:rsidR="001A4D0E" w:rsidRPr="001A4D0E" w:rsidRDefault="001A4D0E" w:rsidP="001A4D0E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800225" cy="695325"/>
            <wp:effectExtent l="0" t="0" r="9525" b="9525"/>
            <wp:docPr id="9" name="Рисунок 9" descr="http://matmetod-popova.narod.ru/theme28/example_2_8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tmetod-popova.narod.ru/theme28/example_2_8_1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 xml:space="preserve">проверяем его на оптимальность, для чего составляем систему уравнений потенциалов: </w:t>
      </w:r>
    </w:p>
    <w:tbl>
      <w:tblPr>
        <w:tblW w:w="70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357"/>
        <w:gridCol w:w="2761"/>
        <w:gridCol w:w="1575"/>
      </w:tblGrid>
      <w:tr w:rsidR="001A4D0E" w:rsidRPr="001A4D0E" w:rsidTr="001A4D0E">
        <w:trPr>
          <w:trHeight w:val="375"/>
          <w:tblCellSpacing w:w="15" w:type="dxa"/>
        </w:trPr>
        <w:tc>
          <w:tcPr>
            <w:tcW w:w="1260" w:type="dxa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1,</w:t>
            </w:r>
          </w:p>
        </w:tc>
        <w:tc>
          <w:tcPr>
            <w:tcW w:w="1305" w:type="dxa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1,</w:t>
            </w:r>
          </w:p>
        </w:tc>
        <w:tc>
          <w:tcPr>
            <w:tcW w:w="2685" w:type="dxa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 xml:space="preserve">Полагая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0</w:t>
            </w:r>
            <w:r w:rsidRPr="001A4D0E">
              <w:rPr>
                <w:rFonts w:cs="Times New Roman"/>
                <w:sz w:val="24"/>
                <w:szCs w:val="24"/>
              </w:rPr>
              <w:t xml:space="preserve">, найдем: </w:t>
            </w:r>
          </w:p>
        </w:tc>
        <w:tc>
          <w:tcPr>
            <w:tcW w:w="1470" w:type="dxa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1, 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0, </w:t>
            </w:r>
          </w:p>
        </w:tc>
      </w:tr>
      <w:tr w:rsidR="001A4D0E" w:rsidRPr="001A4D0E" w:rsidTr="001A4D0E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lastRenderedPageBreak/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8,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2,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3, 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- 4, </w:t>
            </w:r>
          </w:p>
        </w:tc>
      </w:tr>
      <w:tr w:rsidR="001A4D0E" w:rsidRPr="001A4D0E" w:rsidTr="001A4D0E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8,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7,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8, 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1, </w:t>
            </w:r>
          </w:p>
        </w:tc>
      </w:tr>
      <w:tr w:rsidR="001A4D0E" w:rsidRPr="001A4D0E" w:rsidTr="001A4D0E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6,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5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5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0.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6, 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5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15, </w:t>
            </w:r>
          </w:p>
        </w:tc>
      </w:tr>
      <w:tr w:rsidR="001A4D0E" w:rsidRPr="001A4D0E" w:rsidTr="001A4D0E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5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15,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5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15.</w:t>
            </w:r>
          </w:p>
        </w:tc>
      </w:tr>
    </w:tbl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 xml:space="preserve">Проверив свободные клетки, находим, что получен оптимальный план. </w:t>
      </w:r>
      <w:r w:rsidRPr="001A4D0E">
        <w:rPr>
          <w:rFonts w:cs="Times New Roman"/>
          <w:sz w:val="24"/>
          <w:szCs w:val="24"/>
        </w:rPr>
        <w:br/>
        <w:t xml:space="preserve">Анализируя оптимальный план задачи, можно сделать следующие выводы. </w:t>
      </w:r>
      <w:r w:rsidRPr="001A4D0E">
        <w:rPr>
          <w:rFonts w:cs="Times New Roman"/>
          <w:b/>
          <w:bCs/>
          <w:i/>
          <w:iCs/>
          <w:sz w:val="24"/>
          <w:szCs w:val="24"/>
        </w:rPr>
        <w:t>Потребитель B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5</w:t>
      </w:r>
      <w:r w:rsidRPr="001A4D0E">
        <w:rPr>
          <w:rFonts w:cs="Times New Roman"/>
          <w:b/>
          <w:bCs/>
          <w:i/>
          <w:iCs/>
          <w:sz w:val="24"/>
          <w:szCs w:val="24"/>
        </w:rPr>
        <w:t xml:space="preserve"> , получает 50 ед. груза от фиктивного поставщика, следовательно, его потребности будут не удовлетворены на это же количество единиц.</w:t>
      </w:r>
    </w:p>
    <w:p w:rsidR="00A8651B" w:rsidRPr="00A8651B" w:rsidRDefault="00A8651B" w:rsidP="00A8651B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 w:rsidRPr="00A8651B">
        <w:rPr>
          <w:rFonts w:cs="Times New Roman"/>
          <w:b/>
          <w:bCs/>
          <w:sz w:val="24"/>
          <w:szCs w:val="24"/>
        </w:rPr>
        <w:t xml:space="preserve">Рекомендации приведения задачи к обычной ТЗ </w:t>
      </w:r>
    </w:p>
    <w:p w:rsidR="00A8651B" w:rsidRPr="00A8651B" w:rsidRDefault="00A8651B" w:rsidP="00A8651B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A8651B">
        <w:rPr>
          <w:rFonts w:cs="Times New Roman"/>
          <w:sz w:val="24"/>
          <w:szCs w:val="24"/>
        </w:rPr>
        <w:t xml:space="preserve">При решении конкретных транспортных задач приходится часто учитывать некоторые дополнительные ограничения: невозможность (запрет) поставки груза из </w:t>
      </w:r>
      <w:r w:rsidRPr="00A8651B">
        <w:rPr>
          <w:rFonts w:cs="Times New Roman"/>
          <w:b/>
          <w:bCs/>
          <w:i/>
          <w:iCs/>
          <w:sz w:val="24"/>
          <w:szCs w:val="24"/>
        </w:rPr>
        <w:t>A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k</w:t>
      </w:r>
      <w:r w:rsidRPr="00A8651B">
        <w:rPr>
          <w:rFonts w:cs="Times New Roman"/>
          <w:sz w:val="24"/>
          <w:szCs w:val="24"/>
        </w:rPr>
        <w:t xml:space="preserve"> в </w:t>
      </w:r>
      <w:r w:rsidRPr="00A8651B">
        <w:rPr>
          <w:rFonts w:cs="Times New Roman"/>
          <w:b/>
          <w:bCs/>
          <w:i/>
          <w:iCs/>
          <w:sz w:val="24"/>
          <w:szCs w:val="24"/>
        </w:rPr>
        <w:t>В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A8651B">
        <w:rPr>
          <w:rFonts w:cs="Times New Roman"/>
          <w:sz w:val="24"/>
          <w:szCs w:val="24"/>
        </w:rPr>
        <w:t xml:space="preserve"> (блокировка), обеспечение пункта </w:t>
      </w:r>
      <w:r w:rsidRPr="00A8651B">
        <w:rPr>
          <w:rFonts w:cs="Times New Roman"/>
          <w:b/>
          <w:bCs/>
          <w:i/>
          <w:iCs/>
          <w:sz w:val="24"/>
          <w:szCs w:val="24"/>
        </w:rPr>
        <w:t>В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A8651B">
        <w:rPr>
          <w:rFonts w:cs="Times New Roman"/>
          <w:sz w:val="24"/>
          <w:szCs w:val="24"/>
        </w:rPr>
        <w:t xml:space="preserve"> , заданным количеством </w:t>
      </w:r>
      <w:r w:rsidRPr="00A8651B">
        <w:rPr>
          <w:rFonts w:cs="Times New Roman"/>
          <w:b/>
          <w:bCs/>
          <w:i/>
          <w:iCs/>
          <w:sz w:val="24"/>
          <w:szCs w:val="24"/>
        </w:rPr>
        <w:t>a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 единиц груза за счет пункта отправления </w:t>
      </w:r>
      <w:r w:rsidRPr="00A8651B">
        <w:rPr>
          <w:rFonts w:cs="Times New Roman"/>
          <w:b/>
          <w:bCs/>
          <w:i/>
          <w:iCs/>
          <w:sz w:val="24"/>
          <w:szCs w:val="24"/>
        </w:rPr>
        <w:t>A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A8651B">
        <w:rPr>
          <w:rFonts w:cs="Times New Roman"/>
          <w:sz w:val="24"/>
          <w:szCs w:val="24"/>
        </w:rPr>
        <w:t xml:space="preserve"> и т.п. В этих случаях поступают следующим образом: </w:t>
      </w:r>
    </w:p>
    <w:p w:rsidR="00A8651B" w:rsidRPr="00A8651B" w:rsidRDefault="00A8651B" w:rsidP="00A8651B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A8651B">
        <w:rPr>
          <w:rFonts w:cs="Times New Roman"/>
          <w:sz w:val="24"/>
          <w:szCs w:val="24"/>
        </w:rPr>
        <w:t xml:space="preserve">Запрет перевозок груза из </w:t>
      </w:r>
      <w:r w:rsidRPr="00A8651B">
        <w:rPr>
          <w:rFonts w:cs="Times New Roman"/>
          <w:b/>
          <w:bCs/>
          <w:i/>
          <w:iCs/>
          <w:sz w:val="24"/>
          <w:szCs w:val="24"/>
        </w:rPr>
        <w:t>A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A8651B">
        <w:rPr>
          <w:rFonts w:cs="Times New Roman"/>
          <w:sz w:val="24"/>
          <w:szCs w:val="24"/>
        </w:rPr>
        <w:t xml:space="preserve"> в </w:t>
      </w:r>
      <w:r w:rsidRPr="00A8651B">
        <w:rPr>
          <w:rFonts w:cs="Times New Roman"/>
          <w:b/>
          <w:bCs/>
          <w:i/>
          <w:iCs/>
          <w:sz w:val="24"/>
          <w:szCs w:val="24"/>
        </w:rPr>
        <w:t>В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A8651B">
        <w:rPr>
          <w:rFonts w:cs="Times New Roman"/>
          <w:sz w:val="24"/>
          <w:szCs w:val="24"/>
        </w:rPr>
        <w:t xml:space="preserve"> осуществляется занесением в клетку </w:t>
      </w:r>
      <w:r w:rsidRPr="00A8651B">
        <w:rPr>
          <w:rFonts w:cs="Times New Roman"/>
          <w:b/>
          <w:bCs/>
          <w:i/>
          <w:iCs/>
          <w:sz w:val="24"/>
          <w:szCs w:val="24"/>
        </w:rPr>
        <w:t>A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A8651B">
        <w:rPr>
          <w:rFonts w:cs="Times New Roman"/>
          <w:b/>
          <w:bCs/>
          <w:i/>
          <w:iCs/>
          <w:sz w:val="24"/>
          <w:szCs w:val="24"/>
        </w:rPr>
        <w:t xml:space="preserve"> В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A8651B">
        <w:rPr>
          <w:rFonts w:cs="Times New Roman"/>
          <w:sz w:val="24"/>
          <w:szCs w:val="24"/>
        </w:rPr>
        <w:t xml:space="preserve"> числа </w:t>
      </w:r>
      <w:r w:rsidRPr="00A8651B">
        <w:rPr>
          <w:rFonts w:cs="Times New Roman"/>
          <w:b/>
          <w:bCs/>
          <w:i/>
          <w:iCs/>
          <w:sz w:val="24"/>
          <w:szCs w:val="24"/>
        </w:rPr>
        <w:t>c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b/>
          <w:bCs/>
          <w:i/>
          <w:iCs/>
          <w:sz w:val="24"/>
          <w:szCs w:val="24"/>
        </w:rPr>
        <w:t xml:space="preserve"> = М &gt; 0</w:t>
      </w:r>
      <w:r w:rsidRPr="00A8651B">
        <w:rPr>
          <w:rFonts w:cs="Times New Roman"/>
          <w:sz w:val="24"/>
          <w:szCs w:val="24"/>
        </w:rPr>
        <w:t xml:space="preserve"> (здесь и в последующем М - сколь угодно большое число). При оптимальном плане эта клетка будет блокирована. </w:t>
      </w:r>
    </w:p>
    <w:p w:rsidR="00A8651B" w:rsidRPr="00A8651B" w:rsidRDefault="00A8651B" w:rsidP="00A8651B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A8651B">
        <w:rPr>
          <w:rFonts w:cs="Times New Roman"/>
          <w:sz w:val="24"/>
          <w:szCs w:val="24"/>
        </w:rPr>
        <w:t xml:space="preserve">По условию задачи требуется доставить из </w:t>
      </w:r>
      <w:r w:rsidRPr="00A8651B">
        <w:rPr>
          <w:rFonts w:cs="Times New Roman"/>
          <w:b/>
          <w:bCs/>
          <w:i/>
          <w:iCs/>
          <w:sz w:val="24"/>
          <w:szCs w:val="24"/>
        </w:rPr>
        <w:t>A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A8651B">
        <w:rPr>
          <w:rFonts w:cs="Times New Roman"/>
          <w:sz w:val="24"/>
          <w:szCs w:val="24"/>
        </w:rPr>
        <w:t xml:space="preserve"> в </w:t>
      </w:r>
      <w:r w:rsidRPr="00A8651B">
        <w:rPr>
          <w:rFonts w:cs="Times New Roman"/>
          <w:b/>
          <w:bCs/>
          <w:i/>
          <w:iCs/>
          <w:sz w:val="24"/>
          <w:szCs w:val="24"/>
        </w:rPr>
        <w:t>В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A8651B">
        <w:rPr>
          <w:rFonts w:cs="Times New Roman"/>
          <w:sz w:val="24"/>
          <w:szCs w:val="24"/>
        </w:rPr>
        <w:t xml:space="preserve"> </w:t>
      </w:r>
      <w:r w:rsidRPr="00A8651B">
        <w:rPr>
          <w:rFonts w:cs="Times New Roman"/>
          <w:b/>
          <w:bCs/>
          <w:i/>
          <w:iCs/>
          <w:sz w:val="24"/>
          <w:szCs w:val="24"/>
        </w:rPr>
        <w:t>α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 единиц груза. Следует занести в начале заполнения таблицы в клетку </w:t>
      </w:r>
      <w:r w:rsidRPr="00A8651B">
        <w:rPr>
          <w:rFonts w:cs="Times New Roman"/>
          <w:b/>
          <w:bCs/>
          <w:i/>
          <w:iCs/>
          <w:sz w:val="24"/>
          <w:szCs w:val="24"/>
        </w:rPr>
        <w:t>A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A8651B">
        <w:rPr>
          <w:rFonts w:cs="Times New Roman"/>
          <w:b/>
          <w:bCs/>
          <w:i/>
          <w:iCs/>
          <w:sz w:val="24"/>
          <w:szCs w:val="24"/>
        </w:rPr>
        <w:t xml:space="preserve"> В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A8651B">
        <w:rPr>
          <w:rFonts w:cs="Times New Roman"/>
          <w:sz w:val="24"/>
          <w:szCs w:val="24"/>
        </w:rPr>
        <w:t xml:space="preserve"> число </w:t>
      </w:r>
      <w:r w:rsidRPr="00A8651B">
        <w:rPr>
          <w:rFonts w:cs="Times New Roman"/>
          <w:b/>
          <w:bCs/>
          <w:i/>
          <w:iCs/>
          <w:sz w:val="24"/>
          <w:szCs w:val="24"/>
        </w:rPr>
        <w:t>α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 , считать ее в дальнейшем свободной (</w:t>
      </w:r>
      <w:r w:rsidRPr="00A8651B">
        <w:rPr>
          <w:rFonts w:cs="Times New Roman"/>
          <w:b/>
          <w:bCs/>
          <w:i/>
          <w:iCs/>
          <w:sz w:val="24"/>
          <w:szCs w:val="24"/>
        </w:rPr>
        <w:t>c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 = М), а потребности </w:t>
      </w:r>
      <w:r w:rsidRPr="00A8651B">
        <w:rPr>
          <w:rFonts w:cs="Times New Roman"/>
          <w:b/>
          <w:bCs/>
          <w:i/>
          <w:iCs/>
          <w:sz w:val="24"/>
          <w:szCs w:val="24"/>
        </w:rPr>
        <w:t>b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A8651B">
        <w:rPr>
          <w:rFonts w:cs="Times New Roman"/>
          <w:sz w:val="24"/>
          <w:szCs w:val="24"/>
        </w:rPr>
        <w:t xml:space="preserve"> и запасы </w:t>
      </w:r>
      <w:r w:rsidRPr="00A8651B">
        <w:rPr>
          <w:rFonts w:cs="Times New Roman"/>
          <w:b/>
          <w:bCs/>
          <w:i/>
          <w:iCs/>
          <w:sz w:val="24"/>
          <w:szCs w:val="24"/>
        </w:rPr>
        <w:t>а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A8651B">
        <w:rPr>
          <w:rFonts w:cs="Times New Roman"/>
          <w:sz w:val="24"/>
          <w:szCs w:val="24"/>
        </w:rPr>
        <w:t xml:space="preserve"> уменьшить на </w:t>
      </w:r>
      <w:r w:rsidRPr="00A8651B">
        <w:rPr>
          <w:rFonts w:cs="Times New Roman"/>
          <w:b/>
          <w:bCs/>
          <w:i/>
          <w:iCs/>
          <w:sz w:val="24"/>
          <w:szCs w:val="24"/>
        </w:rPr>
        <w:t>α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. Найденный оптимальный план новой задачи будет оптимальным и для исходной (с добавлением </w:t>
      </w:r>
      <w:r w:rsidRPr="00A8651B">
        <w:rPr>
          <w:rFonts w:cs="Times New Roman"/>
          <w:b/>
          <w:bCs/>
          <w:i/>
          <w:iCs/>
          <w:sz w:val="24"/>
          <w:szCs w:val="24"/>
        </w:rPr>
        <w:t>x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 = </w:t>
      </w:r>
      <w:r w:rsidRPr="00A8651B">
        <w:rPr>
          <w:rFonts w:cs="Times New Roman"/>
          <w:b/>
          <w:bCs/>
          <w:i/>
          <w:iCs/>
          <w:sz w:val="24"/>
          <w:szCs w:val="24"/>
        </w:rPr>
        <w:t>α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 ). </w:t>
      </w:r>
    </w:p>
    <w:p w:rsidR="00A8651B" w:rsidRPr="00A8651B" w:rsidRDefault="00A8651B" w:rsidP="00A8651B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A8651B">
        <w:rPr>
          <w:rFonts w:cs="Times New Roman"/>
          <w:sz w:val="24"/>
          <w:szCs w:val="24"/>
        </w:rPr>
        <w:t xml:space="preserve">Если требуется из </w:t>
      </w:r>
      <w:r w:rsidRPr="00A8651B">
        <w:rPr>
          <w:rFonts w:cs="Times New Roman"/>
          <w:b/>
          <w:bCs/>
          <w:i/>
          <w:iCs/>
          <w:sz w:val="24"/>
          <w:szCs w:val="24"/>
        </w:rPr>
        <w:t>A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A8651B">
        <w:rPr>
          <w:rFonts w:cs="Times New Roman"/>
          <w:sz w:val="24"/>
          <w:szCs w:val="24"/>
        </w:rPr>
        <w:t xml:space="preserve"> в </w:t>
      </w:r>
      <w:r w:rsidRPr="00A8651B">
        <w:rPr>
          <w:rFonts w:cs="Times New Roman"/>
          <w:b/>
          <w:bCs/>
          <w:i/>
          <w:iCs/>
          <w:sz w:val="24"/>
          <w:szCs w:val="24"/>
        </w:rPr>
        <w:t>В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A8651B">
        <w:rPr>
          <w:rFonts w:cs="Times New Roman"/>
          <w:sz w:val="24"/>
          <w:szCs w:val="24"/>
        </w:rPr>
        <w:t xml:space="preserve"> завести груз </w:t>
      </w:r>
      <w:r w:rsidRPr="00A8651B">
        <w:rPr>
          <w:rFonts w:cs="Times New Roman"/>
          <w:b/>
          <w:bCs/>
          <w:i/>
          <w:iCs/>
          <w:sz w:val="24"/>
          <w:szCs w:val="24"/>
        </w:rPr>
        <w:t>x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b/>
          <w:bCs/>
          <w:i/>
          <w:iCs/>
          <w:sz w:val="24"/>
          <w:szCs w:val="24"/>
        </w:rPr>
        <w:t xml:space="preserve"> ≥ 0</w:t>
      </w:r>
      <w:r w:rsidRPr="00A8651B">
        <w:rPr>
          <w:rFonts w:cs="Times New Roman"/>
          <w:sz w:val="24"/>
          <w:szCs w:val="24"/>
        </w:rPr>
        <w:t xml:space="preserve"> - заданного числа, то уменьшают запасы </w:t>
      </w:r>
      <w:r w:rsidRPr="00A8651B">
        <w:rPr>
          <w:rFonts w:cs="Times New Roman"/>
          <w:b/>
          <w:bCs/>
          <w:i/>
          <w:iCs/>
          <w:sz w:val="24"/>
          <w:szCs w:val="24"/>
        </w:rPr>
        <w:t>а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A8651B">
        <w:rPr>
          <w:rFonts w:cs="Times New Roman"/>
          <w:sz w:val="24"/>
          <w:szCs w:val="24"/>
        </w:rPr>
        <w:t xml:space="preserve"> и потребности </w:t>
      </w:r>
      <w:r w:rsidRPr="00A8651B">
        <w:rPr>
          <w:rFonts w:cs="Times New Roman"/>
          <w:b/>
          <w:bCs/>
          <w:i/>
          <w:iCs/>
          <w:sz w:val="24"/>
          <w:szCs w:val="24"/>
        </w:rPr>
        <w:t>b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A8651B">
        <w:rPr>
          <w:rFonts w:cs="Times New Roman"/>
          <w:sz w:val="24"/>
          <w:szCs w:val="24"/>
        </w:rPr>
        <w:t xml:space="preserve"> на </w:t>
      </w:r>
      <w:r w:rsidRPr="00A8651B">
        <w:rPr>
          <w:rFonts w:cs="Times New Roman"/>
          <w:b/>
          <w:bCs/>
          <w:i/>
          <w:iCs/>
          <w:sz w:val="24"/>
          <w:szCs w:val="24"/>
        </w:rPr>
        <w:t>α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 и находят оптимальный план новой задачи, по которому определяют и решение исходной задачи (</w:t>
      </w:r>
      <w:r w:rsidRPr="00A8651B">
        <w:rPr>
          <w:rFonts w:cs="Times New Roman"/>
          <w:b/>
          <w:bCs/>
          <w:i/>
          <w:iCs/>
          <w:sz w:val="24"/>
          <w:szCs w:val="24"/>
        </w:rPr>
        <w:t>x*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 = </w:t>
      </w:r>
      <w:r w:rsidRPr="00A8651B">
        <w:rPr>
          <w:rFonts w:cs="Times New Roman"/>
          <w:b/>
          <w:bCs/>
          <w:i/>
          <w:iCs/>
          <w:sz w:val="24"/>
          <w:szCs w:val="24"/>
        </w:rPr>
        <w:t>α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 + </w:t>
      </w:r>
      <w:r w:rsidRPr="00A8651B">
        <w:rPr>
          <w:rFonts w:cs="Times New Roman"/>
          <w:b/>
          <w:bCs/>
          <w:i/>
          <w:iCs/>
          <w:sz w:val="24"/>
          <w:szCs w:val="24"/>
        </w:rPr>
        <w:t>x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, где </w:t>
      </w:r>
      <w:r w:rsidRPr="00A8651B">
        <w:rPr>
          <w:rFonts w:cs="Times New Roman"/>
          <w:b/>
          <w:bCs/>
          <w:i/>
          <w:iCs/>
          <w:sz w:val="24"/>
          <w:szCs w:val="24"/>
        </w:rPr>
        <w:t>x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 &gt; 0 - компонента плана новой задачи). </w:t>
      </w:r>
    </w:p>
    <w:p w:rsidR="00A8651B" w:rsidRPr="00A8651B" w:rsidRDefault="00A8651B" w:rsidP="00A8651B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A8651B">
        <w:rPr>
          <w:rFonts w:cs="Times New Roman"/>
          <w:sz w:val="24"/>
          <w:szCs w:val="24"/>
        </w:rPr>
        <w:t xml:space="preserve">Иногда требуется перевезти из </w:t>
      </w:r>
      <w:r w:rsidRPr="00A8651B">
        <w:rPr>
          <w:rFonts w:cs="Times New Roman"/>
          <w:b/>
          <w:bCs/>
          <w:i/>
          <w:iCs/>
          <w:sz w:val="24"/>
          <w:szCs w:val="24"/>
        </w:rPr>
        <w:t>A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A8651B">
        <w:rPr>
          <w:rFonts w:cs="Times New Roman"/>
          <w:sz w:val="24"/>
          <w:szCs w:val="24"/>
        </w:rPr>
        <w:t xml:space="preserve"> в </w:t>
      </w:r>
      <w:r w:rsidRPr="00A8651B">
        <w:rPr>
          <w:rFonts w:cs="Times New Roman"/>
          <w:b/>
          <w:bCs/>
          <w:i/>
          <w:iCs/>
          <w:sz w:val="24"/>
          <w:szCs w:val="24"/>
        </w:rPr>
        <w:t>В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A8651B">
        <w:rPr>
          <w:rFonts w:cs="Times New Roman"/>
          <w:sz w:val="24"/>
          <w:szCs w:val="24"/>
        </w:rPr>
        <w:t xml:space="preserve"> груза не более заданного объема </w:t>
      </w:r>
      <w:r w:rsidRPr="00A8651B">
        <w:rPr>
          <w:rFonts w:cs="Times New Roman"/>
          <w:b/>
          <w:bCs/>
          <w:i/>
          <w:iCs/>
          <w:sz w:val="24"/>
          <w:szCs w:val="24"/>
        </w:rPr>
        <w:t>x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 &lt; </w:t>
      </w:r>
      <w:r w:rsidRPr="00A8651B">
        <w:rPr>
          <w:rFonts w:cs="Times New Roman"/>
          <w:b/>
          <w:bCs/>
          <w:i/>
          <w:iCs/>
          <w:sz w:val="24"/>
          <w:szCs w:val="24"/>
        </w:rPr>
        <w:t>α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. Тогда, чаще всего, поступают следующим образом: в таблицу вводят дополнительный столбец </w:t>
      </w:r>
      <w:r w:rsidRPr="00A8651B">
        <w:rPr>
          <w:rFonts w:cs="Times New Roman"/>
          <w:b/>
          <w:bCs/>
          <w:i/>
          <w:iCs/>
          <w:sz w:val="24"/>
          <w:szCs w:val="24"/>
        </w:rPr>
        <w:t>В*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A8651B">
        <w:rPr>
          <w:rFonts w:cs="Times New Roman"/>
          <w:sz w:val="24"/>
          <w:szCs w:val="24"/>
        </w:rPr>
        <w:t xml:space="preserve"> с тарифами, равными тарифам столбца </w:t>
      </w:r>
      <w:r w:rsidRPr="00A8651B">
        <w:rPr>
          <w:rFonts w:cs="Times New Roman"/>
          <w:b/>
          <w:bCs/>
          <w:i/>
          <w:iCs/>
          <w:sz w:val="24"/>
          <w:szCs w:val="24"/>
        </w:rPr>
        <w:t>В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A8651B">
        <w:rPr>
          <w:rFonts w:cs="Times New Roman"/>
          <w:sz w:val="24"/>
          <w:szCs w:val="24"/>
        </w:rPr>
        <w:t xml:space="preserve"> , кроме клетки </w:t>
      </w:r>
      <w:r w:rsidRPr="00A8651B">
        <w:rPr>
          <w:rFonts w:cs="Times New Roman"/>
          <w:b/>
          <w:bCs/>
          <w:i/>
          <w:iCs/>
          <w:sz w:val="24"/>
          <w:szCs w:val="24"/>
        </w:rPr>
        <w:t>A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A8651B">
        <w:rPr>
          <w:rFonts w:cs="Times New Roman"/>
          <w:b/>
          <w:bCs/>
          <w:i/>
          <w:iCs/>
          <w:sz w:val="24"/>
          <w:szCs w:val="24"/>
        </w:rPr>
        <w:t xml:space="preserve"> В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A8651B">
        <w:rPr>
          <w:rFonts w:cs="Times New Roman"/>
          <w:sz w:val="24"/>
          <w:szCs w:val="24"/>
        </w:rPr>
        <w:t xml:space="preserve"> , где полагают </w:t>
      </w:r>
      <w:r w:rsidRPr="00A8651B">
        <w:rPr>
          <w:rFonts w:cs="Times New Roman"/>
          <w:b/>
          <w:bCs/>
          <w:i/>
          <w:iCs/>
          <w:sz w:val="24"/>
          <w:szCs w:val="24"/>
        </w:rPr>
        <w:t>c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 = М. При этом потребности пункта </w:t>
      </w:r>
      <w:r w:rsidRPr="00A8651B">
        <w:rPr>
          <w:rFonts w:cs="Times New Roman"/>
          <w:b/>
          <w:bCs/>
          <w:i/>
          <w:iCs/>
          <w:sz w:val="24"/>
          <w:szCs w:val="24"/>
        </w:rPr>
        <w:t>В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A8651B">
        <w:rPr>
          <w:rFonts w:cs="Times New Roman"/>
          <w:sz w:val="24"/>
          <w:szCs w:val="24"/>
        </w:rPr>
        <w:t xml:space="preserve"> считаются равными </w:t>
      </w:r>
      <w:r w:rsidRPr="00A8651B">
        <w:rPr>
          <w:rFonts w:cs="Times New Roman"/>
          <w:b/>
          <w:bCs/>
          <w:i/>
          <w:iCs/>
          <w:sz w:val="24"/>
          <w:szCs w:val="24"/>
        </w:rPr>
        <w:t>α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 , a </w:t>
      </w:r>
      <w:r w:rsidRPr="00A8651B">
        <w:rPr>
          <w:rFonts w:cs="Times New Roman"/>
          <w:b/>
          <w:bCs/>
          <w:i/>
          <w:iCs/>
          <w:sz w:val="24"/>
          <w:szCs w:val="24"/>
        </w:rPr>
        <w:t>В*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A8651B">
        <w:rPr>
          <w:rFonts w:cs="Times New Roman"/>
          <w:sz w:val="24"/>
          <w:szCs w:val="24"/>
        </w:rPr>
        <w:t xml:space="preserve"> - равными </w:t>
      </w:r>
      <w:r w:rsidRPr="00A8651B">
        <w:rPr>
          <w:rFonts w:cs="Times New Roman"/>
          <w:b/>
          <w:bCs/>
          <w:i/>
          <w:iCs/>
          <w:sz w:val="24"/>
          <w:szCs w:val="24"/>
        </w:rPr>
        <w:t>b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A8651B">
        <w:rPr>
          <w:rFonts w:cs="Times New Roman"/>
          <w:sz w:val="24"/>
          <w:szCs w:val="24"/>
        </w:rPr>
        <w:t xml:space="preserve"> - </w:t>
      </w:r>
      <w:r w:rsidRPr="00A8651B">
        <w:rPr>
          <w:rFonts w:cs="Times New Roman"/>
          <w:b/>
          <w:bCs/>
          <w:i/>
          <w:iCs/>
          <w:sz w:val="24"/>
          <w:szCs w:val="24"/>
        </w:rPr>
        <w:t>α</w:t>
      </w:r>
      <w:r w:rsidRPr="00A8651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A8651B">
        <w:rPr>
          <w:rFonts w:cs="Times New Roman"/>
          <w:sz w:val="24"/>
          <w:szCs w:val="24"/>
        </w:rPr>
        <w:t xml:space="preserve"> . </w:t>
      </w:r>
    </w:p>
    <w:p w:rsidR="00A8651B" w:rsidRPr="00A8651B" w:rsidRDefault="00A8651B" w:rsidP="00A8651B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A8651B">
        <w:rPr>
          <w:rFonts w:cs="Times New Roman"/>
          <w:sz w:val="24"/>
          <w:szCs w:val="24"/>
        </w:rPr>
        <w:t xml:space="preserve">Находят решение полученной задачи обычными методами или устанавливают ее неразрешимость. Заметим, что исходная ТЗ разрешима лишь в том случае, когда для нее существует хотя бы один опорный план. </w:t>
      </w:r>
    </w:p>
    <w:p w:rsidR="001A4D0E" w:rsidRPr="001A4D0E" w:rsidRDefault="001A4D0E" w:rsidP="001A4D0E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1A4D0E">
        <w:rPr>
          <w:rFonts w:cs="Times New Roman"/>
          <w:b/>
          <w:bCs/>
          <w:sz w:val="36"/>
          <w:szCs w:val="36"/>
        </w:rPr>
        <w:t>Пример 2.8.2</w:t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 xml:space="preserve">Выпуск продукции трех заводов </w:t>
      </w:r>
      <w:r w:rsidRPr="001A4D0E">
        <w:rPr>
          <w:rFonts w:cs="Times New Roman"/>
          <w:b/>
          <w:bCs/>
          <w:i/>
          <w:iCs/>
          <w:sz w:val="24"/>
          <w:szCs w:val="24"/>
        </w:rPr>
        <w:t>А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1A4D0E">
        <w:rPr>
          <w:rFonts w:cs="Times New Roman"/>
          <w:b/>
          <w:bCs/>
          <w:i/>
          <w:iCs/>
          <w:sz w:val="24"/>
          <w:szCs w:val="24"/>
        </w:rPr>
        <w:t>, А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 </w:t>
      </w:r>
      <w:r w:rsidRPr="001A4D0E">
        <w:rPr>
          <w:rFonts w:cs="Times New Roman"/>
          <w:b/>
          <w:bCs/>
          <w:i/>
          <w:iCs/>
          <w:sz w:val="24"/>
          <w:szCs w:val="24"/>
        </w:rPr>
        <w:t>, А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1A4D0E">
        <w:rPr>
          <w:rFonts w:cs="Times New Roman"/>
          <w:i/>
          <w:iCs/>
          <w:sz w:val="24"/>
          <w:szCs w:val="24"/>
        </w:rPr>
        <w:t xml:space="preserve"> </w:t>
      </w:r>
      <w:r w:rsidRPr="001A4D0E">
        <w:rPr>
          <w:rFonts w:cs="Times New Roman"/>
          <w:sz w:val="24"/>
          <w:szCs w:val="24"/>
        </w:rPr>
        <w:t xml:space="preserve">составляет соответственно </w:t>
      </w:r>
      <w:r w:rsidRPr="001A4D0E">
        <w:rPr>
          <w:rFonts w:cs="Times New Roman"/>
          <w:b/>
          <w:bCs/>
          <w:sz w:val="24"/>
          <w:szCs w:val="24"/>
        </w:rPr>
        <w:t>260</w:t>
      </w:r>
      <w:r w:rsidRPr="001A4D0E">
        <w:rPr>
          <w:rFonts w:cs="Times New Roman"/>
          <w:sz w:val="24"/>
          <w:szCs w:val="24"/>
        </w:rPr>
        <w:t>,</w:t>
      </w:r>
      <w:r w:rsidRPr="001A4D0E">
        <w:rPr>
          <w:rFonts w:cs="Times New Roman"/>
          <w:b/>
          <w:bCs/>
          <w:sz w:val="24"/>
          <w:szCs w:val="24"/>
        </w:rPr>
        <w:t xml:space="preserve"> 240</w:t>
      </w:r>
      <w:r w:rsidRPr="001A4D0E">
        <w:rPr>
          <w:rFonts w:cs="Times New Roman"/>
          <w:sz w:val="24"/>
          <w:szCs w:val="24"/>
        </w:rPr>
        <w:t xml:space="preserve"> и </w:t>
      </w:r>
      <w:r w:rsidRPr="001A4D0E">
        <w:rPr>
          <w:rFonts w:cs="Times New Roman"/>
          <w:b/>
          <w:bCs/>
          <w:sz w:val="24"/>
          <w:szCs w:val="24"/>
        </w:rPr>
        <w:t>300</w:t>
      </w:r>
      <w:r w:rsidRPr="001A4D0E">
        <w:rPr>
          <w:rFonts w:cs="Times New Roman"/>
          <w:sz w:val="24"/>
          <w:szCs w:val="24"/>
        </w:rPr>
        <w:t xml:space="preserve"> т. Потребности четырех потребителей </w:t>
      </w:r>
      <w:r w:rsidRPr="001A4D0E">
        <w:rPr>
          <w:rFonts w:cs="Times New Roman"/>
          <w:b/>
          <w:bCs/>
          <w:i/>
          <w:iCs/>
          <w:sz w:val="24"/>
          <w:szCs w:val="24"/>
        </w:rPr>
        <w:t>В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1A4D0E">
        <w:rPr>
          <w:rFonts w:cs="Times New Roman"/>
          <w:b/>
          <w:bCs/>
          <w:i/>
          <w:iCs/>
          <w:sz w:val="24"/>
          <w:szCs w:val="24"/>
        </w:rPr>
        <w:t>, В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2 </w:t>
      </w:r>
      <w:r w:rsidRPr="001A4D0E">
        <w:rPr>
          <w:rFonts w:cs="Times New Roman"/>
          <w:b/>
          <w:bCs/>
          <w:i/>
          <w:iCs/>
          <w:sz w:val="24"/>
          <w:szCs w:val="24"/>
        </w:rPr>
        <w:t>, В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1A4D0E">
        <w:rPr>
          <w:rFonts w:cs="Times New Roman"/>
          <w:sz w:val="24"/>
          <w:szCs w:val="24"/>
        </w:rPr>
        <w:t xml:space="preserve"> , </w:t>
      </w:r>
      <w:r w:rsidRPr="001A4D0E">
        <w:rPr>
          <w:rFonts w:cs="Times New Roman"/>
          <w:b/>
          <w:bCs/>
          <w:i/>
          <w:iCs/>
          <w:sz w:val="24"/>
          <w:szCs w:val="24"/>
        </w:rPr>
        <w:t>В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4 </w:t>
      </w:r>
      <w:r w:rsidRPr="001A4D0E">
        <w:rPr>
          <w:rFonts w:cs="Times New Roman"/>
          <w:sz w:val="24"/>
          <w:szCs w:val="24"/>
        </w:rPr>
        <w:t xml:space="preserve">равны соответственно </w:t>
      </w:r>
      <w:r w:rsidRPr="001A4D0E">
        <w:rPr>
          <w:rFonts w:cs="Times New Roman"/>
          <w:b/>
          <w:bCs/>
          <w:sz w:val="24"/>
          <w:szCs w:val="24"/>
        </w:rPr>
        <w:t>300</w:t>
      </w:r>
      <w:r w:rsidRPr="001A4D0E">
        <w:rPr>
          <w:rFonts w:cs="Times New Roman"/>
          <w:sz w:val="24"/>
          <w:szCs w:val="24"/>
        </w:rPr>
        <w:t xml:space="preserve">, </w:t>
      </w:r>
      <w:r w:rsidRPr="001A4D0E">
        <w:rPr>
          <w:rFonts w:cs="Times New Roman"/>
          <w:b/>
          <w:bCs/>
          <w:sz w:val="24"/>
          <w:szCs w:val="24"/>
        </w:rPr>
        <w:t>200</w:t>
      </w:r>
      <w:r w:rsidRPr="001A4D0E">
        <w:rPr>
          <w:rFonts w:cs="Times New Roman"/>
          <w:sz w:val="24"/>
          <w:szCs w:val="24"/>
        </w:rPr>
        <w:t xml:space="preserve">, </w:t>
      </w:r>
      <w:r w:rsidRPr="001A4D0E">
        <w:rPr>
          <w:rFonts w:cs="Times New Roman"/>
          <w:b/>
          <w:bCs/>
          <w:sz w:val="24"/>
          <w:szCs w:val="24"/>
        </w:rPr>
        <w:t>250</w:t>
      </w:r>
      <w:r w:rsidRPr="001A4D0E">
        <w:rPr>
          <w:rFonts w:cs="Times New Roman"/>
          <w:sz w:val="24"/>
          <w:szCs w:val="24"/>
        </w:rPr>
        <w:t xml:space="preserve"> и </w:t>
      </w:r>
      <w:r w:rsidRPr="001A4D0E">
        <w:rPr>
          <w:rFonts w:cs="Times New Roman"/>
          <w:b/>
          <w:bCs/>
          <w:sz w:val="24"/>
          <w:szCs w:val="24"/>
        </w:rPr>
        <w:t>100</w:t>
      </w:r>
      <w:r w:rsidRPr="001A4D0E">
        <w:rPr>
          <w:rFonts w:cs="Times New Roman"/>
          <w:sz w:val="24"/>
          <w:szCs w:val="24"/>
        </w:rPr>
        <w:t xml:space="preserve"> т. Известно, что: </w:t>
      </w:r>
    </w:p>
    <w:p w:rsidR="001A4D0E" w:rsidRPr="001A4D0E" w:rsidRDefault="001A4D0E" w:rsidP="001A4D0E">
      <w:pPr>
        <w:numPr>
          <w:ilvl w:val="0"/>
          <w:numId w:val="2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 xml:space="preserve">Продукция завода </w:t>
      </w:r>
      <w:r w:rsidRPr="001A4D0E">
        <w:rPr>
          <w:rFonts w:cs="Times New Roman"/>
          <w:b/>
          <w:bCs/>
          <w:i/>
          <w:iCs/>
          <w:sz w:val="24"/>
          <w:szCs w:val="24"/>
        </w:rPr>
        <w:t>А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A4D0E">
        <w:rPr>
          <w:rFonts w:cs="Times New Roman"/>
          <w:sz w:val="24"/>
          <w:szCs w:val="24"/>
        </w:rPr>
        <w:t xml:space="preserve"> не требуется пункту </w:t>
      </w:r>
      <w:r w:rsidRPr="001A4D0E">
        <w:rPr>
          <w:rFonts w:cs="Times New Roman"/>
          <w:b/>
          <w:bCs/>
          <w:i/>
          <w:iCs/>
          <w:sz w:val="24"/>
          <w:szCs w:val="24"/>
        </w:rPr>
        <w:t>В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4 </w:t>
      </w:r>
      <w:r w:rsidRPr="001A4D0E">
        <w:rPr>
          <w:rFonts w:cs="Times New Roman"/>
          <w:sz w:val="24"/>
          <w:szCs w:val="24"/>
        </w:rPr>
        <w:t>.</w:t>
      </w:r>
    </w:p>
    <w:p w:rsidR="001A4D0E" w:rsidRPr="001A4D0E" w:rsidRDefault="001A4D0E" w:rsidP="001A4D0E">
      <w:pPr>
        <w:numPr>
          <w:ilvl w:val="0"/>
          <w:numId w:val="2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 xml:space="preserve">С завода </w:t>
      </w:r>
      <w:r w:rsidRPr="001A4D0E">
        <w:rPr>
          <w:rFonts w:cs="Times New Roman"/>
          <w:b/>
          <w:bCs/>
          <w:i/>
          <w:iCs/>
          <w:sz w:val="24"/>
          <w:szCs w:val="24"/>
        </w:rPr>
        <w:t>А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1A4D0E">
        <w:rPr>
          <w:rFonts w:cs="Times New Roman"/>
          <w:sz w:val="24"/>
          <w:szCs w:val="24"/>
        </w:rPr>
        <w:t xml:space="preserve"> потребителю </w:t>
      </w:r>
      <w:r w:rsidRPr="001A4D0E">
        <w:rPr>
          <w:rFonts w:cs="Times New Roman"/>
          <w:b/>
          <w:bCs/>
          <w:i/>
          <w:iCs/>
          <w:sz w:val="24"/>
          <w:szCs w:val="24"/>
        </w:rPr>
        <w:t>В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A4D0E">
        <w:rPr>
          <w:rFonts w:cs="Times New Roman"/>
          <w:sz w:val="24"/>
          <w:szCs w:val="24"/>
        </w:rPr>
        <w:t xml:space="preserve"> должно быть доставлено груза не более </w:t>
      </w:r>
      <w:r w:rsidRPr="001A4D0E">
        <w:rPr>
          <w:rFonts w:cs="Times New Roman"/>
          <w:b/>
          <w:bCs/>
          <w:sz w:val="24"/>
          <w:szCs w:val="24"/>
        </w:rPr>
        <w:t>50</w:t>
      </w:r>
      <w:r w:rsidRPr="001A4D0E">
        <w:rPr>
          <w:rFonts w:cs="Times New Roman"/>
          <w:sz w:val="24"/>
          <w:szCs w:val="24"/>
        </w:rPr>
        <w:t xml:space="preserve"> т.</w:t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 xml:space="preserve">Стоимость перевозки одной тонны продукции из </w:t>
      </w:r>
      <w:r w:rsidRPr="001A4D0E">
        <w:rPr>
          <w:rFonts w:cs="Times New Roman"/>
          <w:b/>
          <w:bCs/>
          <w:i/>
          <w:iCs/>
          <w:sz w:val="24"/>
          <w:szCs w:val="24"/>
        </w:rPr>
        <w:t>А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1A4D0E">
        <w:rPr>
          <w:rFonts w:cs="Times New Roman"/>
          <w:sz w:val="24"/>
          <w:szCs w:val="24"/>
        </w:rPr>
        <w:t xml:space="preserve"> в </w:t>
      </w:r>
      <w:r w:rsidRPr="001A4D0E">
        <w:rPr>
          <w:rFonts w:cs="Times New Roman"/>
          <w:b/>
          <w:bCs/>
          <w:i/>
          <w:iCs/>
          <w:sz w:val="24"/>
          <w:szCs w:val="24"/>
        </w:rPr>
        <w:t>B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1A4D0E">
        <w:rPr>
          <w:rFonts w:cs="Times New Roman"/>
          <w:sz w:val="24"/>
          <w:szCs w:val="24"/>
        </w:rPr>
        <w:t xml:space="preserve"> задана матрицей</w:t>
      </w:r>
    </w:p>
    <w:p w:rsidR="001A4D0E" w:rsidRPr="001A4D0E" w:rsidRDefault="001A4D0E" w:rsidP="001A4D0E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1190625" cy="685800"/>
            <wp:effectExtent l="0" t="0" r="9525" b="0"/>
            <wp:docPr id="19" name="Рисунок 19" descr="http://matmetod-popova.narod.ru/theme28/example_2_8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matmetod-popova.narod.ru/theme28/example_2_8_1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>Определить план прикрепления потребителей к заводам, удовлетворяющий поставленным условиям и обеспечивающий минимальные затраты на транспортировку всей продукции завода.</w:t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b/>
          <w:bCs/>
          <w:sz w:val="24"/>
          <w:szCs w:val="24"/>
        </w:rPr>
        <w:t xml:space="preserve">Решение. </w:t>
      </w:r>
      <w:r w:rsidRPr="001A4D0E">
        <w:rPr>
          <w:rFonts w:cs="Times New Roman"/>
          <w:sz w:val="24"/>
          <w:szCs w:val="24"/>
        </w:rPr>
        <w:t xml:space="preserve">Заметим, что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095375" cy="390525"/>
            <wp:effectExtent l="0" t="0" r="9525" b="9525"/>
            <wp:docPr id="18" name="Рисунок 18" descr="http://matmetod-popova.narod.ru/theme28/example_2_8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matmetod-popova.narod.ru/theme28/example_2_8_1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D0E">
        <w:rPr>
          <w:rFonts w:cs="Times New Roman"/>
          <w:sz w:val="24"/>
          <w:szCs w:val="24"/>
        </w:rPr>
        <w:t xml:space="preserve">и поэтому вводим фиктивного поставщика </w:t>
      </w:r>
      <w:r w:rsidRPr="001A4D0E">
        <w:rPr>
          <w:rFonts w:cs="Times New Roman"/>
          <w:b/>
          <w:bCs/>
          <w:i/>
          <w:iCs/>
          <w:sz w:val="24"/>
          <w:szCs w:val="24"/>
        </w:rPr>
        <w:t>А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4</w:t>
      </w:r>
      <w:r w:rsidRPr="001A4D0E">
        <w:rPr>
          <w:rFonts w:cs="Times New Roman"/>
          <w:sz w:val="24"/>
          <w:szCs w:val="24"/>
        </w:rPr>
        <w:t xml:space="preserve"> с запасами </w:t>
      </w:r>
      <w:r w:rsidRPr="001A4D0E">
        <w:rPr>
          <w:rFonts w:cs="Times New Roman"/>
          <w:b/>
          <w:bCs/>
          <w:i/>
          <w:iCs/>
          <w:sz w:val="24"/>
          <w:szCs w:val="24"/>
        </w:rPr>
        <w:t>a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4</w:t>
      </w:r>
      <w:r w:rsidRPr="001A4D0E">
        <w:rPr>
          <w:rFonts w:cs="Times New Roman"/>
          <w:b/>
          <w:bCs/>
          <w:i/>
          <w:iCs/>
          <w:sz w:val="24"/>
          <w:szCs w:val="24"/>
        </w:rPr>
        <w:t xml:space="preserve"> = 50</w:t>
      </w:r>
      <w:r w:rsidRPr="001A4D0E">
        <w:rPr>
          <w:rFonts w:cs="Times New Roman"/>
          <w:sz w:val="24"/>
          <w:szCs w:val="24"/>
        </w:rPr>
        <w:t xml:space="preserve"> и нулевыми тарифами (4-ая строка). Получим закрытую модель ТЗ. Заполняем распределительную таблицу (табл. 2.14) в следующем порядке. В клетку </w:t>
      </w:r>
      <w:r w:rsidRPr="001A4D0E">
        <w:rPr>
          <w:rFonts w:cs="Times New Roman"/>
          <w:b/>
          <w:bCs/>
          <w:i/>
          <w:iCs/>
          <w:sz w:val="24"/>
          <w:szCs w:val="24"/>
        </w:rPr>
        <w:t>А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1A4D0E">
        <w:rPr>
          <w:rFonts w:cs="Times New Roman"/>
          <w:b/>
          <w:bCs/>
          <w:i/>
          <w:iCs/>
          <w:sz w:val="24"/>
          <w:szCs w:val="24"/>
        </w:rPr>
        <w:t>B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4</w:t>
      </w:r>
      <w:r w:rsidRPr="001A4D0E">
        <w:rPr>
          <w:rFonts w:cs="Times New Roman"/>
          <w:sz w:val="24"/>
          <w:szCs w:val="24"/>
        </w:rPr>
        <w:t xml:space="preserve"> записываем число М (блокируем), тем самым выполнив первое условие задачи. Далее в столбце </w:t>
      </w:r>
      <w:r w:rsidRPr="001A4D0E">
        <w:rPr>
          <w:rFonts w:cs="Times New Roman"/>
          <w:b/>
          <w:bCs/>
          <w:i/>
          <w:iCs/>
          <w:sz w:val="24"/>
          <w:szCs w:val="24"/>
        </w:rPr>
        <w:t>B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 </w:t>
      </w:r>
      <w:r w:rsidRPr="001A4D0E">
        <w:rPr>
          <w:rFonts w:cs="Times New Roman"/>
          <w:sz w:val="24"/>
          <w:szCs w:val="24"/>
        </w:rPr>
        <w:t xml:space="preserve">записываем потребности </w:t>
      </w:r>
      <w:r w:rsidRPr="001A4D0E">
        <w:rPr>
          <w:rFonts w:cs="Times New Roman"/>
          <w:b/>
          <w:bCs/>
          <w:i/>
          <w:iCs/>
          <w:sz w:val="24"/>
          <w:szCs w:val="24"/>
        </w:rPr>
        <w:t>b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 </w:t>
      </w:r>
      <w:r w:rsidRPr="001A4D0E">
        <w:rPr>
          <w:rFonts w:cs="Times New Roman"/>
          <w:b/>
          <w:bCs/>
          <w:i/>
          <w:iCs/>
          <w:sz w:val="24"/>
          <w:szCs w:val="24"/>
        </w:rPr>
        <w:t>= 50</w:t>
      </w:r>
      <w:r w:rsidRPr="001A4D0E">
        <w:rPr>
          <w:rFonts w:cs="Times New Roman"/>
          <w:sz w:val="24"/>
          <w:szCs w:val="24"/>
        </w:rPr>
        <w:t xml:space="preserve">, остальные </w:t>
      </w:r>
      <w:r w:rsidRPr="001A4D0E">
        <w:rPr>
          <w:rFonts w:cs="Times New Roman"/>
          <w:b/>
          <w:bCs/>
          <w:i/>
          <w:iCs/>
          <w:sz w:val="24"/>
          <w:szCs w:val="24"/>
        </w:rPr>
        <w:t>b*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1A4D0E">
        <w:rPr>
          <w:rFonts w:cs="Times New Roman"/>
          <w:b/>
          <w:bCs/>
          <w:i/>
          <w:iCs/>
          <w:sz w:val="24"/>
          <w:szCs w:val="24"/>
        </w:rPr>
        <w:t xml:space="preserve"> = 150</w:t>
      </w:r>
      <w:r w:rsidRPr="001A4D0E">
        <w:rPr>
          <w:rFonts w:cs="Times New Roman"/>
          <w:sz w:val="24"/>
          <w:szCs w:val="24"/>
        </w:rPr>
        <w:t xml:space="preserve"> заносим в дополнительный столбец </w:t>
      </w:r>
      <w:r w:rsidRPr="001A4D0E">
        <w:rPr>
          <w:rFonts w:cs="Times New Roman"/>
          <w:b/>
          <w:bCs/>
          <w:i/>
          <w:iCs/>
          <w:sz w:val="24"/>
          <w:szCs w:val="24"/>
        </w:rPr>
        <w:t>B*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 </w:t>
      </w:r>
      <w:r w:rsidRPr="001A4D0E">
        <w:rPr>
          <w:rFonts w:cs="Times New Roman"/>
          <w:sz w:val="24"/>
          <w:szCs w:val="24"/>
        </w:rPr>
        <w:t xml:space="preserve">. Все тарифы в нем такие же, как и в </w:t>
      </w:r>
      <w:r w:rsidRPr="001A4D0E">
        <w:rPr>
          <w:rFonts w:cs="Times New Roman"/>
          <w:b/>
          <w:bCs/>
          <w:i/>
          <w:iCs/>
          <w:sz w:val="24"/>
          <w:szCs w:val="24"/>
        </w:rPr>
        <w:t>B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 </w:t>
      </w:r>
      <w:r w:rsidRPr="001A4D0E">
        <w:rPr>
          <w:rFonts w:cs="Times New Roman"/>
          <w:sz w:val="24"/>
          <w:szCs w:val="24"/>
        </w:rPr>
        <w:t xml:space="preserve">, лишь в клетке </w:t>
      </w:r>
      <w:r w:rsidRPr="001A4D0E">
        <w:rPr>
          <w:rFonts w:cs="Times New Roman"/>
          <w:b/>
          <w:bCs/>
          <w:i/>
          <w:iCs/>
          <w:sz w:val="24"/>
          <w:szCs w:val="24"/>
        </w:rPr>
        <w:t>A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1A4D0E">
        <w:rPr>
          <w:rFonts w:cs="Times New Roman"/>
          <w:b/>
          <w:bCs/>
          <w:i/>
          <w:iCs/>
          <w:sz w:val="24"/>
          <w:szCs w:val="24"/>
        </w:rPr>
        <w:t xml:space="preserve"> B*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 </w:t>
      </w:r>
      <w:r w:rsidRPr="001A4D0E">
        <w:rPr>
          <w:rFonts w:cs="Times New Roman"/>
          <w:sz w:val="24"/>
          <w:szCs w:val="24"/>
        </w:rPr>
        <w:t>ставим число М. Далее по принципу минимальной стоимости заполняем клетки таблицы.</w:t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b/>
          <w:bCs/>
          <w:sz w:val="24"/>
          <w:szCs w:val="24"/>
        </w:rPr>
        <w:t>Таблица 2.15</w:t>
      </w:r>
    </w:p>
    <w:p w:rsidR="001A4D0E" w:rsidRPr="001A4D0E" w:rsidRDefault="001A4D0E" w:rsidP="001A4D0E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934075" cy="2181225"/>
            <wp:effectExtent l="0" t="0" r="9525" b="9525"/>
            <wp:docPr id="17" name="Рисунок 17" descr="http://matmetod-popova.narod.ru/theme28/picture2_8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matmetod-popova.narod.ru/theme28/picture2_8_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>Получаем опорный план</w:t>
      </w:r>
    </w:p>
    <w:p w:rsidR="001A4D0E" w:rsidRPr="001A4D0E" w:rsidRDefault="001A4D0E" w:rsidP="001A4D0E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724025" cy="923925"/>
            <wp:effectExtent l="0" t="0" r="9525" b="9525"/>
            <wp:docPr id="16" name="Рисунок 16" descr="http://matmetod-popova.narod.ru/theme28/example_2_8_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matmetod-popova.narod.ru/theme28/example_2_8_1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>X= проверяем его на оптимальность, для чего составляем систему уравнений потенциалов:</w:t>
      </w:r>
    </w:p>
    <w:tbl>
      <w:tblPr>
        <w:tblW w:w="70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357"/>
        <w:gridCol w:w="2761"/>
        <w:gridCol w:w="1575"/>
      </w:tblGrid>
      <w:tr w:rsidR="001A4D0E" w:rsidRPr="001A4D0E" w:rsidTr="001A4D0E">
        <w:trPr>
          <w:trHeight w:val="375"/>
          <w:tblCellSpacing w:w="15" w:type="dxa"/>
        </w:trPr>
        <w:tc>
          <w:tcPr>
            <w:tcW w:w="1260" w:type="dxa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3,</w:t>
            </w:r>
          </w:p>
        </w:tc>
        <w:tc>
          <w:tcPr>
            <w:tcW w:w="1305" w:type="dxa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0,</w:t>
            </w:r>
          </w:p>
        </w:tc>
        <w:tc>
          <w:tcPr>
            <w:tcW w:w="2685" w:type="dxa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 xml:space="preserve">Получаем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0</w:t>
            </w:r>
            <w:r w:rsidRPr="001A4D0E">
              <w:rPr>
                <w:rFonts w:cs="Times New Roman"/>
                <w:sz w:val="24"/>
                <w:szCs w:val="24"/>
              </w:rPr>
              <w:t xml:space="preserve">, найдём: </w:t>
            </w:r>
          </w:p>
        </w:tc>
        <w:tc>
          <w:tcPr>
            <w:tcW w:w="1470" w:type="dxa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4, 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- 1, </w:t>
            </w:r>
          </w:p>
        </w:tc>
      </w:tr>
      <w:tr w:rsidR="001A4D0E" w:rsidRPr="001A4D0E" w:rsidTr="001A4D0E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4,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0.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3, 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- 4, </w:t>
            </w:r>
          </w:p>
        </w:tc>
      </w:tr>
      <w:tr w:rsidR="001A4D0E" w:rsidRPr="001A4D0E" w:rsidTr="001A4D0E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2,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6, 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0, </w:t>
            </w:r>
          </w:p>
        </w:tc>
      </w:tr>
      <w:tr w:rsidR="001A4D0E" w:rsidRPr="001A4D0E" w:rsidTr="001A4D0E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4,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6, 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- 6.</w:t>
            </w:r>
          </w:p>
        </w:tc>
      </w:tr>
      <w:tr w:rsidR="001A4D0E" w:rsidRPr="001A4D0E" w:rsidTr="001A4D0E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lastRenderedPageBreak/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3,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A4D0E" w:rsidRPr="001A4D0E" w:rsidTr="001A4D0E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v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6,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 xml:space="preserve">Проверив свободные клетки, убеждаемся, что для них выполнятся условие (2.23) теоремы 5, следовательно, план </w:t>
      </w:r>
      <w:r w:rsidRPr="001A4D0E">
        <w:rPr>
          <w:rFonts w:cs="Times New Roman"/>
          <w:b/>
          <w:bCs/>
          <w:i/>
          <w:iCs/>
          <w:sz w:val="24"/>
          <w:szCs w:val="24"/>
        </w:rPr>
        <w:t xml:space="preserve">X </w:t>
      </w:r>
      <w:r w:rsidRPr="001A4D0E">
        <w:rPr>
          <w:rFonts w:cs="Times New Roman"/>
          <w:sz w:val="24"/>
          <w:szCs w:val="24"/>
        </w:rPr>
        <w:t xml:space="preserve">является оптимальным и </w:t>
      </w:r>
      <w:r w:rsidRPr="001A4D0E">
        <w:rPr>
          <w:rFonts w:cs="Times New Roman"/>
          <w:b/>
          <w:bCs/>
          <w:i/>
          <w:iCs/>
          <w:sz w:val="24"/>
          <w:szCs w:val="24"/>
        </w:rPr>
        <w:t>Z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min</w:t>
      </w:r>
      <w:r w:rsidRPr="001A4D0E">
        <w:rPr>
          <w:rFonts w:cs="Times New Roman"/>
          <w:b/>
          <w:bCs/>
          <w:i/>
          <w:iCs/>
          <w:sz w:val="24"/>
          <w:szCs w:val="24"/>
        </w:rPr>
        <w:t xml:space="preserve"> = 2680 (ед.)</w:t>
      </w:r>
      <w:r w:rsidRPr="001A4D0E">
        <w:rPr>
          <w:rFonts w:cs="Times New Roman"/>
          <w:sz w:val="24"/>
          <w:szCs w:val="24"/>
        </w:rPr>
        <w:t xml:space="preserve">. </w:t>
      </w:r>
    </w:p>
    <w:p w:rsidR="001A4D0E" w:rsidRPr="001A4D0E" w:rsidRDefault="001A4D0E" w:rsidP="001A4D0E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1A4D0E">
        <w:rPr>
          <w:rFonts w:cs="Times New Roman"/>
          <w:b/>
          <w:bCs/>
          <w:sz w:val="36"/>
          <w:szCs w:val="36"/>
        </w:rPr>
        <w:t>Пример 2.8.3</w:t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 xml:space="preserve">По данным примера таблицы 2.16 найти оптимальный план при условии полного обеспечения потребностей пункта </w:t>
      </w:r>
      <w:r w:rsidRPr="001A4D0E">
        <w:rPr>
          <w:rFonts w:cs="Times New Roman"/>
          <w:b/>
          <w:bCs/>
          <w:i/>
          <w:iCs/>
          <w:sz w:val="24"/>
          <w:szCs w:val="24"/>
        </w:rPr>
        <w:t>В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1A4D0E">
        <w:rPr>
          <w:rFonts w:cs="Times New Roman"/>
          <w:sz w:val="24"/>
          <w:szCs w:val="24"/>
        </w:rPr>
        <w:t xml:space="preserve">. </w:t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b/>
          <w:bCs/>
          <w:sz w:val="24"/>
          <w:szCs w:val="24"/>
        </w:rPr>
        <w:t>Таблица 2.16</w:t>
      </w:r>
    </w:p>
    <w:p w:rsidR="001A4D0E" w:rsidRPr="001A4D0E" w:rsidRDefault="001A4D0E" w:rsidP="001A4D0E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5800725" cy="1990725"/>
            <wp:effectExtent l="0" t="0" r="9525" b="9525"/>
            <wp:docPr id="23" name="Рисунок 23" descr="http://matmetod-popova.narod.ru/theme28/picture2_8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matmetod-popova.narod.ru/theme28/picture2_8_2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 xml:space="preserve">Следуя принципу минимальной стоимости, вносим в клетку </w:t>
      </w:r>
      <w:r w:rsidRPr="001A4D0E">
        <w:rPr>
          <w:rFonts w:cs="Times New Roman"/>
          <w:b/>
          <w:bCs/>
          <w:i/>
          <w:iCs/>
          <w:sz w:val="24"/>
          <w:szCs w:val="24"/>
        </w:rPr>
        <w:t>А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A4D0E">
        <w:rPr>
          <w:rFonts w:cs="Times New Roman"/>
          <w:b/>
          <w:bCs/>
          <w:i/>
          <w:iCs/>
          <w:sz w:val="24"/>
          <w:szCs w:val="24"/>
        </w:rPr>
        <w:t xml:space="preserve"> В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1A4D0E">
        <w:rPr>
          <w:rFonts w:cs="Times New Roman"/>
          <w:sz w:val="24"/>
          <w:szCs w:val="24"/>
        </w:rPr>
        <w:t xml:space="preserve"> груз </w:t>
      </w:r>
      <w:r w:rsidRPr="001A4D0E">
        <w:rPr>
          <w:rFonts w:cs="Times New Roman"/>
          <w:b/>
          <w:bCs/>
          <w:sz w:val="24"/>
          <w:szCs w:val="24"/>
        </w:rPr>
        <w:t>240</w:t>
      </w:r>
      <w:r w:rsidRPr="001A4D0E">
        <w:rPr>
          <w:rFonts w:cs="Times New Roman"/>
          <w:sz w:val="24"/>
          <w:szCs w:val="24"/>
        </w:rPr>
        <w:t xml:space="preserve"> т. и недостающие </w:t>
      </w:r>
      <w:r w:rsidRPr="001A4D0E">
        <w:rPr>
          <w:rFonts w:cs="Times New Roman"/>
          <w:b/>
          <w:bCs/>
          <w:sz w:val="24"/>
          <w:szCs w:val="24"/>
        </w:rPr>
        <w:t>10</w:t>
      </w:r>
      <w:r w:rsidRPr="001A4D0E">
        <w:rPr>
          <w:rFonts w:cs="Times New Roman"/>
          <w:sz w:val="24"/>
          <w:szCs w:val="24"/>
        </w:rPr>
        <w:t xml:space="preserve"> т. потребителю </w:t>
      </w:r>
      <w:r w:rsidRPr="001A4D0E">
        <w:rPr>
          <w:rFonts w:cs="Times New Roman"/>
          <w:b/>
          <w:bCs/>
          <w:i/>
          <w:iCs/>
          <w:sz w:val="24"/>
          <w:szCs w:val="24"/>
        </w:rPr>
        <w:t>B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1A4D0E">
        <w:rPr>
          <w:rFonts w:cs="Times New Roman"/>
          <w:sz w:val="24"/>
          <w:szCs w:val="24"/>
        </w:rPr>
        <w:t xml:space="preserve"> заносим из </w:t>
      </w:r>
      <w:r w:rsidRPr="001A4D0E">
        <w:rPr>
          <w:rFonts w:cs="Times New Roman"/>
          <w:b/>
          <w:bCs/>
          <w:i/>
          <w:iCs/>
          <w:sz w:val="24"/>
          <w:szCs w:val="24"/>
        </w:rPr>
        <w:t>A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A4D0E">
        <w:rPr>
          <w:rFonts w:cs="Times New Roman"/>
          <w:sz w:val="24"/>
          <w:szCs w:val="24"/>
        </w:rPr>
        <w:t xml:space="preserve">. Исключаем из рассмотрения строку </w:t>
      </w:r>
      <w:r w:rsidRPr="001A4D0E">
        <w:rPr>
          <w:rFonts w:cs="Times New Roman"/>
          <w:b/>
          <w:bCs/>
          <w:i/>
          <w:iCs/>
          <w:sz w:val="24"/>
          <w:szCs w:val="24"/>
        </w:rPr>
        <w:t>A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A4D0E">
        <w:rPr>
          <w:rFonts w:cs="Times New Roman"/>
          <w:sz w:val="24"/>
          <w:szCs w:val="24"/>
        </w:rPr>
        <w:t xml:space="preserve"> и столбец </w:t>
      </w:r>
      <w:r w:rsidRPr="001A4D0E">
        <w:rPr>
          <w:rFonts w:cs="Times New Roman"/>
          <w:b/>
          <w:bCs/>
          <w:i/>
          <w:iCs/>
          <w:sz w:val="24"/>
          <w:szCs w:val="24"/>
        </w:rPr>
        <w:t>B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1A4D0E">
        <w:rPr>
          <w:rFonts w:cs="Times New Roman"/>
          <w:sz w:val="24"/>
          <w:szCs w:val="24"/>
        </w:rPr>
        <w:t xml:space="preserve"> , уменьшая при этом </w:t>
      </w:r>
      <w:r w:rsidRPr="001A4D0E">
        <w:rPr>
          <w:rFonts w:cs="Times New Roman"/>
          <w:b/>
          <w:bCs/>
          <w:i/>
          <w:iCs/>
          <w:sz w:val="24"/>
          <w:szCs w:val="24"/>
        </w:rPr>
        <w:t>a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A4D0E">
        <w:rPr>
          <w:rFonts w:cs="Times New Roman"/>
          <w:b/>
          <w:bCs/>
          <w:i/>
          <w:iCs/>
          <w:sz w:val="24"/>
          <w:szCs w:val="24"/>
        </w:rPr>
        <w:t xml:space="preserve"> = 260</w:t>
      </w:r>
      <w:r w:rsidRPr="001A4D0E">
        <w:rPr>
          <w:rFonts w:cs="Times New Roman"/>
          <w:sz w:val="24"/>
          <w:szCs w:val="24"/>
        </w:rPr>
        <w:t xml:space="preserve"> на </w:t>
      </w:r>
      <w:r w:rsidRPr="001A4D0E">
        <w:rPr>
          <w:rFonts w:cs="Times New Roman"/>
          <w:b/>
          <w:bCs/>
          <w:sz w:val="24"/>
          <w:szCs w:val="24"/>
        </w:rPr>
        <w:t>10</w:t>
      </w:r>
      <w:r w:rsidRPr="001A4D0E">
        <w:rPr>
          <w:rFonts w:cs="Times New Roman"/>
          <w:sz w:val="24"/>
          <w:szCs w:val="24"/>
        </w:rPr>
        <w:t xml:space="preserve"> т. Решаем новую задачу (табл.2.16)</w:t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b/>
          <w:bCs/>
          <w:sz w:val="24"/>
          <w:szCs w:val="24"/>
        </w:rPr>
        <w:t>Таблица 2.17</w:t>
      </w:r>
    </w:p>
    <w:p w:rsidR="001A4D0E" w:rsidRPr="001A4D0E" w:rsidRDefault="001A4D0E" w:rsidP="001A4D0E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905500" cy="1762125"/>
            <wp:effectExtent l="0" t="0" r="0" b="9525"/>
            <wp:docPr id="22" name="Рисунок 22" descr="http://matmetod-popova.narod.ru/theme28/picture2_8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matmetod-popova.narod.ru/theme28/picture2_8_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 xml:space="preserve">Проверяем оптимальность плана в табл. 2.16 методом потенциалов, и убеждаемся, что все </w:t>
      </w:r>
      <w:r w:rsidRPr="001A4D0E">
        <w:rPr>
          <w:rFonts w:cs="Times New Roman"/>
          <w:b/>
          <w:bCs/>
          <w:i/>
          <w:iCs/>
          <w:sz w:val="24"/>
          <w:szCs w:val="24"/>
        </w:rPr>
        <w:t>u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1A4D0E">
        <w:rPr>
          <w:rFonts w:cs="Times New Roman"/>
          <w:b/>
          <w:bCs/>
          <w:i/>
          <w:iCs/>
          <w:sz w:val="24"/>
          <w:szCs w:val="24"/>
        </w:rPr>
        <w:t>+v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1A4D0E">
        <w:rPr>
          <w:rFonts w:cs="Times New Roman"/>
          <w:b/>
          <w:bCs/>
          <w:i/>
          <w:iCs/>
          <w:sz w:val="24"/>
          <w:szCs w:val="24"/>
        </w:rPr>
        <w:t xml:space="preserve"> &lt; c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1A4D0E">
        <w:rPr>
          <w:rFonts w:cs="Times New Roman"/>
          <w:sz w:val="24"/>
          <w:szCs w:val="24"/>
        </w:rPr>
        <w:t xml:space="preserve"> в свободных ячейках. Находим </w:t>
      </w:r>
      <w:r w:rsidRPr="001A4D0E">
        <w:rPr>
          <w:rFonts w:cs="Times New Roman"/>
          <w:b/>
          <w:bCs/>
          <w:i/>
          <w:iCs/>
          <w:sz w:val="24"/>
          <w:szCs w:val="24"/>
        </w:rPr>
        <w:t>Z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A4D0E">
        <w:rPr>
          <w:rFonts w:cs="Times New Roman"/>
          <w:b/>
          <w:bCs/>
          <w:i/>
          <w:iCs/>
          <w:sz w:val="24"/>
          <w:szCs w:val="24"/>
        </w:rPr>
        <w:t xml:space="preserve"> = 1550</w:t>
      </w:r>
      <w:r w:rsidRPr="001A4D0E">
        <w:rPr>
          <w:rFonts w:cs="Times New Roman"/>
          <w:sz w:val="24"/>
          <w:szCs w:val="24"/>
        </w:rPr>
        <w:t xml:space="preserve">. Добавив в матрицу, соответствующую последней таблице, строку </w:t>
      </w:r>
      <w:r w:rsidRPr="001A4D0E">
        <w:rPr>
          <w:rFonts w:cs="Times New Roman"/>
          <w:b/>
          <w:bCs/>
          <w:i/>
          <w:iCs/>
          <w:sz w:val="24"/>
          <w:szCs w:val="24"/>
        </w:rPr>
        <w:t>A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A4D0E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1A4D0E">
        <w:rPr>
          <w:rFonts w:cs="Times New Roman"/>
          <w:sz w:val="24"/>
          <w:szCs w:val="24"/>
        </w:rPr>
        <w:t xml:space="preserve">и столбец </w:t>
      </w:r>
      <w:r w:rsidRPr="001A4D0E">
        <w:rPr>
          <w:rFonts w:cs="Times New Roman"/>
          <w:b/>
          <w:bCs/>
          <w:i/>
          <w:iCs/>
          <w:sz w:val="24"/>
          <w:szCs w:val="24"/>
        </w:rPr>
        <w:t>B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1A4D0E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1A4D0E">
        <w:rPr>
          <w:rFonts w:cs="Times New Roman"/>
          <w:sz w:val="24"/>
          <w:szCs w:val="24"/>
        </w:rPr>
        <w:t xml:space="preserve">из табл.3.18, находим решение задачи </w:t>
      </w:r>
    </w:p>
    <w:p w:rsidR="001A4D0E" w:rsidRPr="001A4D0E" w:rsidRDefault="001A4D0E" w:rsidP="001A4D0E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1943100" cy="895350"/>
            <wp:effectExtent l="0" t="0" r="0" b="0"/>
            <wp:docPr id="21" name="Рисунок 21" descr="http://matmetod-popova.narod.ru/theme28/example_2_8_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matmetod-popova.narod.ru/theme28/example_2_8_15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 xml:space="preserve">и </w:t>
      </w:r>
      <w:r w:rsidRPr="001A4D0E">
        <w:rPr>
          <w:rFonts w:cs="Times New Roman"/>
          <w:b/>
          <w:bCs/>
          <w:i/>
          <w:iCs/>
          <w:sz w:val="24"/>
          <w:szCs w:val="24"/>
        </w:rPr>
        <w:t>Z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min</w:t>
      </w:r>
      <w:r w:rsidRPr="001A4D0E">
        <w:rPr>
          <w:rFonts w:cs="Times New Roman"/>
          <w:b/>
          <w:bCs/>
          <w:i/>
          <w:iCs/>
          <w:sz w:val="24"/>
          <w:szCs w:val="24"/>
        </w:rPr>
        <w:t xml:space="preserve"> = 2090 (ед.)</w:t>
      </w:r>
      <w:r w:rsidRPr="001A4D0E">
        <w:rPr>
          <w:rFonts w:cs="Times New Roman"/>
          <w:sz w:val="24"/>
          <w:szCs w:val="24"/>
        </w:rPr>
        <w:t xml:space="preserve">. </w:t>
      </w:r>
      <w:r w:rsidRPr="001A4D0E">
        <w:rPr>
          <w:rFonts w:cs="Times New Roman"/>
          <w:sz w:val="24"/>
          <w:szCs w:val="24"/>
        </w:rPr>
        <w:br/>
        <w:t xml:space="preserve">В основном открытая модель транспортной задачи используется при решении ряда экономических задач. </w:t>
      </w:r>
    </w:p>
    <w:p w:rsidR="00061139" w:rsidRDefault="00061139"/>
    <w:p w:rsidR="001A4D0E" w:rsidRPr="001A4D0E" w:rsidRDefault="001A4D0E" w:rsidP="001A4D0E">
      <w:pPr>
        <w:jc w:val="center"/>
        <w:rPr>
          <w:color w:val="365F91" w:themeColor="accent1" w:themeShade="BF"/>
          <w:sz w:val="32"/>
          <w:szCs w:val="32"/>
        </w:rPr>
      </w:pPr>
      <w:r w:rsidRPr="001A4D0E">
        <w:rPr>
          <w:color w:val="365F91" w:themeColor="accent1" w:themeShade="BF"/>
          <w:sz w:val="32"/>
          <w:szCs w:val="32"/>
        </w:rPr>
        <w:t>РЕШИТЬ ЗАДАЧИ:</w:t>
      </w:r>
    </w:p>
    <w:p w:rsidR="001A4D0E" w:rsidRPr="001A4D0E" w:rsidRDefault="001A4D0E" w:rsidP="001A4D0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A4D0E">
        <w:rPr>
          <w:rFonts w:cs="Times New Roman"/>
          <w:sz w:val="24"/>
          <w:szCs w:val="24"/>
        </w:rPr>
        <w:t xml:space="preserve">Решить следующие транспортные задачи с дополнительными условиями (в ячейках таблицы даны тарифы </w:t>
      </w:r>
      <w:r w:rsidRPr="001A4D0E">
        <w:rPr>
          <w:rFonts w:cs="Times New Roman"/>
          <w:b/>
          <w:bCs/>
          <w:i/>
          <w:iCs/>
          <w:sz w:val="24"/>
          <w:szCs w:val="24"/>
        </w:rPr>
        <w:t>c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1A4D0E">
        <w:rPr>
          <w:rFonts w:cs="Times New Roman"/>
          <w:sz w:val="24"/>
          <w:szCs w:val="24"/>
        </w:rPr>
        <w:t xml:space="preserve">, справа от таблицы - запасы </w:t>
      </w:r>
      <w:r w:rsidRPr="001A4D0E">
        <w:rPr>
          <w:rFonts w:cs="Times New Roman"/>
          <w:b/>
          <w:bCs/>
          <w:i/>
          <w:iCs/>
          <w:sz w:val="24"/>
          <w:szCs w:val="24"/>
        </w:rPr>
        <w:t>a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1A4D0E">
        <w:rPr>
          <w:rFonts w:cs="Times New Roman"/>
          <w:sz w:val="24"/>
          <w:szCs w:val="24"/>
        </w:rPr>
        <w:t xml:space="preserve">, внизу ее - потребности </w:t>
      </w:r>
      <w:r w:rsidRPr="001A4D0E">
        <w:rPr>
          <w:rFonts w:cs="Times New Roman"/>
          <w:b/>
          <w:bCs/>
          <w:i/>
          <w:iCs/>
          <w:sz w:val="24"/>
          <w:szCs w:val="24"/>
        </w:rPr>
        <w:t>b</w:t>
      </w:r>
      <w:r w:rsidRPr="001A4D0E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1A4D0E">
        <w:rPr>
          <w:rFonts w:cs="Times New Roman"/>
          <w:sz w:val="24"/>
          <w:szCs w:val="24"/>
        </w:rPr>
        <w:t xml:space="preserve"> ). </w:t>
      </w:r>
    </w:p>
    <w:tbl>
      <w:tblPr>
        <w:tblW w:w="1027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2"/>
        <w:gridCol w:w="4933"/>
      </w:tblGrid>
      <w:tr w:rsidR="001A4D0E" w:rsidRPr="001A4D0E" w:rsidTr="001A4D0E">
        <w:trPr>
          <w:tblCellSpacing w:w="15" w:type="dxa"/>
          <w:jc w:val="center"/>
        </w:trPr>
        <w:tc>
          <w:tcPr>
            <w:tcW w:w="5250" w:type="dxa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845" w:type="dxa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sz w:val="24"/>
                <w:szCs w:val="24"/>
              </w:rPr>
              <w:t>2.</w:t>
            </w:r>
          </w:p>
        </w:tc>
      </w:tr>
      <w:tr w:rsidR="001A4D0E" w:rsidRPr="001A4D0E" w:rsidTr="001A4D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819275" cy="857250"/>
                  <wp:effectExtent l="0" t="0" r="9525" b="0"/>
                  <wp:docPr id="28" name="Рисунок 28" descr="http://matmetod-popova.narod.ru/theme28/picture2_8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matmetod-popova.narod.ru/theme28/picture2_8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533525" cy="828675"/>
                  <wp:effectExtent l="0" t="0" r="9525" b="9525"/>
                  <wp:docPr id="27" name="Рисунок 27" descr="http://matmetod-popova.narod.ru/theme28/picture2_8_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matmetod-popova.narod.ru/theme28/picture2_8_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D0E" w:rsidRPr="001A4D0E" w:rsidTr="001A4D0E">
        <w:trPr>
          <w:trHeight w:val="5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 xml:space="preserve">1. Полностью удовлетворить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В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A4D0E">
              <w:rPr>
                <w:rFonts w:cs="Times New Roman"/>
                <w:sz w:val="24"/>
                <w:szCs w:val="24"/>
              </w:rPr>
              <w:t>.</w:t>
            </w:r>
            <w:r w:rsidRPr="001A4D0E">
              <w:rPr>
                <w:rFonts w:cs="Times New Roman"/>
                <w:sz w:val="24"/>
                <w:szCs w:val="24"/>
              </w:rPr>
              <w:br/>
              <w:t xml:space="preserve">2. Заблокировать клетку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А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В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1A4D0E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 xml:space="preserve">1. Из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А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sz w:val="24"/>
                <w:szCs w:val="24"/>
              </w:rPr>
              <w:t xml:space="preserve"> в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В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4 </w:t>
            </w:r>
            <w:r w:rsidRPr="001A4D0E">
              <w:rPr>
                <w:rFonts w:cs="Times New Roman"/>
                <w:sz w:val="24"/>
                <w:szCs w:val="24"/>
              </w:rPr>
              <w:t xml:space="preserve">доставить 20 ед. груза. </w:t>
            </w:r>
            <w:r w:rsidRPr="001A4D0E">
              <w:rPr>
                <w:rFonts w:cs="Times New Roman"/>
                <w:sz w:val="24"/>
                <w:szCs w:val="24"/>
              </w:rPr>
              <w:br/>
              <w:t xml:space="preserve">2. Вывезти полностью груз из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А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1A4D0E" w:rsidRPr="001A4D0E" w:rsidTr="001A4D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sz w:val="24"/>
                <w:szCs w:val="24"/>
              </w:rPr>
              <w:t>4.</w:t>
            </w:r>
          </w:p>
        </w:tc>
      </w:tr>
      <w:tr w:rsidR="001A4D0E" w:rsidRPr="001A4D0E" w:rsidTr="001A4D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924050" cy="971550"/>
                  <wp:effectExtent l="0" t="0" r="0" b="0"/>
                  <wp:docPr id="26" name="Рисунок 26" descr="http://matmetod-popova.narod.ru/theme28/picture2_8_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matmetod-popova.narod.ru/theme28/picture2_8_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409825" cy="971550"/>
                  <wp:effectExtent l="0" t="0" r="9525" b="0"/>
                  <wp:docPr id="25" name="Рисунок 25" descr="http://matmetod-popova.narod.ru/theme28/picture2_8_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matmetod-popova.narod.ru/theme28/picture2_8_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D0E" w:rsidRPr="001A4D0E" w:rsidTr="001A4D0E">
        <w:trPr>
          <w:trHeight w:val="39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 xml:space="preserve">1. Из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А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A4D0E">
              <w:rPr>
                <w:rFonts w:cs="Times New Roman"/>
                <w:sz w:val="24"/>
                <w:szCs w:val="24"/>
              </w:rPr>
              <w:t xml:space="preserve"> в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В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1A4D0E">
              <w:rPr>
                <w:rFonts w:cs="Times New Roman"/>
                <w:sz w:val="24"/>
                <w:szCs w:val="24"/>
              </w:rPr>
              <w:t xml:space="preserve"> доставить не более 10 ед. груза.</w:t>
            </w:r>
          </w:p>
        </w:tc>
        <w:tc>
          <w:tcPr>
            <w:tcW w:w="0" w:type="auto"/>
            <w:vAlign w:val="center"/>
            <w:hideMark/>
          </w:tcPr>
          <w:p w:rsidR="001A4D0E" w:rsidRPr="001A4D0E" w:rsidRDefault="001A4D0E" w:rsidP="001A4D0E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 xml:space="preserve">1. Из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А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A4D0E">
              <w:rPr>
                <w:rFonts w:cs="Times New Roman"/>
                <w:sz w:val="24"/>
                <w:szCs w:val="24"/>
              </w:rPr>
              <w:t xml:space="preserve"> в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В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5</w:t>
            </w:r>
            <w:r w:rsidRPr="001A4D0E">
              <w:rPr>
                <w:rFonts w:cs="Times New Roman"/>
                <w:sz w:val="24"/>
                <w:szCs w:val="24"/>
              </w:rPr>
              <w:t xml:space="preserve"> доставить не менее 30 ед.</w:t>
            </w:r>
          </w:p>
        </w:tc>
      </w:tr>
    </w:tbl>
    <w:p w:rsidR="001A4D0E" w:rsidRDefault="001A4D0E"/>
    <w:sectPr w:rsidR="001A4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D09C5"/>
    <w:multiLevelType w:val="multilevel"/>
    <w:tmpl w:val="042E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AE14DB"/>
    <w:multiLevelType w:val="multilevel"/>
    <w:tmpl w:val="75D2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51B"/>
    <w:rsid w:val="00061139"/>
    <w:rsid w:val="001A4D0E"/>
    <w:rsid w:val="008E5465"/>
    <w:rsid w:val="00A8651B"/>
    <w:rsid w:val="00D974EB"/>
    <w:rsid w:val="00F4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Georgia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A8651B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651B"/>
    <w:rPr>
      <w:rFonts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8651B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8651B"/>
    <w:rPr>
      <w:color w:val="0000FF"/>
      <w:u w:val="single"/>
    </w:rPr>
  </w:style>
  <w:style w:type="character" w:styleId="a5">
    <w:name w:val="Strong"/>
    <w:basedOn w:val="a0"/>
    <w:uiPriority w:val="22"/>
    <w:qFormat/>
    <w:rsid w:val="00A8651B"/>
    <w:rPr>
      <w:b/>
      <w:bCs/>
    </w:rPr>
  </w:style>
  <w:style w:type="character" w:styleId="a6">
    <w:name w:val="Emphasis"/>
    <w:basedOn w:val="a0"/>
    <w:uiPriority w:val="20"/>
    <w:qFormat/>
    <w:rsid w:val="00A8651B"/>
    <w:rPr>
      <w:i/>
      <w:iCs/>
    </w:rPr>
  </w:style>
  <w:style w:type="character" w:customStyle="1" w:styleId="style1">
    <w:name w:val="style1"/>
    <w:basedOn w:val="a0"/>
    <w:rsid w:val="00A8651B"/>
  </w:style>
  <w:style w:type="paragraph" w:styleId="a7">
    <w:name w:val="Balloon Text"/>
    <w:basedOn w:val="a"/>
    <w:link w:val="a8"/>
    <w:uiPriority w:val="99"/>
    <w:semiHidden/>
    <w:unhideWhenUsed/>
    <w:rsid w:val="00A8651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651B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Georgia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A8651B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651B"/>
    <w:rPr>
      <w:rFonts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8651B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8651B"/>
    <w:rPr>
      <w:color w:val="0000FF"/>
      <w:u w:val="single"/>
    </w:rPr>
  </w:style>
  <w:style w:type="character" w:styleId="a5">
    <w:name w:val="Strong"/>
    <w:basedOn w:val="a0"/>
    <w:uiPriority w:val="22"/>
    <w:qFormat/>
    <w:rsid w:val="00A8651B"/>
    <w:rPr>
      <w:b/>
      <w:bCs/>
    </w:rPr>
  </w:style>
  <w:style w:type="character" w:styleId="a6">
    <w:name w:val="Emphasis"/>
    <w:basedOn w:val="a0"/>
    <w:uiPriority w:val="20"/>
    <w:qFormat/>
    <w:rsid w:val="00A8651B"/>
    <w:rPr>
      <w:i/>
      <w:iCs/>
    </w:rPr>
  </w:style>
  <w:style w:type="character" w:customStyle="1" w:styleId="style1">
    <w:name w:val="style1"/>
    <w:basedOn w:val="a0"/>
    <w:rsid w:val="00A8651B"/>
  </w:style>
  <w:style w:type="paragraph" w:styleId="a7">
    <w:name w:val="Balloon Text"/>
    <w:basedOn w:val="a"/>
    <w:link w:val="a8"/>
    <w:uiPriority w:val="99"/>
    <w:semiHidden/>
    <w:unhideWhenUsed/>
    <w:rsid w:val="00A8651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651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1187</Words>
  <Characters>6770</Characters>
  <Application>Microsoft Office Word</Application>
  <DocSecurity>4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и</cp:lastModifiedBy>
  <cp:revision>2</cp:revision>
  <dcterms:created xsi:type="dcterms:W3CDTF">2017-02-13T13:02:00Z</dcterms:created>
  <dcterms:modified xsi:type="dcterms:W3CDTF">2017-02-13T13:02:00Z</dcterms:modified>
</cp:coreProperties>
</file>