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171" w:rsidRDefault="00824171" w:rsidP="00824171">
      <w:pPr>
        <w:spacing w:before="100" w:beforeAutospacing="1" w:after="100" w:afterAutospacing="1"/>
        <w:jc w:val="center"/>
        <w:outlineLvl w:val="1"/>
        <w:rPr>
          <w:rFonts w:cs="Times New Roman"/>
          <w:b/>
          <w:bCs/>
          <w:sz w:val="36"/>
          <w:szCs w:val="36"/>
        </w:rPr>
      </w:pPr>
      <w:bookmarkStart w:id="0" w:name="_GoBack"/>
      <w:bookmarkEnd w:id="0"/>
      <w:r>
        <w:rPr>
          <w:rFonts w:cs="Times New Roman"/>
          <w:b/>
          <w:bCs/>
          <w:sz w:val="36"/>
          <w:szCs w:val="36"/>
        </w:rPr>
        <w:t>Лабораторная работа 7.</w:t>
      </w:r>
    </w:p>
    <w:p w:rsidR="00824171" w:rsidRPr="00824171" w:rsidRDefault="00824171" w:rsidP="00824171">
      <w:pPr>
        <w:spacing w:before="100" w:beforeAutospacing="1" w:after="100" w:afterAutospacing="1"/>
        <w:jc w:val="center"/>
        <w:outlineLvl w:val="1"/>
        <w:rPr>
          <w:rFonts w:cs="Times New Roman"/>
          <w:b/>
          <w:bCs/>
          <w:sz w:val="36"/>
          <w:szCs w:val="36"/>
        </w:rPr>
      </w:pPr>
      <w:r w:rsidRPr="00824171">
        <w:rPr>
          <w:rFonts w:cs="Times New Roman"/>
          <w:b/>
          <w:bCs/>
          <w:sz w:val="36"/>
          <w:szCs w:val="36"/>
        </w:rPr>
        <w:t>Основные понятия теории графов.</w:t>
      </w:r>
    </w:p>
    <w:p w:rsidR="00824171" w:rsidRPr="00824171" w:rsidRDefault="00824171" w:rsidP="00824171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A77B205" wp14:editId="3CF55544">
                <wp:extent cx="304800" cy="304800"/>
                <wp:effectExtent l="0" t="0" r="0" b="0"/>
                <wp:docPr id="7" name="Прямоугольник 7" descr="http://matmetod-popova.narod.ru/COPBAR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" o:spid="_x0000_s1026" alt="Описание: http://matmetod-popova.narod.ru/COPBAR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DH8Y/LAAMAAPsFAAAOAAAAAAAAAAAAAAAAAC4CAABkcnMvZTJvRG9jLnhtbFBLAQItABQABgAI&#10;AAAAIQBMoOks2AAAAAMBAAAPAAAAAAAAAAAAAAAAAFo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  <w:r w:rsidRPr="00824171">
        <w:rPr>
          <w:rFonts w:cs="Times New Roman"/>
          <w:b/>
          <w:bCs/>
          <w:i/>
          <w:iCs/>
          <w:sz w:val="24"/>
          <w:szCs w:val="24"/>
        </w:rPr>
        <w:t>Граф</w:t>
      </w:r>
      <w:r w:rsidRPr="00824171">
        <w:rPr>
          <w:rFonts w:cs="Times New Roman"/>
          <w:sz w:val="24"/>
          <w:szCs w:val="24"/>
        </w:rPr>
        <w:t xml:space="preserve"> это множество точек или вершин и множество линий или ребер, соединяющих между собой все или часть этих точек. </w:t>
      </w:r>
      <w:r w:rsidRPr="00824171">
        <w:rPr>
          <w:rFonts w:cs="Times New Roman"/>
          <w:i/>
          <w:iCs/>
          <w:sz w:val="24"/>
          <w:szCs w:val="24"/>
        </w:rPr>
        <w:t>Вершины</w:t>
      </w:r>
      <w:r w:rsidRPr="00824171">
        <w:rPr>
          <w:rFonts w:cs="Times New Roman"/>
          <w:sz w:val="24"/>
          <w:szCs w:val="24"/>
        </w:rPr>
        <w:t xml:space="preserve">, прилегающие к одному и тому же ребру, называются </w:t>
      </w:r>
      <w:r w:rsidRPr="00824171">
        <w:rPr>
          <w:rFonts w:cs="Times New Roman"/>
          <w:i/>
          <w:iCs/>
          <w:sz w:val="24"/>
          <w:szCs w:val="24"/>
        </w:rPr>
        <w:t>смежными</w:t>
      </w:r>
      <w:r w:rsidRPr="00824171">
        <w:rPr>
          <w:rFonts w:cs="Times New Roman"/>
          <w:sz w:val="24"/>
          <w:szCs w:val="24"/>
        </w:rPr>
        <w:t xml:space="preserve">. </w:t>
      </w:r>
      <w:r w:rsidRPr="00824171">
        <w:rPr>
          <w:rFonts w:cs="Times New Roman"/>
          <w:sz w:val="24"/>
          <w:szCs w:val="24"/>
        </w:rPr>
        <w:br/>
        <w:t xml:space="preserve">Если </w:t>
      </w:r>
      <w:r w:rsidRPr="00824171">
        <w:rPr>
          <w:rFonts w:cs="Times New Roman"/>
          <w:i/>
          <w:iCs/>
          <w:sz w:val="24"/>
          <w:szCs w:val="24"/>
        </w:rPr>
        <w:t>ребра</w:t>
      </w:r>
      <w:r w:rsidRPr="00824171">
        <w:rPr>
          <w:rFonts w:cs="Times New Roman"/>
          <w:sz w:val="24"/>
          <w:szCs w:val="24"/>
        </w:rPr>
        <w:t xml:space="preserve"> </w:t>
      </w:r>
      <w:proofErr w:type="spellStart"/>
      <w:r w:rsidRPr="00824171">
        <w:rPr>
          <w:rFonts w:cs="Times New Roman"/>
          <w:sz w:val="24"/>
          <w:szCs w:val="24"/>
        </w:rPr>
        <w:t>ориентированны</w:t>
      </w:r>
      <w:proofErr w:type="spellEnd"/>
      <w:r w:rsidRPr="00824171">
        <w:rPr>
          <w:rFonts w:cs="Times New Roman"/>
          <w:sz w:val="24"/>
          <w:szCs w:val="24"/>
        </w:rPr>
        <w:t xml:space="preserve">, что обычно показывают </w:t>
      </w:r>
      <w:r w:rsidRPr="00824171">
        <w:rPr>
          <w:rFonts w:cs="Times New Roman"/>
          <w:i/>
          <w:iCs/>
          <w:sz w:val="24"/>
          <w:szCs w:val="24"/>
        </w:rPr>
        <w:t>стрелками</w:t>
      </w:r>
      <w:r w:rsidRPr="00824171">
        <w:rPr>
          <w:rFonts w:cs="Times New Roman"/>
          <w:sz w:val="24"/>
          <w:szCs w:val="24"/>
        </w:rPr>
        <w:t xml:space="preserve">, то они называются </w:t>
      </w:r>
      <w:r w:rsidRPr="00824171">
        <w:rPr>
          <w:rFonts w:cs="Times New Roman"/>
          <w:i/>
          <w:iCs/>
          <w:sz w:val="24"/>
          <w:szCs w:val="24"/>
        </w:rPr>
        <w:t>дугами</w:t>
      </w:r>
      <w:r w:rsidRPr="00824171">
        <w:rPr>
          <w:rFonts w:cs="Times New Roman"/>
          <w:sz w:val="24"/>
          <w:szCs w:val="24"/>
        </w:rPr>
        <w:t xml:space="preserve">, и граф с такими ребрами называется </w:t>
      </w:r>
      <w:r w:rsidRPr="00824171">
        <w:rPr>
          <w:rFonts w:cs="Times New Roman"/>
          <w:b/>
          <w:bCs/>
          <w:i/>
          <w:iCs/>
          <w:sz w:val="24"/>
          <w:szCs w:val="24"/>
        </w:rPr>
        <w:t>ориентированным графом</w:t>
      </w:r>
      <w:r w:rsidRPr="00824171">
        <w:rPr>
          <w:rFonts w:cs="Times New Roman"/>
          <w:sz w:val="24"/>
          <w:szCs w:val="24"/>
        </w:rPr>
        <w:t xml:space="preserve">. </w:t>
      </w:r>
      <w:r w:rsidRPr="00824171">
        <w:rPr>
          <w:rFonts w:cs="Times New Roman"/>
          <w:sz w:val="24"/>
          <w:szCs w:val="24"/>
        </w:rPr>
        <w:br/>
        <w:t xml:space="preserve">Если </w:t>
      </w:r>
      <w:r w:rsidRPr="00824171">
        <w:rPr>
          <w:rFonts w:cs="Times New Roman"/>
          <w:i/>
          <w:iCs/>
          <w:sz w:val="24"/>
          <w:szCs w:val="24"/>
        </w:rPr>
        <w:t>ребра не имеют ориентации</w:t>
      </w:r>
      <w:r w:rsidRPr="00824171">
        <w:rPr>
          <w:rFonts w:cs="Times New Roman"/>
          <w:sz w:val="24"/>
          <w:szCs w:val="24"/>
        </w:rPr>
        <w:t xml:space="preserve">, граф называется </w:t>
      </w:r>
      <w:r w:rsidRPr="00824171">
        <w:rPr>
          <w:rFonts w:cs="Times New Roman"/>
          <w:b/>
          <w:bCs/>
          <w:i/>
          <w:iCs/>
          <w:sz w:val="24"/>
          <w:szCs w:val="24"/>
        </w:rPr>
        <w:t>неориентированным</w:t>
      </w:r>
      <w:r w:rsidRPr="00824171">
        <w:rPr>
          <w:rFonts w:cs="Times New Roman"/>
          <w:sz w:val="24"/>
          <w:szCs w:val="24"/>
        </w:rPr>
        <w:t xml:space="preserve">. </w:t>
      </w:r>
    </w:p>
    <w:p w:rsidR="00824171" w:rsidRPr="00824171" w:rsidRDefault="00824171" w:rsidP="00824171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824171">
        <w:rPr>
          <w:rFonts w:cs="Times New Roman"/>
          <w:b/>
          <w:bCs/>
          <w:sz w:val="24"/>
          <w:szCs w:val="24"/>
        </w:rPr>
        <w:t>Граф</w:t>
      </w:r>
    </w:p>
    <w:p w:rsidR="00824171" w:rsidRPr="00824171" w:rsidRDefault="00824171" w:rsidP="00824171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824171">
        <w:rPr>
          <w:rFonts w:cs="Times New Roman"/>
          <w:sz w:val="24"/>
          <w:szCs w:val="24"/>
        </w:rPr>
        <w:t xml:space="preserve">Графы обычно изображаются в виде геометрических фигур, так что вершины графа изображаются точками, а ребра - линиями, соединяющими точки (рис. 2.15). </w:t>
      </w:r>
    </w:p>
    <w:p w:rsidR="00824171" w:rsidRPr="00824171" w:rsidRDefault="00824171" w:rsidP="00824171">
      <w:pPr>
        <w:spacing w:before="100" w:beforeAutospacing="1" w:after="100" w:afterAutospacing="1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1971675" cy="1971675"/>
            <wp:effectExtent l="0" t="0" r="9525" b="9525"/>
            <wp:docPr id="6" name="Рисунок 6" descr="http://matmetod-popova.narod.ru/theme213/picture2_13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atmetod-popova.narod.ru/theme213/picture2_13_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171" w:rsidRPr="00824171" w:rsidRDefault="00824171" w:rsidP="00824171">
      <w:pPr>
        <w:spacing w:before="100" w:beforeAutospacing="1" w:after="100" w:afterAutospacing="1"/>
        <w:jc w:val="center"/>
        <w:rPr>
          <w:rFonts w:cs="Times New Roman"/>
          <w:sz w:val="24"/>
          <w:szCs w:val="24"/>
        </w:rPr>
      </w:pPr>
      <w:r w:rsidRPr="00824171">
        <w:rPr>
          <w:rFonts w:cs="Times New Roman"/>
          <w:sz w:val="24"/>
          <w:szCs w:val="24"/>
        </w:rPr>
        <w:t xml:space="preserve">Рис. 2.15 </w:t>
      </w:r>
    </w:p>
    <w:p w:rsidR="00824171" w:rsidRPr="00824171" w:rsidRDefault="00824171" w:rsidP="00824171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824171">
        <w:rPr>
          <w:rFonts w:cs="Times New Roman"/>
          <w:i/>
          <w:iCs/>
          <w:sz w:val="24"/>
          <w:szCs w:val="24"/>
        </w:rPr>
        <w:t>Петля</w:t>
      </w:r>
      <w:r w:rsidRPr="00824171">
        <w:rPr>
          <w:rFonts w:cs="Times New Roman"/>
          <w:sz w:val="24"/>
          <w:szCs w:val="24"/>
        </w:rPr>
        <w:t xml:space="preserve"> это дуга, начальная и конечная вершина которой совпадают. </w:t>
      </w:r>
    </w:p>
    <w:p w:rsidR="00824171" w:rsidRPr="00824171" w:rsidRDefault="00824171" w:rsidP="00824171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824171">
        <w:rPr>
          <w:rFonts w:cs="Times New Roman"/>
          <w:i/>
          <w:iCs/>
          <w:sz w:val="24"/>
          <w:szCs w:val="24"/>
        </w:rPr>
        <w:t>Простой граф</w:t>
      </w:r>
      <w:r w:rsidRPr="00824171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Pr="00824171">
        <w:rPr>
          <w:rFonts w:cs="Times New Roman"/>
          <w:sz w:val="24"/>
          <w:szCs w:val="24"/>
        </w:rPr>
        <w:t>граф</w:t>
      </w:r>
      <w:proofErr w:type="spellEnd"/>
      <w:proofErr w:type="gramEnd"/>
      <w:r w:rsidRPr="00824171">
        <w:rPr>
          <w:rFonts w:cs="Times New Roman"/>
          <w:sz w:val="24"/>
          <w:szCs w:val="24"/>
        </w:rPr>
        <w:t xml:space="preserve"> без кратных ребер и петель. </w:t>
      </w:r>
    </w:p>
    <w:p w:rsidR="00824171" w:rsidRPr="00824171" w:rsidRDefault="00824171" w:rsidP="00824171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824171">
        <w:rPr>
          <w:rFonts w:cs="Times New Roman"/>
          <w:i/>
          <w:iCs/>
          <w:sz w:val="24"/>
          <w:szCs w:val="24"/>
        </w:rPr>
        <w:t>Степень вершины</w:t>
      </w:r>
      <w:r w:rsidRPr="00824171">
        <w:rPr>
          <w:rFonts w:cs="Times New Roman"/>
          <w:sz w:val="24"/>
          <w:szCs w:val="24"/>
        </w:rPr>
        <w:t xml:space="preserve"> это удвоенное количество петель, находящихся у этой вершины плюс количество остальных прилегающих к ней ребер. </w:t>
      </w:r>
    </w:p>
    <w:p w:rsidR="00824171" w:rsidRPr="00824171" w:rsidRDefault="00824171" w:rsidP="00824171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824171">
        <w:rPr>
          <w:rFonts w:cs="Times New Roman"/>
          <w:i/>
          <w:iCs/>
          <w:sz w:val="24"/>
          <w:szCs w:val="24"/>
        </w:rPr>
        <w:t>Пустым</w:t>
      </w:r>
      <w:r w:rsidRPr="00824171">
        <w:rPr>
          <w:rFonts w:cs="Times New Roman"/>
          <w:sz w:val="24"/>
          <w:szCs w:val="24"/>
        </w:rPr>
        <w:t xml:space="preserve"> называется граф без ребер. </w:t>
      </w:r>
      <w:r w:rsidRPr="00824171">
        <w:rPr>
          <w:rFonts w:cs="Times New Roman"/>
          <w:i/>
          <w:iCs/>
          <w:sz w:val="24"/>
          <w:szCs w:val="24"/>
        </w:rPr>
        <w:t>Полным</w:t>
      </w:r>
      <w:r w:rsidRPr="00824171">
        <w:rPr>
          <w:rFonts w:cs="Times New Roman"/>
          <w:sz w:val="24"/>
          <w:szCs w:val="24"/>
        </w:rPr>
        <w:t xml:space="preserve"> называется граф, в котором каждые две вершины смежные.</w:t>
      </w:r>
    </w:p>
    <w:p w:rsidR="00824171" w:rsidRPr="00824171" w:rsidRDefault="00824171" w:rsidP="00824171">
      <w:pPr>
        <w:spacing w:before="100" w:beforeAutospacing="1" w:after="100" w:afterAutospacing="1"/>
        <w:jc w:val="center"/>
        <w:rPr>
          <w:rFonts w:cs="Times New Roman"/>
          <w:sz w:val="24"/>
          <w:szCs w:val="24"/>
        </w:rPr>
      </w:pPr>
      <w:r w:rsidRPr="00824171">
        <w:rPr>
          <w:rFonts w:cs="Times New Roman"/>
          <w:b/>
          <w:bCs/>
          <w:sz w:val="24"/>
          <w:szCs w:val="24"/>
        </w:rPr>
        <w:t>ПУТИ, МАРШРУТЫ, ЦЕПИ и ЦИКЛЫ.</w:t>
      </w:r>
    </w:p>
    <w:p w:rsidR="00824171" w:rsidRPr="00824171" w:rsidRDefault="00824171" w:rsidP="00824171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824171">
        <w:rPr>
          <w:rFonts w:cs="Times New Roman"/>
          <w:b/>
          <w:bCs/>
          <w:i/>
          <w:iCs/>
          <w:sz w:val="24"/>
          <w:szCs w:val="24"/>
        </w:rPr>
        <w:t>Путь</w:t>
      </w:r>
      <w:r w:rsidRPr="00824171">
        <w:rPr>
          <w:rFonts w:cs="Times New Roman"/>
          <w:sz w:val="24"/>
          <w:szCs w:val="24"/>
        </w:rPr>
        <w:t xml:space="preserve"> в ориентированном графе — это последовательность дуг, в которой конечная вершина всякой дуги, отличной </w:t>
      </w:r>
      <w:proofErr w:type="gramStart"/>
      <w:r w:rsidRPr="00824171">
        <w:rPr>
          <w:rFonts w:cs="Times New Roman"/>
          <w:sz w:val="24"/>
          <w:szCs w:val="24"/>
        </w:rPr>
        <w:t>от</w:t>
      </w:r>
      <w:proofErr w:type="gramEnd"/>
      <w:r w:rsidRPr="00824171">
        <w:rPr>
          <w:rFonts w:cs="Times New Roman"/>
          <w:sz w:val="24"/>
          <w:szCs w:val="24"/>
        </w:rPr>
        <w:t xml:space="preserve"> последней, является начальной вершиной следующей. </w:t>
      </w:r>
    </w:p>
    <w:p w:rsidR="00824171" w:rsidRPr="00824171" w:rsidRDefault="00824171" w:rsidP="00824171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824171">
        <w:rPr>
          <w:rFonts w:cs="Times New Roman"/>
          <w:i/>
          <w:iCs/>
          <w:sz w:val="24"/>
          <w:szCs w:val="24"/>
        </w:rPr>
        <w:t>Вершины</w:t>
      </w:r>
      <w:r w:rsidRPr="00824171">
        <w:rPr>
          <w:rFonts w:cs="Times New Roman"/>
          <w:sz w:val="24"/>
          <w:szCs w:val="24"/>
        </w:rPr>
        <w:t xml:space="preserve"> v0, </w:t>
      </w:r>
      <w:proofErr w:type="spellStart"/>
      <w:r w:rsidRPr="00824171">
        <w:rPr>
          <w:rFonts w:cs="Times New Roman"/>
          <w:sz w:val="24"/>
          <w:szCs w:val="24"/>
        </w:rPr>
        <w:t>vn</w:t>
      </w:r>
      <w:proofErr w:type="spellEnd"/>
      <w:r w:rsidRPr="00824171">
        <w:rPr>
          <w:rFonts w:cs="Times New Roman"/>
          <w:sz w:val="24"/>
          <w:szCs w:val="24"/>
        </w:rPr>
        <w:t xml:space="preserve"> называются </w:t>
      </w:r>
      <w:r w:rsidRPr="00824171">
        <w:rPr>
          <w:rFonts w:cs="Times New Roman"/>
          <w:i/>
          <w:iCs/>
          <w:sz w:val="24"/>
          <w:szCs w:val="24"/>
        </w:rPr>
        <w:t>связанными данным путем</w:t>
      </w:r>
      <w:r w:rsidRPr="00824171">
        <w:rPr>
          <w:rFonts w:cs="Times New Roman"/>
          <w:sz w:val="24"/>
          <w:szCs w:val="24"/>
        </w:rPr>
        <w:t xml:space="preserve"> (или просто связанными). Вершину v0 называют </w:t>
      </w:r>
      <w:r w:rsidRPr="00824171">
        <w:rPr>
          <w:rFonts w:cs="Times New Roman"/>
          <w:i/>
          <w:iCs/>
          <w:sz w:val="24"/>
          <w:szCs w:val="24"/>
        </w:rPr>
        <w:t>началом</w:t>
      </w:r>
      <w:r w:rsidRPr="00824171">
        <w:rPr>
          <w:rFonts w:cs="Times New Roman"/>
          <w:sz w:val="24"/>
          <w:szCs w:val="24"/>
        </w:rPr>
        <w:t xml:space="preserve">, </w:t>
      </w:r>
      <w:proofErr w:type="spellStart"/>
      <w:r w:rsidRPr="00824171">
        <w:rPr>
          <w:rFonts w:cs="Times New Roman"/>
          <w:sz w:val="24"/>
          <w:szCs w:val="24"/>
        </w:rPr>
        <w:t>vn</w:t>
      </w:r>
      <w:proofErr w:type="spellEnd"/>
      <w:r w:rsidRPr="00824171">
        <w:rPr>
          <w:rFonts w:cs="Times New Roman"/>
          <w:sz w:val="24"/>
          <w:szCs w:val="24"/>
        </w:rPr>
        <w:t xml:space="preserve"> - </w:t>
      </w:r>
      <w:r w:rsidRPr="00824171">
        <w:rPr>
          <w:rFonts w:cs="Times New Roman"/>
          <w:i/>
          <w:iCs/>
          <w:sz w:val="24"/>
          <w:szCs w:val="24"/>
        </w:rPr>
        <w:t>концом</w:t>
      </w:r>
      <w:r w:rsidRPr="00824171">
        <w:rPr>
          <w:rFonts w:cs="Times New Roman"/>
          <w:sz w:val="24"/>
          <w:szCs w:val="24"/>
        </w:rPr>
        <w:t xml:space="preserve"> пути. Если v0 = </w:t>
      </w:r>
      <w:proofErr w:type="spellStart"/>
      <w:r w:rsidRPr="00824171">
        <w:rPr>
          <w:rFonts w:cs="Times New Roman"/>
          <w:sz w:val="24"/>
          <w:szCs w:val="24"/>
        </w:rPr>
        <w:t>vn</w:t>
      </w:r>
      <w:proofErr w:type="spellEnd"/>
      <w:r w:rsidRPr="00824171">
        <w:rPr>
          <w:rFonts w:cs="Times New Roman"/>
          <w:sz w:val="24"/>
          <w:szCs w:val="24"/>
        </w:rPr>
        <w:t xml:space="preserve">, то путь называют </w:t>
      </w:r>
      <w:r w:rsidRPr="00824171">
        <w:rPr>
          <w:rFonts w:cs="Times New Roman"/>
          <w:b/>
          <w:bCs/>
          <w:i/>
          <w:iCs/>
          <w:sz w:val="24"/>
          <w:szCs w:val="24"/>
        </w:rPr>
        <w:t>замкнутым</w:t>
      </w:r>
      <w:r w:rsidRPr="00824171">
        <w:rPr>
          <w:rFonts w:cs="Times New Roman"/>
          <w:sz w:val="24"/>
          <w:szCs w:val="24"/>
        </w:rPr>
        <w:t xml:space="preserve">. Число </w:t>
      </w:r>
      <w:r w:rsidRPr="00824171">
        <w:rPr>
          <w:rFonts w:cs="Times New Roman"/>
          <w:b/>
          <w:bCs/>
          <w:i/>
          <w:iCs/>
          <w:sz w:val="24"/>
          <w:szCs w:val="24"/>
        </w:rPr>
        <w:t>n</w:t>
      </w:r>
      <w:r w:rsidRPr="00824171">
        <w:rPr>
          <w:rFonts w:cs="Times New Roman"/>
          <w:sz w:val="24"/>
          <w:szCs w:val="24"/>
        </w:rPr>
        <w:t xml:space="preserve"> называется </w:t>
      </w:r>
      <w:r w:rsidRPr="00824171">
        <w:rPr>
          <w:rFonts w:cs="Times New Roman"/>
          <w:i/>
          <w:iCs/>
          <w:sz w:val="24"/>
          <w:szCs w:val="24"/>
        </w:rPr>
        <w:t>длиной</w:t>
      </w:r>
      <w:r w:rsidRPr="00824171">
        <w:rPr>
          <w:rFonts w:cs="Times New Roman"/>
          <w:sz w:val="24"/>
          <w:szCs w:val="24"/>
        </w:rPr>
        <w:t xml:space="preserve"> пути. </w:t>
      </w:r>
    </w:p>
    <w:p w:rsidR="00824171" w:rsidRPr="00824171" w:rsidRDefault="00824171" w:rsidP="00824171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824171">
        <w:rPr>
          <w:rFonts w:cs="Times New Roman"/>
          <w:b/>
          <w:bCs/>
          <w:i/>
          <w:iCs/>
          <w:sz w:val="24"/>
          <w:szCs w:val="24"/>
        </w:rPr>
        <w:lastRenderedPageBreak/>
        <w:t>Маршрут</w:t>
      </w:r>
      <w:r w:rsidRPr="00824171">
        <w:rPr>
          <w:rFonts w:cs="Times New Roman"/>
          <w:sz w:val="24"/>
          <w:szCs w:val="24"/>
        </w:rPr>
        <w:t xml:space="preserve"> в графе путь, ориентацией дуг которого можно пренебречь. </w:t>
      </w:r>
      <w:r w:rsidRPr="00824171">
        <w:rPr>
          <w:rFonts w:cs="Times New Roman"/>
          <w:sz w:val="24"/>
          <w:szCs w:val="24"/>
        </w:rPr>
        <w:br/>
      </w:r>
      <w:r w:rsidRPr="00824171">
        <w:rPr>
          <w:rFonts w:cs="Times New Roman"/>
          <w:b/>
          <w:bCs/>
          <w:i/>
          <w:iCs/>
          <w:sz w:val="24"/>
          <w:szCs w:val="24"/>
        </w:rPr>
        <w:t>Цепь</w:t>
      </w:r>
      <w:r w:rsidRPr="00824171">
        <w:rPr>
          <w:rFonts w:cs="Times New Roman"/>
          <w:sz w:val="24"/>
          <w:szCs w:val="24"/>
        </w:rPr>
        <w:t xml:space="preserve"> маршрут, в котором все ребра попарно различны.</w:t>
      </w:r>
      <w:r w:rsidRPr="00824171">
        <w:rPr>
          <w:rFonts w:cs="Times New Roman"/>
          <w:sz w:val="24"/>
          <w:szCs w:val="24"/>
        </w:rPr>
        <w:br/>
      </w:r>
      <w:proofErr w:type="gramStart"/>
      <w:r w:rsidRPr="00824171">
        <w:rPr>
          <w:rFonts w:cs="Times New Roman"/>
          <w:b/>
          <w:bCs/>
          <w:i/>
          <w:iCs/>
          <w:sz w:val="24"/>
          <w:szCs w:val="24"/>
        </w:rPr>
        <w:t>Цикл</w:t>
      </w:r>
      <w:proofErr w:type="gramEnd"/>
      <w:r w:rsidRPr="00824171">
        <w:rPr>
          <w:rFonts w:cs="Times New Roman"/>
          <w:sz w:val="24"/>
          <w:szCs w:val="24"/>
        </w:rPr>
        <w:t xml:space="preserve"> замкнутый маршрут, являющийся цепью. </w:t>
      </w:r>
    </w:p>
    <w:p w:rsidR="00824171" w:rsidRPr="00824171" w:rsidRDefault="00824171" w:rsidP="00824171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824171">
        <w:rPr>
          <w:rFonts w:cs="Times New Roman"/>
          <w:sz w:val="24"/>
          <w:szCs w:val="24"/>
        </w:rPr>
        <w:t xml:space="preserve">Маршрут, в котором </w:t>
      </w:r>
      <w:r w:rsidRPr="00824171">
        <w:rPr>
          <w:rFonts w:cs="Times New Roman"/>
          <w:i/>
          <w:iCs/>
          <w:sz w:val="24"/>
          <w:szCs w:val="24"/>
        </w:rPr>
        <w:t>все вершины попарно различны</w:t>
      </w:r>
      <w:r w:rsidRPr="00824171">
        <w:rPr>
          <w:rFonts w:cs="Times New Roman"/>
          <w:sz w:val="24"/>
          <w:szCs w:val="24"/>
        </w:rPr>
        <w:t xml:space="preserve">, называют </w:t>
      </w:r>
      <w:r w:rsidRPr="00824171">
        <w:rPr>
          <w:rFonts w:cs="Times New Roman"/>
          <w:b/>
          <w:bCs/>
          <w:i/>
          <w:iCs/>
          <w:sz w:val="24"/>
          <w:szCs w:val="24"/>
        </w:rPr>
        <w:t>простой цепью</w:t>
      </w:r>
      <w:r w:rsidRPr="00824171">
        <w:rPr>
          <w:rFonts w:cs="Times New Roman"/>
          <w:sz w:val="24"/>
          <w:szCs w:val="24"/>
        </w:rPr>
        <w:t xml:space="preserve">. Цикл, в котором </w:t>
      </w:r>
      <w:r w:rsidRPr="00824171">
        <w:rPr>
          <w:rFonts w:cs="Times New Roman"/>
          <w:i/>
          <w:iCs/>
          <w:sz w:val="24"/>
          <w:szCs w:val="24"/>
        </w:rPr>
        <w:t>все вершины, кроме первой</w:t>
      </w:r>
      <w:r w:rsidRPr="00824171">
        <w:rPr>
          <w:rFonts w:cs="Times New Roman"/>
          <w:sz w:val="24"/>
          <w:szCs w:val="24"/>
        </w:rPr>
        <w:t xml:space="preserve"> и </w:t>
      </w:r>
      <w:r w:rsidRPr="00824171">
        <w:rPr>
          <w:rFonts w:cs="Times New Roman"/>
          <w:i/>
          <w:iCs/>
          <w:sz w:val="24"/>
          <w:szCs w:val="24"/>
        </w:rPr>
        <w:t>последней</w:t>
      </w:r>
      <w:r w:rsidRPr="00824171">
        <w:rPr>
          <w:rFonts w:cs="Times New Roman"/>
          <w:sz w:val="24"/>
          <w:szCs w:val="24"/>
        </w:rPr>
        <w:t xml:space="preserve">, </w:t>
      </w:r>
      <w:r w:rsidRPr="00824171">
        <w:rPr>
          <w:rFonts w:cs="Times New Roman"/>
          <w:i/>
          <w:iCs/>
          <w:sz w:val="24"/>
          <w:szCs w:val="24"/>
        </w:rPr>
        <w:t>попарно различны</w:t>
      </w:r>
      <w:r w:rsidRPr="00824171">
        <w:rPr>
          <w:rFonts w:cs="Times New Roman"/>
          <w:sz w:val="24"/>
          <w:szCs w:val="24"/>
        </w:rPr>
        <w:t xml:space="preserve">, называются </w:t>
      </w:r>
      <w:r w:rsidRPr="00824171">
        <w:rPr>
          <w:rFonts w:cs="Times New Roman"/>
          <w:b/>
          <w:bCs/>
          <w:i/>
          <w:iCs/>
          <w:sz w:val="24"/>
          <w:szCs w:val="24"/>
        </w:rPr>
        <w:t>простым циклом</w:t>
      </w:r>
      <w:r w:rsidRPr="00824171">
        <w:rPr>
          <w:rFonts w:cs="Times New Roman"/>
          <w:sz w:val="24"/>
          <w:szCs w:val="24"/>
        </w:rPr>
        <w:t xml:space="preserve">. </w:t>
      </w:r>
    </w:p>
    <w:p w:rsidR="00824171" w:rsidRPr="00824171" w:rsidRDefault="00824171" w:rsidP="00824171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824171">
        <w:rPr>
          <w:rFonts w:cs="Times New Roman"/>
          <w:b/>
          <w:bCs/>
          <w:sz w:val="24"/>
          <w:szCs w:val="24"/>
        </w:rPr>
        <w:t xml:space="preserve">Граф отношения делимости </w:t>
      </w:r>
    </w:p>
    <w:p w:rsidR="00824171" w:rsidRPr="00824171" w:rsidRDefault="00824171" w:rsidP="00824171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824171">
        <w:rPr>
          <w:rFonts w:cs="Times New Roman"/>
          <w:sz w:val="24"/>
          <w:szCs w:val="24"/>
        </w:rPr>
        <w:t xml:space="preserve">Построим граф, изображающий отношение делимости на множестве </w:t>
      </w:r>
      <w:r w:rsidRPr="00824171">
        <w:rPr>
          <w:rFonts w:cs="Times New Roman"/>
          <w:b/>
          <w:bCs/>
          <w:i/>
          <w:iCs/>
          <w:sz w:val="24"/>
          <w:szCs w:val="24"/>
        </w:rPr>
        <w:t>{1,2,3,4,5,6,7,8,9,10}</w:t>
      </w:r>
      <w:r w:rsidRPr="00824171">
        <w:rPr>
          <w:rFonts w:cs="Times New Roman"/>
          <w:sz w:val="24"/>
          <w:szCs w:val="24"/>
        </w:rPr>
        <w:t>. Принцип такой: если от одного числа до другого есть цепь, ведущая вверх, тогда второе число делится на первое (рис. 2.16).</w:t>
      </w:r>
    </w:p>
    <w:p w:rsidR="00824171" w:rsidRPr="00824171" w:rsidRDefault="00824171" w:rsidP="00824171">
      <w:pPr>
        <w:spacing w:before="100" w:beforeAutospacing="1" w:after="100" w:afterAutospacing="1"/>
        <w:jc w:val="center"/>
        <w:rPr>
          <w:rFonts w:cs="Times New Roman"/>
          <w:sz w:val="24"/>
          <w:szCs w:val="24"/>
        </w:rPr>
      </w:pPr>
      <w:r>
        <w:rPr>
          <w:rFonts w:cs="Times New Roman"/>
          <w:b/>
          <w:bCs/>
          <w:noProof/>
          <w:sz w:val="24"/>
          <w:szCs w:val="24"/>
        </w:rPr>
        <w:drawing>
          <wp:inline distT="0" distB="0" distL="0" distR="0">
            <wp:extent cx="3162300" cy="2514600"/>
            <wp:effectExtent l="0" t="0" r="0" b="0"/>
            <wp:docPr id="5" name="Рисунок 5" descr="http://matmetod-popova.narod.ru/theme213/picture2_13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atmetod-popova.narod.ru/theme213/picture2_13_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171" w:rsidRPr="00824171" w:rsidRDefault="00824171" w:rsidP="00824171">
      <w:pPr>
        <w:spacing w:before="100" w:beforeAutospacing="1" w:after="100" w:afterAutospacing="1"/>
        <w:jc w:val="center"/>
        <w:rPr>
          <w:rFonts w:cs="Times New Roman"/>
          <w:sz w:val="24"/>
          <w:szCs w:val="24"/>
        </w:rPr>
      </w:pPr>
      <w:r w:rsidRPr="00824171">
        <w:rPr>
          <w:rFonts w:cs="Times New Roman"/>
          <w:sz w:val="24"/>
          <w:szCs w:val="24"/>
        </w:rPr>
        <w:t xml:space="preserve">Рис. 2.16 </w:t>
      </w:r>
    </w:p>
    <w:p w:rsidR="00824171" w:rsidRPr="00824171" w:rsidRDefault="00824171" w:rsidP="00824171">
      <w:pPr>
        <w:spacing w:before="100" w:beforeAutospacing="1" w:after="100" w:afterAutospacing="1"/>
        <w:jc w:val="center"/>
        <w:rPr>
          <w:rFonts w:cs="Times New Roman"/>
          <w:sz w:val="24"/>
          <w:szCs w:val="24"/>
        </w:rPr>
      </w:pPr>
      <w:r w:rsidRPr="00824171">
        <w:rPr>
          <w:rFonts w:cs="Times New Roman"/>
          <w:b/>
          <w:bCs/>
          <w:sz w:val="24"/>
          <w:szCs w:val="24"/>
        </w:rPr>
        <w:t>ПОДГРАФЫ</w:t>
      </w:r>
      <w:r w:rsidRPr="00824171">
        <w:rPr>
          <w:rFonts w:cs="Times New Roman"/>
          <w:sz w:val="24"/>
          <w:szCs w:val="24"/>
        </w:rPr>
        <w:t xml:space="preserve"> </w:t>
      </w:r>
    </w:p>
    <w:p w:rsidR="00824171" w:rsidRPr="00824171" w:rsidRDefault="00824171" w:rsidP="00824171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824171">
        <w:rPr>
          <w:rFonts w:cs="Times New Roman"/>
          <w:b/>
          <w:bCs/>
          <w:i/>
          <w:iCs/>
          <w:sz w:val="24"/>
          <w:szCs w:val="24"/>
        </w:rPr>
        <w:t>Подграф графа</w:t>
      </w:r>
      <w:r w:rsidRPr="00824171">
        <w:rPr>
          <w:rFonts w:cs="Times New Roman"/>
          <w:sz w:val="24"/>
          <w:szCs w:val="24"/>
        </w:rPr>
        <w:t xml:space="preserve"> это граф, являющийся </w:t>
      </w:r>
      <w:r w:rsidRPr="00824171">
        <w:rPr>
          <w:rFonts w:cs="Times New Roman"/>
          <w:i/>
          <w:iCs/>
          <w:sz w:val="24"/>
          <w:szCs w:val="24"/>
        </w:rPr>
        <w:t>подмоделью</w:t>
      </w:r>
      <w:r w:rsidRPr="00824171">
        <w:rPr>
          <w:rFonts w:cs="Times New Roman"/>
          <w:sz w:val="24"/>
          <w:szCs w:val="24"/>
        </w:rPr>
        <w:t xml:space="preserve"> исходного графа, т.е. </w:t>
      </w:r>
      <w:proofErr w:type="gramStart"/>
      <w:r w:rsidRPr="00824171">
        <w:rPr>
          <w:rFonts w:cs="Times New Roman"/>
          <w:sz w:val="24"/>
          <w:szCs w:val="24"/>
        </w:rPr>
        <w:t>подграф</w:t>
      </w:r>
      <w:proofErr w:type="gramEnd"/>
      <w:r w:rsidRPr="00824171">
        <w:rPr>
          <w:rFonts w:cs="Times New Roman"/>
          <w:sz w:val="24"/>
          <w:szCs w:val="24"/>
        </w:rPr>
        <w:t xml:space="preserve"> содержит некоторые вершины исходного графа и некоторые ребра (только те, оба конца которых входят в подграф). </w:t>
      </w:r>
    </w:p>
    <w:p w:rsidR="00824171" w:rsidRPr="00824171" w:rsidRDefault="00824171" w:rsidP="00824171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824171">
        <w:rPr>
          <w:rFonts w:cs="Times New Roman"/>
          <w:i/>
          <w:iCs/>
          <w:sz w:val="24"/>
          <w:szCs w:val="24"/>
        </w:rPr>
        <w:t xml:space="preserve">Подграф, порожденный множеством вершин </w:t>
      </w:r>
      <w:r w:rsidRPr="00824171">
        <w:rPr>
          <w:rFonts w:cs="Times New Roman"/>
          <w:b/>
          <w:bCs/>
          <w:i/>
          <w:iCs/>
          <w:sz w:val="24"/>
          <w:szCs w:val="24"/>
        </w:rPr>
        <w:t>U</w:t>
      </w:r>
      <w:r w:rsidRPr="00824171">
        <w:rPr>
          <w:rFonts w:cs="Times New Roman"/>
          <w:sz w:val="24"/>
          <w:szCs w:val="24"/>
        </w:rPr>
        <w:t xml:space="preserve"> это подграф, множество вершин которого - </w:t>
      </w:r>
      <w:r w:rsidRPr="00824171">
        <w:rPr>
          <w:rFonts w:cs="Times New Roman"/>
          <w:b/>
          <w:bCs/>
          <w:i/>
          <w:iCs/>
          <w:sz w:val="24"/>
          <w:szCs w:val="24"/>
        </w:rPr>
        <w:t>U</w:t>
      </w:r>
      <w:r w:rsidRPr="00824171">
        <w:rPr>
          <w:rFonts w:cs="Times New Roman"/>
          <w:sz w:val="24"/>
          <w:szCs w:val="24"/>
        </w:rPr>
        <w:t xml:space="preserve">, содержащий те и только те ребра, оба конца которых входят в </w:t>
      </w:r>
      <w:r w:rsidRPr="00824171">
        <w:rPr>
          <w:rFonts w:cs="Times New Roman"/>
          <w:b/>
          <w:bCs/>
          <w:i/>
          <w:iCs/>
          <w:sz w:val="24"/>
          <w:szCs w:val="24"/>
        </w:rPr>
        <w:t>U</w:t>
      </w:r>
      <w:r w:rsidRPr="00824171">
        <w:rPr>
          <w:rFonts w:cs="Times New Roman"/>
          <w:sz w:val="24"/>
          <w:szCs w:val="24"/>
        </w:rPr>
        <w:t xml:space="preserve">. </w:t>
      </w:r>
    </w:p>
    <w:p w:rsidR="00824171" w:rsidRPr="00824171" w:rsidRDefault="00824171" w:rsidP="00824171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824171">
        <w:rPr>
          <w:rFonts w:cs="Times New Roman"/>
          <w:sz w:val="24"/>
          <w:szCs w:val="24"/>
        </w:rPr>
        <w:t xml:space="preserve">Подграф называется </w:t>
      </w:r>
      <w:proofErr w:type="spellStart"/>
      <w:r w:rsidRPr="00824171">
        <w:rPr>
          <w:rFonts w:cs="Times New Roman"/>
          <w:b/>
          <w:bCs/>
          <w:i/>
          <w:iCs/>
          <w:sz w:val="24"/>
          <w:szCs w:val="24"/>
        </w:rPr>
        <w:t>остовным</w:t>
      </w:r>
      <w:proofErr w:type="spellEnd"/>
      <w:r w:rsidRPr="00824171">
        <w:rPr>
          <w:rFonts w:cs="Times New Roman"/>
          <w:sz w:val="24"/>
          <w:szCs w:val="24"/>
        </w:rPr>
        <w:t xml:space="preserve"> подграфом, если множество его вершин совпадает с множеством вершин самого графа. </w:t>
      </w:r>
    </w:p>
    <w:p w:rsidR="00824171" w:rsidRPr="00824171" w:rsidRDefault="00824171" w:rsidP="00824171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824171">
        <w:rPr>
          <w:rFonts w:cs="Times New Roman"/>
          <w:b/>
          <w:bCs/>
          <w:sz w:val="24"/>
          <w:szCs w:val="24"/>
        </w:rPr>
        <w:t>Связность графа</w:t>
      </w:r>
      <w:r w:rsidRPr="00824171">
        <w:rPr>
          <w:rFonts w:cs="Times New Roman"/>
          <w:sz w:val="24"/>
          <w:szCs w:val="24"/>
        </w:rPr>
        <w:t xml:space="preserve"> </w:t>
      </w:r>
    </w:p>
    <w:p w:rsidR="00824171" w:rsidRPr="00824171" w:rsidRDefault="00824171" w:rsidP="00824171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824171">
        <w:rPr>
          <w:rFonts w:cs="Times New Roman"/>
          <w:sz w:val="24"/>
          <w:szCs w:val="24"/>
        </w:rPr>
        <w:t xml:space="preserve">Граф называется </w:t>
      </w:r>
      <w:r w:rsidRPr="00824171">
        <w:rPr>
          <w:rFonts w:cs="Times New Roman"/>
          <w:b/>
          <w:bCs/>
          <w:i/>
          <w:iCs/>
          <w:sz w:val="24"/>
          <w:szCs w:val="24"/>
        </w:rPr>
        <w:t>связным</w:t>
      </w:r>
      <w:r w:rsidRPr="00824171">
        <w:rPr>
          <w:rFonts w:cs="Times New Roman"/>
          <w:sz w:val="24"/>
          <w:szCs w:val="24"/>
        </w:rPr>
        <w:t xml:space="preserve">, если любая пара его вершин связана. </w:t>
      </w:r>
      <w:r w:rsidRPr="00824171">
        <w:rPr>
          <w:rFonts w:cs="Times New Roman"/>
          <w:sz w:val="24"/>
          <w:szCs w:val="24"/>
        </w:rPr>
        <w:br/>
      </w:r>
      <w:r w:rsidRPr="00824171">
        <w:rPr>
          <w:rFonts w:cs="Times New Roman"/>
          <w:i/>
          <w:iCs/>
          <w:sz w:val="24"/>
          <w:szCs w:val="24"/>
        </w:rPr>
        <w:t>Связными компонентами</w:t>
      </w:r>
      <w:r w:rsidRPr="00824171">
        <w:rPr>
          <w:rFonts w:cs="Times New Roman"/>
          <w:sz w:val="24"/>
          <w:szCs w:val="24"/>
        </w:rPr>
        <w:t xml:space="preserve"> графа называются подграфы данного графа, вершины которых связаны. </w:t>
      </w:r>
    </w:p>
    <w:p w:rsidR="00824171" w:rsidRPr="00824171" w:rsidRDefault="00824171" w:rsidP="00824171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824171">
        <w:rPr>
          <w:rFonts w:cs="Times New Roman"/>
          <w:b/>
          <w:bCs/>
          <w:sz w:val="24"/>
          <w:szCs w:val="24"/>
        </w:rPr>
        <w:t xml:space="preserve">Деревья </w:t>
      </w:r>
    </w:p>
    <w:p w:rsidR="00824171" w:rsidRPr="00824171" w:rsidRDefault="00824171" w:rsidP="00824171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824171">
        <w:rPr>
          <w:rFonts w:cs="Times New Roman"/>
          <w:b/>
          <w:bCs/>
          <w:i/>
          <w:iCs/>
          <w:sz w:val="24"/>
          <w:szCs w:val="24"/>
        </w:rPr>
        <w:lastRenderedPageBreak/>
        <w:t>Дерево</w:t>
      </w:r>
      <w:r w:rsidRPr="00824171">
        <w:rPr>
          <w:rFonts w:cs="Times New Roman"/>
          <w:sz w:val="24"/>
          <w:szCs w:val="24"/>
        </w:rPr>
        <w:t xml:space="preserve"> — это связный граф без циклов.</w:t>
      </w:r>
      <w:r w:rsidRPr="00824171">
        <w:rPr>
          <w:rFonts w:cs="Times New Roman"/>
          <w:sz w:val="24"/>
          <w:szCs w:val="24"/>
        </w:rPr>
        <w:br/>
        <w:t>Деревья особенно часто возникают на практике при изображении различных иерархий. Например, популярны генеалогические деревья.</w:t>
      </w:r>
    </w:p>
    <w:p w:rsidR="00824171" w:rsidRPr="00824171" w:rsidRDefault="00824171" w:rsidP="00824171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824171">
        <w:rPr>
          <w:rFonts w:cs="Times New Roman"/>
          <w:b/>
          <w:bCs/>
          <w:sz w:val="24"/>
          <w:szCs w:val="24"/>
        </w:rPr>
        <w:t>Генеалогическое дерево</w:t>
      </w:r>
    </w:p>
    <w:p w:rsidR="00824171" w:rsidRPr="00824171" w:rsidRDefault="00824171" w:rsidP="00824171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824171">
        <w:rPr>
          <w:rFonts w:cs="Times New Roman"/>
          <w:sz w:val="24"/>
          <w:szCs w:val="24"/>
        </w:rPr>
        <w:t>На рисунке 2.17 показано библейское генеалогическое дерево.</w:t>
      </w:r>
    </w:p>
    <w:p w:rsidR="00824171" w:rsidRPr="00824171" w:rsidRDefault="00824171" w:rsidP="00824171">
      <w:pPr>
        <w:spacing w:before="100" w:beforeAutospacing="1" w:after="100" w:afterAutospacing="1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2962275" cy="2095500"/>
            <wp:effectExtent l="0" t="0" r="9525" b="0"/>
            <wp:docPr id="4" name="Рисунок 4" descr="http://matmetod-popova.narod.ru/theme213/picture2_13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atmetod-popova.narod.ru/theme213/picture2_13_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171" w:rsidRPr="00824171" w:rsidRDefault="00824171" w:rsidP="00824171">
      <w:pPr>
        <w:spacing w:before="100" w:beforeAutospacing="1" w:after="100" w:afterAutospacing="1"/>
        <w:jc w:val="center"/>
        <w:rPr>
          <w:rFonts w:cs="Times New Roman"/>
          <w:sz w:val="24"/>
          <w:szCs w:val="24"/>
        </w:rPr>
      </w:pPr>
      <w:r w:rsidRPr="00824171">
        <w:rPr>
          <w:rFonts w:cs="Times New Roman"/>
          <w:sz w:val="24"/>
          <w:szCs w:val="24"/>
        </w:rPr>
        <w:t xml:space="preserve">Рис. 2.17 </w:t>
      </w:r>
    </w:p>
    <w:p w:rsidR="00824171" w:rsidRPr="00824171" w:rsidRDefault="00824171" w:rsidP="00824171">
      <w:pPr>
        <w:spacing w:before="100" w:beforeAutospacing="1" w:after="100" w:afterAutospacing="1"/>
        <w:ind w:firstLine="709"/>
        <w:jc w:val="both"/>
        <w:rPr>
          <w:rFonts w:cs="Times New Roman"/>
          <w:sz w:val="24"/>
          <w:szCs w:val="24"/>
        </w:rPr>
      </w:pPr>
      <w:r w:rsidRPr="00824171">
        <w:rPr>
          <w:rFonts w:cs="Times New Roman"/>
          <w:sz w:val="24"/>
          <w:szCs w:val="24"/>
        </w:rPr>
        <w:t xml:space="preserve">Граф без цикла называется </w:t>
      </w:r>
      <w:r w:rsidRPr="00824171">
        <w:rPr>
          <w:rFonts w:cs="Times New Roman"/>
          <w:b/>
          <w:bCs/>
          <w:i/>
          <w:iCs/>
          <w:sz w:val="24"/>
          <w:szCs w:val="24"/>
        </w:rPr>
        <w:t>лесом</w:t>
      </w:r>
      <w:r w:rsidRPr="00824171">
        <w:rPr>
          <w:rFonts w:cs="Times New Roman"/>
          <w:sz w:val="24"/>
          <w:szCs w:val="24"/>
        </w:rPr>
        <w:t xml:space="preserve">. Вершины </w:t>
      </w:r>
      <w:r w:rsidRPr="00824171">
        <w:rPr>
          <w:rFonts w:cs="Times New Roman"/>
          <w:i/>
          <w:iCs/>
          <w:sz w:val="24"/>
          <w:szCs w:val="24"/>
        </w:rPr>
        <w:t>степени 1</w:t>
      </w:r>
      <w:r w:rsidRPr="00824171">
        <w:rPr>
          <w:rFonts w:cs="Times New Roman"/>
          <w:sz w:val="24"/>
          <w:szCs w:val="24"/>
        </w:rPr>
        <w:t xml:space="preserve"> в дереве называются </w:t>
      </w:r>
      <w:r w:rsidRPr="00824171">
        <w:rPr>
          <w:rFonts w:cs="Times New Roman"/>
          <w:b/>
          <w:bCs/>
          <w:i/>
          <w:iCs/>
          <w:sz w:val="24"/>
          <w:szCs w:val="24"/>
        </w:rPr>
        <w:t>листьями</w:t>
      </w:r>
      <w:r w:rsidRPr="00824171">
        <w:rPr>
          <w:rFonts w:cs="Times New Roman"/>
          <w:sz w:val="24"/>
          <w:szCs w:val="24"/>
        </w:rPr>
        <w:t xml:space="preserve">. </w:t>
      </w:r>
      <w:r w:rsidRPr="00824171">
        <w:rPr>
          <w:rFonts w:cs="Times New Roman"/>
          <w:sz w:val="24"/>
          <w:szCs w:val="24"/>
        </w:rPr>
        <w:br/>
        <w:t xml:space="preserve">Деревья - очень удобный инструмент представления информации самого разного вида. </w:t>
      </w:r>
      <w:r w:rsidRPr="00824171">
        <w:rPr>
          <w:rFonts w:cs="Times New Roman"/>
          <w:sz w:val="24"/>
          <w:szCs w:val="24"/>
        </w:rPr>
        <w:br/>
        <w:t xml:space="preserve">Деревья </w:t>
      </w:r>
      <w:r w:rsidRPr="00824171">
        <w:rPr>
          <w:rFonts w:cs="Times New Roman"/>
          <w:b/>
          <w:bCs/>
          <w:i/>
          <w:iCs/>
          <w:sz w:val="24"/>
          <w:szCs w:val="24"/>
        </w:rPr>
        <w:t>отличаются</w:t>
      </w:r>
      <w:r w:rsidRPr="00824171">
        <w:rPr>
          <w:rFonts w:cs="Times New Roman"/>
          <w:sz w:val="24"/>
          <w:szCs w:val="24"/>
        </w:rPr>
        <w:t xml:space="preserve"> от простых графов тем, что </w:t>
      </w:r>
      <w:r w:rsidRPr="00824171">
        <w:rPr>
          <w:rFonts w:cs="Times New Roman"/>
          <w:b/>
          <w:bCs/>
          <w:i/>
          <w:iCs/>
          <w:sz w:val="24"/>
          <w:szCs w:val="24"/>
        </w:rPr>
        <w:t>при обходе дерева невозможны циклы</w:t>
      </w:r>
      <w:r w:rsidRPr="00824171">
        <w:rPr>
          <w:rFonts w:cs="Times New Roman"/>
          <w:sz w:val="24"/>
          <w:szCs w:val="24"/>
        </w:rPr>
        <w:t xml:space="preserve">. Это делает графы очень удобной формой организации данных для различных алгоритмов. Таким образом, понятия дерева активно используется в информатике и программировании. </w:t>
      </w:r>
    </w:p>
    <w:p w:rsidR="00824171" w:rsidRPr="00824171" w:rsidRDefault="00824171" w:rsidP="00824171">
      <w:pPr>
        <w:spacing w:before="100" w:beforeAutospacing="1" w:after="100" w:afterAutospacing="1"/>
        <w:ind w:firstLine="709"/>
        <w:jc w:val="both"/>
        <w:rPr>
          <w:rFonts w:cs="Times New Roman"/>
          <w:sz w:val="24"/>
          <w:szCs w:val="24"/>
        </w:rPr>
      </w:pPr>
      <w:r w:rsidRPr="00824171">
        <w:rPr>
          <w:rFonts w:cs="Times New Roman"/>
          <w:sz w:val="24"/>
          <w:szCs w:val="24"/>
        </w:rPr>
        <w:t xml:space="preserve">Очевидно, что графический способ представления графов непригоден для ПК. Поэтому существуют другие способы представления графов. </w:t>
      </w:r>
    </w:p>
    <w:p w:rsidR="00824171" w:rsidRPr="00824171" w:rsidRDefault="00824171" w:rsidP="00824171">
      <w:pPr>
        <w:spacing w:before="100" w:beforeAutospacing="1" w:after="100" w:afterAutospacing="1"/>
        <w:ind w:firstLine="709"/>
        <w:jc w:val="both"/>
        <w:rPr>
          <w:rFonts w:cs="Times New Roman"/>
          <w:sz w:val="24"/>
          <w:szCs w:val="24"/>
        </w:rPr>
      </w:pPr>
      <w:r w:rsidRPr="00824171">
        <w:rPr>
          <w:rFonts w:cs="Times New Roman"/>
          <w:sz w:val="24"/>
          <w:szCs w:val="24"/>
        </w:rPr>
        <w:t xml:space="preserve">В теории графов применяются </w:t>
      </w:r>
    </w:p>
    <w:p w:rsidR="00824171" w:rsidRPr="00824171" w:rsidRDefault="00824171" w:rsidP="00824171">
      <w:pPr>
        <w:numPr>
          <w:ilvl w:val="0"/>
          <w:numId w:val="1"/>
        </w:numPr>
        <w:spacing w:before="100" w:beforeAutospacing="1" w:after="100" w:afterAutospacing="1"/>
        <w:ind w:firstLine="709"/>
        <w:jc w:val="both"/>
        <w:rPr>
          <w:rFonts w:cs="Times New Roman"/>
          <w:sz w:val="24"/>
          <w:szCs w:val="24"/>
        </w:rPr>
      </w:pPr>
      <w:r w:rsidRPr="00824171">
        <w:rPr>
          <w:rFonts w:cs="Times New Roman"/>
          <w:b/>
          <w:bCs/>
          <w:sz w:val="24"/>
          <w:szCs w:val="24"/>
        </w:rPr>
        <w:t xml:space="preserve">Матрица </w:t>
      </w:r>
      <w:proofErr w:type="spellStart"/>
      <w:r w:rsidRPr="00824171">
        <w:rPr>
          <w:rFonts w:cs="Times New Roman"/>
          <w:b/>
          <w:bCs/>
          <w:sz w:val="24"/>
          <w:szCs w:val="24"/>
        </w:rPr>
        <w:t>инцинденций</w:t>
      </w:r>
      <w:proofErr w:type="spellEnd"/>
      <w:r w:rsidRPr="00824171">
        <w:rPr>
          <w:rFonts w:cs="Times New Roman"/>
          <w:sz w:val="24"/>
          <w:szCs w:val="24"/>
        </w:rPr>
        <w:t>. Это матрица</w:t>
      </w:r>
      <w:proofErr w:type="gramStart"/>
      <w:r w:rsidRPr="00824171">
        <w:rPr>
          <w:rFonts w:cs="Times New Roman"/>
          <w:sz w:val="24"/>
          <w:szCs w:val="24"/>
        </w:rPr>
        <w:t xml:space="preserve"> </w:t>
      </w:r>
      <w:r w:rsidRPr="00824171">
        <w:rPr>
          <w:rFonts w:cs="Times New Roman"/>
          <w:b/>
          <w:bCs/>
          <w:i/>
          <w:iCs/>
          <w:sz w:val="24"/>
          <w:szCs w:val="24"/>
        </w:rPr>
        <w:t>А</w:t>
      </w:r>
      <w:proofErr w:type="gramEnd"/>
      <w:r w:rsidRPr="00824171">
        <w:rPr>
          <w:rFonts w:cs="Times New Roman"/>
          <w:sz w:val="24"/>
          <w:szCs w:val="24"/>
        </w:rPr>
        <w:t xml:space="preserve"> с </w:t>
      </w:r>
      <w:r w:rsidRPr="00824171">
        <w:rPr>
          <w:rFonts w:cs="Times New Roman"/>
          <w:b/>
          <w:bCs/>
          <w:i/>
          <w:iCs/>
          <w:sz w:val="24"/>
          <w:szCs w:val="24"/>
        </w:rPr>
        <w:t>n</w:t>
      </w:r>
      <w:r w:rsidRPr="00824171">
        <w:rPr>
          <w:rFonts w:cs="Times New Roman"/>
          <w:sz w:val="24"/>
          <w:szCs w:val="24"/>
        </w:rPr>
        <w:t xml:space="preserve"> строками, соответствующими вершинам, и </w:t>
      </w:r>
      <w:r w:rsidRPr="00824171">
        <w:rPr>
          <w:rFonts w:cs="Times New Roman"/>
          <w:b/>
          <w:bCs/>
          <w:i/>
          <w:iCs/>
          <w:sz w:val="24"/>
          <w:szCs w:val="24"/>
        </w:rPr>
        <w:t>m</w:t>
      </w:r>
      <w:r w:rsidRPr="00824171">
        <w:rPr>
          <w:rFonts w:cs="Times New Roman"/>
          <w:sz w:val="24"/>
          <w:szCs w:val="24"/>
        </w:rPr>
        <w:t xml:space="preserve"> столбцами, </w:t>
      </w:r>
      <w:proofErr w:type="spellStart"/>
      <w:r w:rsidRPr="00824171">
        <w:rPr>
          <w:rFonts w:cs="Times New Roman"/>
          <w:sz w:val="24"/>
          <w:szCs w:val="24"/>
        </w:rPr>
        <w:t>соответствующнго</w:t>
      </w:r>
      <w:proofErr w:type="spellEnd"/>
      <w:r w:rsidRPr="00824171">
        <w:rPr>
          <w:rFonts w:cs="Times New Roman"/>
          <w:sz w:val="24"/>
          <w:szCs w:val="24"/>
        </w:rPr>
        <w:t xml:space="preserve"> рёбрам. Для ориентированного графа столбец, соответствующий дуге </w:t>
      </w:r>
      <w:r w:rsidRPr="00824171">
        <w:rPr>
          <w:rFonts w:cs="Times New Roman"/>
          <w:b/>
          <w:bCs/>
          <w:i/>
          <w:iCs/>
          <w:sz w:val="24"/>
          <w:szCs w:val="24"/>
        </w:rPr>
        <w:t>(</w:t>
      </w:r>
      <w:proofErr w:type="spellStart"/>
      <w:r w:rsidRPr="00824171">
        <w:rPr>
          <w:rFonts w:cs="Times New Roman"/>
          <w:b/>
          <w:bCs/>
          <w:i/>
          <w:iCs/>
          <w:sz w:val="24"/>
          <w:szCs w:val="24"/>
        </w:rPr>
        <w:t>х,y</w:t>
      </w:r>
      <w:proofErr w:type="spellEnd"/>
      <w:r w:rsidRPr="00824171">
        <w:rPr>
          <w:rFonts w:cs="Times New Roman"/>
          <w:b/>
          <w:bCs/>
          <w:i/>
          <w:iCs/>
          <w:sz w:val="24"/>
          <w:szCs w:val="24"/>
        </w:rPr>
        <w:t>)</w:t>
      </w:r>
      <w:r w:rsidRPr="00824171">
        <w:rPr>
          <w:rFonts w:cs="Times New Roman"/>
          <w:sz w:val="24"/>
          <w:szCs w:val="24"/>
        </w:rPr>
        <w:t xml:space="preserve"> содержит - </w:t>
      </w:r>
      <w:r w:rsidRPr="00824171">
        <w:rPr>
          <w:rFonts w:cs="Times New Roman"/>
          <w:b/>
          <w:bCs/>
          <w:i/>
          <w:iCs/>
          <w:sz w:val="24"/>
          <w:szCs w:val="24"/>
        </w:rPr>
        <w:t>1</w:t>
      </w:r>
      <w:r w:rsidRPr="00824171">
        <w:rPr>
          <w:rFonts w:cs="Times New Roman"/>
          <w:sz w:val="24"/>
          <w:szCs w:val="24"/>
        </w:rPr>
        <w:t xml:space="preserve"> в строке, соответствующей вершине </w:t>
      </w:r>
      <w:r w:rsidRPr="00824171">
        <w:rPr>
          <w:rFonts w:cs="Times New Roman"/>
          <w:b/>
          <w:bCs/>
          <w:i/>
          <w:iCs/>
          <w:sz w:val="24"/>
          <w:szCs w:val="24"/>
        </w:rPr>
        <w:t>х</w:t>
      </w:r>
      <w:r w:rsidRPr="00824171">
        <w:rPr>
          <w:rFonts w:cs="Times New Roman"/>
          <w:sz w:val="24"/>
          <w:szCs w:val="24"/>
        </w:rPr>
        <w:t xml:space="preserve"> и </w:t>
      </w:r>
      <w:r w:rsidRPr="00824171">
        <w:rPr>
          <w:rFonts w:cs="Times New Roman"/>
          <w:b/>
          <w:bCs/>
          <w:i/>
          <w:iCs/>
          <w:sz w:val="24"/>
          <w:szCs w:val="24"/>
        </w:rPr>
        <w:t>1</w:t>
      </w:r>
      <w:r w:rsidRPr="00824171">
        <w:rPr>
          <w:rFonts w:cs="Times New Roman"/>
          <w:sz w:val="24"/>
          <w:szCs w:val="24"/>
        </w:rPr>
        <w:t xml:space="preserve">, в строке, соответствующей вершине </w:t>
      </w:r>
      <w:proofErr w:type="gramStart"/>
      <w:r w:rsidRPr="00824171">
        <w:rPr>
          <w:rFonts w:cs="Times New Roman"/>
          <w:b/>
          <w:bCs/>
          <w:i/>
          <w:iCs/>
          <w:sz w:val="24"/>
          <w:szCs w:val="24"/>
        </w:rPr>
        <w:t>у</w:t>
      </w:r>
      <w:proofErr w:type="gramEnd"/>
      <w:r w:rsidRPr="00824171">
        <w:rPr>
          <w:rFonts w:cs="Times New Roman"/>
          <w:sz w:val="24"/>
          <w:szCs w:val="24"/>
        </w:rPr>
        <w:t xml:space="preserve">. </w:t>
      </w:r>
      <w:proofErr w:type="gramStart"/>
      <w:r w:rsidRPr="00824171">
        <w:rPr>
          <w:rFonts w:cs="Times New Roman"/>
          <w:sz w:val="24"/>
          <w:szCs w:val="24"/>
        </w:rPr>
        <w:t>Во</w:t>
      </w:r>
      <w:proofErr w:type="gramEnd"/>
      <w:r w:rsidRPr="00824171">
        <w:rPr>
          <w:rFonts w:cs="Times New Roman"/>
          <w:sz w:val="24"/>
          <w:szCs w:val="24"/>
        </w:rPr>
        <w:t xml:space="preserve"> всех остальных </w:t>
      </w:r>
      <w:r w:rsidRPr="00824171">
        <w:rPr>
          <w:rFonts w:cs="Times New Roman"/>
          <w:b/>
          <w:bCs/>
          <w:i/>
          <w:iCs/>
          <w:sz w:val="24"/>
          <w:szCs w:val="24"/>
        </w:rPr>
        <w:t>0</w:t>
      </w:r>
      <w:r w:rsidRPr="00824171">
        <w:rPr>
          <w:rFonts w:cs="Times New Roman"/>
          <w:sz w:val="24"/>
          <w:szCs w:val="24"/>
        </w:rPr>
        <w:t xml:space="preserve">. Петлю, т.е. дугу </w:t>
      </w:r>
      <w:r w:rsidRPr="00824171">
        <w:rPr>
          <w:rFonts w:cs="Times New Roman"/>
          <w:b/>
          <w:bCs/>
          <w:i/>
          <w:iCs/>
          <w:sz w:val="24"/>
          <w:szCs w:val="24"/>
        </w:rPr>
        <w:t>(</w:t>
      </w:r>
      <w:proofErr w:type="spellStart"/>
      <w:r w:rsidRPr="00824171">
        <w:rPr>
          <w:rFonts w:cs="Times New Roman"/>
          <w:b/>
          <w:bCs/>
          <w:i/>
          <w:iCs/>
          <w:sz w:val="24"/>
          <w:szCs w:val="24"/>
        </w:rPr>
        <w:t>х</w:t>
      </w:r>
      <w:proofErr w:type="gramStart"/>
      <w:r w:rsidRPr="00824171">
        <w:rPr>
          <w:rFonts w:cs="Times New Roman"/>
          <w:b/>
          <w:bCs/>
          <w:i/>
          <w:iCs/>
          <w:sz w:val="24"/>
          <w:szCs w:val="24"/>
        </w:rPr>
        <w:t>,х</w:t>
      </w:r>
      <w:proofErr w:type="spellEnd"/>
      <w:proofErr w:type="gramEnd"/>
      <w:r w:rsidRPr="00824171">
        <w:rPr>
          <w:rFonts w:cs="Times New Roman"/>
          <w:b/>
          <w:bCs/>
          <w:i/>
          <w:iCs/>
          <w:sz w:val="24"/>
          <w:szCs w:val="24"/>
        </w:rPr>
        <w:t>)</w:t>
      </w:r>
      <w:r w:rsidRPr="00824171">
        <w:rPr>
          <w:rFonts w:cs="Times New Roman"/>
          <w:sz w:val="24"/>
          <w:szCs w:val="24"/>
        </w:rPr>
        <w:t xml:space="preserve"> можно представлять иным значением в строке </w:t>
      </w:r>
      <w:r w:rsidRPr="00824171">
        <w:rPr>
          <w:rFonts w:cs="Times New Roman"/>
          <w:b/>
          <w:bCs/>
          <w:i/>
          <w:iCs/>
          <w:sz w:val="24"/>
          <w:szCs w:val="24"/>
        </w:rPr>
        <w:t>х</w:t>
      </w:r>
      <w:r w:rsidRPr="00824171">
        <w:rPr>
          <w:rFonts w:cs="Times New Roman"/>
          <w:sz w:val="24"/>
          <w:szCs w:val="24"/>
        </w:rPr>
        <w:t xml:space="preserve">, например, </w:t>
      </w:r>
      <w:r w:rsidRPr="00824171">
        <w:rPr>
          <w:rFonts w:cs="Times New Roman"/>
          <w:b/>
          <w:bCs/>
          <w:i/>
          <w:iCs/>
          <w:sz w:val="24"/>
          <w:szCs w:val="24"/>
        </w:rPr>
        <w:t>2</w:t>
      </w:r>
      <w:r w:rsidRPr="00824171">
        <w:rPr>
          <w:rFonts w:cs="Times New Roman"/>
          <w:sz w:val="24"/>
          <w:szCs w:val="24"/>
        </w:rPr>
        <w:t xml:space="preserve">. Если граф неориентированный, то столбец, </w:t>
      </w:r>
      <w:proofErr w:type="spellStart"/>
      <w:r w:rsidRPr="00824171">
        <w:rPr>
          <w:rFonts w:cs="Times New Roman"/>
          <w:sz w:val="24"/>
          <w:szCs w:val="24"/>
        </w:rPr>
        <w:t>соответствуюший</w:t>
      </w:r>
      <w:proofErr w:type="spellEnd"/>
      <w:r w:rsidRPr="00824171">
        <w:rPr>
          <w:rFonts w:cs="Times New Roman"/>
          <w:sz w:val="24"/>
          <w:szCs w:val="24"/>
        </w:rPr>
        <w:t xml:space="preserve"> ребру </w:t>
      </w:r>
      <w:r w:rsidRPr="00824171">
        <w:rPr>
          <w:rFonts w:cs="Times New Roman"/>
          <w:b/>
          <w:bCs/>
          <w:i/>
          <w:iCs/>
          <w:sz w:val="24"/>
          <w:szCs w:val="24"/>
        </w:rPr>
        <w:t>(</w:t>
      </w:r>
      <w:proofErr w:type="spellStart"/>
      <w:r w:rsidRPr="00824171">
        <w:rPr>
          <w:rFonts w:cs="Times New Roman"/>
          <w:b/>
          <w:bCs/>
          <w:i/>
          <w:iCs/>
          <w:sz w:val="24"/>
          <w:szCs w:val="24"/>
        </w:rPr>
        <w:t>х</w:t>
      </w:r>
      <w:proofErr w:type="gramStart"/>
      <w:r w:rsidRPr="00824171">
        <w:rPr>
          <w:rFonts w:cs="Times New Roman"/>
          <w:b/>
          <w:bCs/>
          <w:i/>
          <w:iCs/>
          <w:sz w:val="24"/>
          <w:szCs w:val="24"/>
        </w:rPr>
        <w:t>,у</w:t>
      </w:r>
      <w:proofErr w:type="spellEnd"/>
      <w:proofErr w:type="gramEnd"/>
      <w:r w:rsidRPr="00824171">
        <w:rPr>
          <w:rFonts w:cs="Times New Roman"/>
          <w:b/>
          <w:bCs/>
          <w:i/>
          <w:iCs/>
          <w:sz w:val="24"/>
          <w:szCs w:val="24"/>
        </w:rPr>
        <w:t>)</w:t>
      </w:r>
      <w:r w:rsidRPr="00824171">
        <w:rPr>
          <w:rFonts w:cs="Times New Roman"/>
          <w:sz w:val="24"/>
          <w:szCs w:val="24"/>
        </w:rPr>
        <w:t xml:space="preserve"> содержит </w:t>
      </w:r>
      <w:r w:rsidRPr="00824171">
        <w:rPr>
          <w:rFonts w:cs="Times New Roman"/>
          <w:b/>
          <w:bCs/>
          <w:i/>
          <w:iCs/>
          <w:sz w:val="24"/>
          <w:szCs w:val="24"/>
        </w:rPr>
        <w:t>1</w:t>
      </w:r>
      <w:r w:rsidRPr="00824171">
        <w:rPr>
          <w:rFonts w:cs="Times New Roman"/>
          <w:sz w:val="24"/>
          <w:szCs w:val="24"/>
        </w:rPr>
        <w:t xml:space="preserve">, соответствующие </w:t>
      </w:r>
      <w:r w:rsidRPr="00824171">
        <w:rPr>
          <w:rFonts w:cs="Times New Roman"/>
          <w:b/>
          <w:bCs/>
          <w:i/>
          <w:iCs/>
          <w:sz w:val="24"/>
          <w:szCs w:val="24"/>
        </w:rPr>
        <w:t>х</w:t>
      </w:r>
      <w:r w:rsidRPr="00824171">
        <w:rPr>
          <w:rFonts w:cs="Times New Roman"/>
          <w:sz w:val="24"/>
          <w:szCs w:val="24"/>
        </w:rPr>
        <w:t xml:space="preserve"> и </w:t>
      </w:r>
      <w:r w:rsidRPr="00824171">
        <w:rPr>
          <w:rFonts w:cs="Times New Roman"/>
          <w:b/>
          <w:bCs/>
          <w:i/>
          <w:iCs/>
          <w:sz w:val="24"/>
          <w:szCs w:val="24"/>
        </w:rPr>
        <w:t>у</w:t>
      </w:r>
      <w:r w:rsidRPr="00824171">
        <w:rPr>
          <w:rFonts w:cs="Times New Roman"/>
          <w:sz w:val="24"/>
          <w:szCs w:val="24"/>
        </w:rPr>
        <w:t xml:space="preserve"> и нули во всех остальных строках. </w:t>
      </w:r>
    </w:p>
    <w:p w:rsidR="00824171" w:rsidRPr="00824171" w:rsidRDefault="00824171" w:rsidP="00824171">
      <w:pPr>
        <w:numPr>
          <w:ilvl w:val="0"/>
          <w:numId w:val="1"/>
        </w:numPr>
        <w:spacing w:before="100" w:beforeAutospacing="1" w:after="100" w:afterAutospacing="1"/>
        <w:ind w:firstLine="709"/>
        <w:jc w:val="both"/>
        <w:rPr>
          <w:rFonts w:cs="Times New Roman"/>
          <w:sz w:val="24"/>
          <w:szCs w:val="24"/>
        </w:rPr>
      </w:pPr>
      <w:r w:rsidRPr="00824171">
        <w:rPr>
          <w:rFonts w:cs="Times New Roman"/>
          <w:b/>
          <w:bCs/>
          <w:sz w:val="24"/>
          <w:szCs w:val="24"/>
        </w:rPr>
        <w:t>Матрица смежности</w:t>
      </w:r>
      <w:r w:rsidRPr="00824171">
        <w:rPr>
          <w:rFonts w:cs="Times New Roman"/>
          <w:sz w:val="24"/>
          <w:szCs w:val="24"/>
        </w:rPr>
        <w:t xml:space="preserve">. Это матрица </w:t>
      </w:r>
      <w:proofErr w:type="spellStart"/>
      <w:r w:rsidRPr="00824171">
        <w:rPr>
          <w:rFonts w:cs="Times New Roman"/>
          <w:b/>
          <w:bCs/>
          <w:i/>
          <w:iCs/>
          <w:sz w:val="24"/>
          <w:szCs w:val="24"/>
        </w:rPr>
        <w:t>n×</w:t>
      </w:r>
      <w:proofErr w:type="gramStart"/>
      <w:r w:rsidRPr="00824171">
        <w:rPr>
          <w:rFonts w:cs="Times New Roman"/>
          <w:b/>
          <w:bCs/>
          <w:i/>
          <w:iCs/>
          <w:sz w:val="24"/>
          <w:szCs w:val="24"/>
        </w:rPr>
        <w:t>n</w:t>
      </w:r>
      <w:proofErr w:type="spellEnd"/>
      <w:proofErr w:type="gramEnd"/>
      <w:r w:rsidRPr="00824171">
        <w:rPr>
          <w:rFonts w:cs="Times New Roman"/>
          <w:sz w:val="24"/>
          <w:szCs w:val="24"/>
        </w:rPr>
        <w:t xml:space="preserve"> где </w:t>
      </w:r>
      <w:r w:rsidRPr="00824171">
        <w:rPr>
          <w:rFonts w:cs="Times New Roman"/>
          <w:b/>
          <w:bCs/>
          <w:i/>
          <w:iCs/>
          <w:sz w:val="24"/>
          <w:szCs w:val="24"/>
        </w:rPr>
        <w:t>n</w:t>
      </w:r>
      <w:r w:rsidRPr="00824171">
        <w:rPr>
          <w:rFonts w:cs="Times New Roman"/>
          <w:sz w:val="24"/>
          <w:szCs w:val="24"/>
        </w:rPr>
        <w:t xml:space="preserve"> - число вершин, где </w:t>
      </w:r>
      <w:proofErr w:type="spellStart"/>
      <w:r w:rsidRPr="00824171">
        <w:rPr>
          <w:rFonts w:cs="Times New Roman"/>
          <w:b/>
          <w:bCs/>
          <w:i/>
          <w:iCs/>
          <w:sz w:val="24"/>
          <w:szCs w:val="24"/>
        </w:rPr>
        <w:t>b</w:t>
      </w:r>
      <w:r w:rsidRPr="00824171">
        <w:rPr>
          <w:rFonts w:cs="Times New Roman"/>
          <w:b/>
          <w:bCs/>
          <w:i/>
          <w:iCs/>
          <w:sz w:val="24"/>
          <w:szCs w:val="24"/>
          <w:vertAlign w:val="subscript"/>
        </w:rPr>
        <w:t>ij</w:t>
      </w:r>
      <w:proofErr w:type="spellEnd"/>
      <w:r w:rsidRPr="00824171">
        <w:rPr>
          <w:rFonts w:cs="Times New Roman"/>
          <w:b/>
          <w:bCs/>
          <w:i/>
          <w:iCs/>
          <w:sz w:val="24"/>
          <w:szCs w:val="24"/>
        </w:rPr>
        <w:t xml:space="preserve"> = 1</w:t>
      </w:r>
      <w:r w:rsidRPr="00824171">
        <w:rPr>
          <w:rFonts w:cs="Times New Roman"/>
          <w:sz w:val="24"/>
          <w:szCs w:val="24"/>
        </w:rPr>
        <w:t xml:space="preserve">, если существует ребро, </w:t>
      </w:r>
      <w:proofErr w:type="spellStart"/>
      <w:r w:rsidRPr="00824171">
        <w:rPr>
          <w:rFonts w:cs="Times New Roman"/>
          <w:sz w:val="24"/>
          <w:szCs w:val="24"/>
        </w:rPr>
        <w:t>идещее</w:t>
      </w:r>
      <w:proofErr w:type="spellEnd"/>
      <w:r w:rsidRPr="00824171">
        <w:rPr>
          <w:rFonts w:cs="Times New Roman"/>
          <w:sz w:val="24"/>
          <w:szCs w:val="24"/>
        </w:rPr>
        <w:t xml:space="preserve"> из вершины х в вершину у и </w:t>
      </w:r>
      <w:proofErr w:type="spellStart"/>
      <w:r w:rsidRPr="00824171">
        <w:rPr>
          <w:rFonts w:cs="Times New Roman"/>
          <w:b/>
          <w:bCs/>
          <w:i/>
          <w:iCs/>
          <w:sz w:val="24"/>
          <w:szCs w:val="24"/>
        </w:rPr>
        <w:t>b</w:t>
      </w:r>
      <w:r w:rsidRPr="00824171">
        <w:rPr>
          <w:rFonts w:cs="Times New Roman"/>
          <w:b/>
          <w:bCs/>
          <w:i/>
          <w:iCs/>
          <w:sz w:val="24"/>
          <w:szCs w:val="24"/>
          <w:vertAlign w:val="subscript"/>
        </w:rPr>
        <w:t>ij</w:t>
      </w:r>
      <w:proofErr w:type="spellEnd"/>
      <w:r w:rsidRPr="00824171">
        <w:rPr>
          <w:rFonts w:cs="Times New Roman"/>
          <w:b/>
          <w:bCs/>
          <w:i/>
          <w:iCs/>
          <w:sz w:val="24"/>
          <w:szCs w:val="24"/>
        </w:rPr>
        <w:t xml:space="preserve"> = 0</w:t>
      </w:r>
      <w:r w:rsidRPr="00824171">
        <w:rPr>
          <w:rFonts w:cs="Times New Roman"/>
          <w:sz w:val="24"/>
          <w:szCs w:val="24"/>
        </w:rPr>
        <w:t xml:space="preserve"> в противном случае. </w:t>
      </w:r>
    </w:p>
    <w:p w:rsidR="00824171" w:rsidRPr="00824171" w:rsidRDefault="00824171" w:rsidP="00824171">
      <w:pPr>
        <w:spacing w:before="100" w:beforeAutospacing="1" w:after="100" w:afterAutospacing="1"/>
        <w:ind w:firstLine="709"/>
        <w:jc w:val="both"/>
        <w:rPr>
          <w:rFonts w:cs="Times New Roman"/>
          <w:sz w:val="24"/>
          <w:szCs w:val="24"/>
        </w:rPr>
      </w:pPr>
      <w:r w:rsidRPr="00824171">
        <w:rPr>
          <w:rFonts w:cs="Times New Roman"/>
          <w:sz w:val="24"/>
          <w:szCs w:val="24"/>
        </w:rPr>
        <w:t xml:space="preserve">Составим матрицы </w:t>
      </w:r>
      <w:proofErr w:type="spellStart"/>
      <w:r w:rsidRPr="00824171">
        <w:rPr>
          <w:rFonts w:cs="Times New Roman"/>
          <w:sz w:val="24"/>
          <w:szCs w:val="24"/>
        </w:rPr>
        <w:t>инциндентности</w:t>
      </w:r>
      <w:proofErr w:type="spellEnd"/>
      <w:r w:rsidRPr="00824171">
        <w:rPr>
          <w:rFonts w:cs="Times New Roman"/>
          <w:sz w:val="24"/>
          <w:szCs w:val="24"/>
        </w:rPr>
        <w:t xml:space="preserve"> и смежности для следующего непрерывного графа (рис. 2.18) </w:t>
      </w:r>
    </w:p>
    <w:p w:rsidR="00824171" w:rsidRPr="00824171" w:rsidRDefault="00824171" w:rsidP="00824171">
      <w:pPr>
        <w:spacing w:before="100" w:beforeAutospacing="1" w:after="100" w:afterAutospacing="1"/>
        <w:ind w:firstLine="709"/>
        <w:jc w:val="both"/>
        <w:rPr>
          <w:rFonts w:cs="Times New Roman"/>
          <w:sz w:val="24"/>
          <w:szCs w:val="24"/>
        </w:rPr>
      </w:pPr>
      <w:r w:rsidRPr="00824171">
        <w:rPr>
          <w:rFonts w:cs="Times New Roman"/>
          <w:sz w:val="24"/>
          <w:szCs w:val="24"/>
        </w:rPr>
        <w:t> </w:t>
      </w:r>
    </w:p>
    <w:tbl>
      <w:tblPr>
        <w:tblW w:w="1092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4156"/>
        <w:gridCol w:w="3928"/>
      </w:tblGrid>
      <w:tr w:rsidR="00824171" w:rsidRPr="00824171" w:rsidTr="00824171">
        <w:trPr>
          <w:tblCellSpacing w:w="15" w:type="dxa"/>
          <w:jc w:val="center"/>
        </w:trPr>
        <w:tc>
          <w:tcPr>
            <w:tcW w:w="2760" w:type="dxa"/>
            <w:vAlign w:val="center"/>
            <w:hideMark/>
          </w:tcPr>
          <w:p w:rsidR="00824171" w:rsidRPr="00824171" w:rsidRDefault="00824171" w:rsidP="00824171">
            <w:pPr>
              <w:spacing w:before="100" w:beforeAutospacing="1"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1390650" cy="1943100"/>
                  <wp:effectExtent l="0" t="0" r="0" b="0"/>
                  <wp:docPr id="3" name="Рисунок 3" descr="http://matmetod-popova.narod.ru/theme213/picture2_13_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matmetod-popova.narod.ru/theme213/picture2_13_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24171" w:rsidRPr="00824171" w:rsidRDefault="00824171" w:rsidP="00824171">
            <w:pPr>
              <w:spacing w:before="100" w:beforeAutospacing="1"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r w:rsidRPr="00824171">
              <w:rPr>
                <w:rFonts w:cs="Times New Roman"/>
                <w:sz w:val="24"/>
                <w:szCs w:val="24"/>
              </w:rPr>
              <w:t xml:space="preserve">Рис. 2.18 </w:t>
            </w:r>
          </w:p>
        </w:tc>
        <w:tc>
          <w:tcPr>
            <w:tcW w:w="4080" w:type="dxa"/>
            <w:vAlign w:val="center"/>
            <w:hideMark/>
          </w:tcPr>
          <w:p w:rsidR="00824171" w:rsidRPr="00824171" w:rsidRDefault="00824171" w:rsidP="00824171">
            <w:pPr>
              <w:spacing w:before="100" w:beforeAutospacing="1"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r w:rsidRPr="00824171">
              <w:rPr>
                <w:rFonts w:cs="Times New Roman"/>
                <w:sz w:val="24"/>
                <w:szCs w:val="24"/>
              </w:rPr>
              <w:t>Матрица инцидентности</w:t>
            </w:r>
          </w:p>
          <w:p w:rsidR="00824171" w:rsidRPr="00824171" w:rsidRDefault="00824171" w:rsidP="00824171">
            <w:pPr>
              <w:spacing w:before="100" w:beforeAutospacing="1"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>
                  <wp:extent cx="2238375" cy="923925"/>
                  <wp:effectExtent l="0" t="0" r="9525" b="9525"/>
                  <wp:docPr id="2" name="Рисунок 2" descr="http://matmetod-popova.narod.ru/theme213/matrix_inciden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matmetod-popova.narod.ru/theme213/matrix_inciden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0" w:type="dxa"/>
            <w:vAlign w:val="center"/>
            <w:hideMark/>
          </w:tcPr>
          <w:p w:rsidR="00824171" w:rsidRPr="00824171" w:rsidRDefault="00824171" w:rsidP="00824171">
            <w:pPr>
              <w:spacing w:before="100" w:beforeAutospacing="1"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r w:rsidRPr="00824171">
              <w:rPr>
                <w:rFonts w:cs="Times New Roman"/>
                <w:sz w:val="24"/>
                <w:szCs w:val="24"/>
              </w:rPr>
              <w:t>Матрица смежности</w:t>
            </w:r>
          </w:p>
          <w:p w:rsidR="00824171" w:rsidRPr="00824171" w:rsidRDefault="00824171" w:rsidP="00824171">
            <w:pPr>
              <w:spacing w:before="100" w:beforeAutospacing="1"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>
                  <wp:extent cx="2238375" cy="914400"/>
                  <wp:effectExtent l="0" t="0" r="9525" b="0"/>
                  <wp:docPr id="1" name="Рисунок 1" descr="http://matmetod-popova.narod.ru/theme213/matrix_adjacenc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matmetod-popova.narod.ru/theme213/matrix_adjacenc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1139" w:rsidRDefault="00061139"/>
    <w:p w:rsidR="00657301" w:rsidRPr="00657301" w:rsidRDefault="00657301" w:rsidP="00657301">
      <w:pPr>
        <w:jc w:val="center"/>
        <w:rPr>
          <w:color w:val="365F91" w:themeColor="accent1" w:themeShade="BF"/>
          <w:sz w:val="32"/>
          <w:szCs w:val="32"/>
        </w:rPr>
      </w:pPr>
      <w:r w:rsidRPr="00657301">
        <w:rPr>
          <w:color w:val="365F91" w:themeColor="accent1" w:themeShade="BF"/>
          <w:sz w:val="32"/>
          <w:szCs w:val="32"/>
        </w:rPr>
        <w:t>РЕШИТЬ ЗАДАЧИ:</w:t>
      </w:r>
    </w:p>
    <w:p w:rsidR="00657301" w:rsidRPr="00657301" w:rsidRDefault="00657301" w:rsidP="00657301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657301">
        <w:rPr>
          <w:rFonts w:cs="Times New Roman"/>
          <w:sz w:val="24"/>
          <w:szCs w:val="24"/>
        </w:rPr>
        <w:t>Составьте матрицы инцидентности и смежности для следующих графов:</w:t>
      </w:r>
    </w:p>
    <w:tbl>
      <w:tblPr>
        <w:tblW w:w="900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0"/>
        <w:gridCol w:w="4513"/>
        <w:gridCol w:w="66"/>
        <w:gridCol w:w="81"/>
      </w:tblGrid>
      <w:tr w:rsidR="00657301" w:rsidRPr="00657301" w:rsidTr="00657301">
        <w:trPr>
          <w:gridAfter w:val="2"/>
          <w:tblCellSpacing w:w="15" w:type="dxa"/>
          <w:jc w:val="center"/>
        </w:trPr>
        <w:tc>
          <w:tcPr>
            <w:tcW w:w="4320" w:type="dxa"/>
            <w:vAlign w:val="center"/>
            <w:hideMark/>
          </w:tcPr>
          <w:p w:rsidR="00657301" w:rsidRPr="00657301" w:rsidRDefault="00657301" w:rsidP="0065730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>
                  <wp:extent cx="1533525" cy="1466850"/>
                  <wp:effectExtent l="0" t="0" r="9525" b="0"/>
                  <wp:docPr id="12" name="Рисунок 12" descr="http://matmetod-popova.narod.ru/theme213/exercise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matmetod-popova.narod.ru/theme213/exercise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vAlign w:val="center"/>
            <w:hideMark/>
          </w:tcPr>
          <w:p w:rsidR="00657301" w:rsidRPr="00657301" w:rsidRDefault="00657301" w:rsidP="0065730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>
                  <wp:extent cx="2019300" cy="819150"/>
                  <wp:effectExtent l="0" t="0" r="0" b="0"/>
                  <wp:docPr id="11" name="Рисунок 11" descr="http://matmetod-popova.narod.ru/theme213/exercise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matmetod-popova.narod.ru/theme213/exercise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7301" w:rsidRPr="00657301" w:rsidTr="00657301">
        <w:trPr>
          <w:gridAfter w:val="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57301" w:rsidRPr="00657301" w:rsidRDefault="00657301" w:rsidP="0065730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57301">
              <w:rPr>
                <w:rFonts w:cs="Times New Roman"/>
                <w:sz w:val="24"/>
                <w:szCs w:val="24"/>
              </w:rPr>
              <w:t xml:space="preserve">рис. 2.19 </w:t>
            </w:r>
          </w:p>
        </w:tc>
        <w:tc>
          <w:tcPr>
            <w:tcW w:w="0" w:type="auto"/>
            <w:vAlign w:val="center"/>
            <w:hideMark/>
          </w:tcPr>
          <w:p w:rsidR="00657301" w:rsidRPr="00657301" w:rsidRDefault="00657301" w:rsidP="0065730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57301">
              <w:rPr>
                <w:rFonts w:cs="Times New Roman"/>
                <w:sz w:val="24"/>
                <w:szCs w:val="24"/>
              </w:rPr>
              <w:t>рис. 2.20</w:t>
            </w:r>
          </w:p>
        </w:tc>
      </w:tr>
      <w:tr w:rsidR="00657301" w:rsidRPr="00657301" w:rsidTr="00657301">
        <w:trPr>
          <w:gridAfter w:val="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57301" w:rsidRPr="00657301" w:rsidRDefault="00657301" w:rsidP="0065730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>
                  <wp:extent cx="1162050" cy="1600200"/>
                  <wp:effectExtent l="0" t="0" r="0" b="0"/>
                  <wp:docPr id="10" name="Рисунок 10" descr="http://matmetod-popova.narod.ru/theme213/exercise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matmetod-popova.narod.ru/theme213/exercise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57301" w:rsidRPr="00657301" w:rsidRDefault="00657301" w:rsidP="0065730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>
                  <wp:extent cx="1562100" cy="1123950"/>
                  <wp:effectExtent l="0" t="0" r="0" b="0"/>
                  <wp:docPr id="9" name="Рисунок 9" descr="http://matmetod-popova.narod.ru/theme213/exercise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matmetod-popova.narod.ru/theme213/exercise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7301" w:rsidRPr="00657301" w:rsidTr="00657301">
        <w:trPr>
          <w:gridAfter w:val="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57301" w:rsidRPr="00657301" w:rsidRDefault="00657301" w:rsidP="0065730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57301">
              <w:rPr>
                <w:rFonts w:cs="Times New Roman"/>
                <w:sz w:val="24"/>
                <w:szCs w:val="24"/>
              </w:rPr>
              <w:t>рис. 2.21</w:t>
            </w:r>
          </w:p>
        </w:tc>
        <w:tc>
          <w:tcPr>
            <w:tcW w:w="0" w:type="auto"/>
            <w:vAlign w:val="center"/>
            <w:hideMark/>
          </w:tcPr>
          <w:p w:rsidR="00657301" w:rsidRPr="00657301" w:rsidRDefault="00657301" w:rsidP="0065730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57301">
              <w:rPr>
                <w:rFonts w:cs="Times New Roman"/>
                <w:sz w:val="24"/>
                <w:szCs w:val="24"/>
              </w:rPr>
              <w:t>рис. 2.22</w:t>
            </w:r>
          </w:p>
        </w:tc>
      </w:tr>
      <w:tr w:rsidR="00657301" w:rsidRPr="00657301" w:rsidTr="0065730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57301" w:rsidRPr="00657301" w:rsidRDefault="00657301" w:rsidP="0065730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>
                  <wp:extent cx="1457325" cy="733425"/>
                  <wp:effectExtent l="0" t="0" r="9525" b="9525"/>
                  <wp:docPr id="8" name="Рисунок 8" descr="http://matmetod-popova.narod.ru/theme213/exercise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matmetod-popova.narod.ru/theme213/exercise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57301" w:rsidRPr="00657301" w:rsidRDefault="00657301" w:rsidP="0065730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7301" w:rsidRPr="00657301" w:rsidRDefault="00657301" w:rsidP="0065730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7301" w:rsidRPr="00657301" w:rsidRDefault="00657301" w:rsidP="00657301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657301" w:rsidRPr="00657301" w:rsidTr="0065730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57301" w:rsidRPr="00657301" w:rsidRDefault="00657301" w:rsidP="0065730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57301">
              <w:rPr>
                <w:rFonts w:cs="Times New Roman"/>
                <w:sz w:val="24"/>
                <w:szCs w:val="24"/>
              </w:rPr>
              <w:t>рис. 2.23</w:t>
            </w:r>
          </w:p>
        </w:tc>
        <w:tc>
          <w:tcPr>
            <w:tcW w:w="0" w:type="auto"/>
            <w:vAlign w:val="center"/>
            <w:hideMark/>
          </w:tcPr>
          <w:p w:rsidR="00657301" w:rsidRPr="00657301" w:rsidRDefault="00657301" w:rsidP="0065730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7301" w:rsidRPr="00657301" w:rsidRDefault="00657301" w:rsidP="00657301">
            <w:pPr>
              <w:rPr>
                <w:rFonts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657301" w:rsidRPr="00657301" w:rsidRDefault="00657301" w:rsidP="00657301">
            <w:pPr>
              <w:rPr>
                <w:rFonts w:cs="Times New Roman"/>
              </w:rPr>
            </w:pPr>
          </w:p>
        </w:tc>
      </w:tr>
    </w:tbl>
    <w:p w:rsidR="00657301" w:rsidRPr="00657301" w:rsidRDefault="00657301" w:rsidP="00657301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657301">
        <w:rPr>
          <w:rFonts w:cs="Times New Roman"/>
          <w:sz w:val="24"/>
          <w:szCs w:val="24"/>
        </w:rPr>
        <w:t>                </w:t>
      </w:r>
    </w:p>
    <w:p w:rsidR="00657301" w:rsidRDefault="00657301"/>
    <w:sectPr w:rsidR="006573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C279CB"/>
    <w:multiLevelType w:val="multilevel"/>
    <w:tmpl w:val="6A00F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171"/>
    <w:rsid w:val="00061139"/>
    <w:rsid w:val="00446960"/>
    <w:rsid w:val="00657301"/>
    <w:rsid w:val="00824171"/>
    <w:rsid w:val="00A5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Georgia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0"/>
      <w:szCs w:val="20"/>
      <w:lang w:eastAsia="ru-RU"/>
    </w:rPr>
  </w:style>
  <w:style w:type="paragraph" w:styleId="2">
    <w:name w:val="heading 2"/>
    <w:basedOn w:val="a"/>
    <w:link w:val="20"/>
    <w:uiPriority w:val="9"/>
    <w:qFormat/>
    <w:rsid w:val="00824171"/>
    <w:pPr>
      <w:spacing w:before="100" w:beforeAutospacing="1" w:after="100" w:afterAutospacing="1"/>
      <w:outlineLvl w:val="1"/>
    </w:pPr>
    <w:rPr>
      <w:rFonts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24171"/>
    <w:rPr>
      <w:rFonts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824171"/>
    <w:pPr>
      <w:spacing w:before="100" w:beforeAutospacing="1" w:after="100" w:afterAutospacing="1"/>
    </w:pPr>
    <w:rPr>
      <w:rFonts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24171"/>
    <w:rPr>
      <w:color w:val="0000FF"/>
      <w:u w:val="single"/>
    </w:rPr>
  </w:style>
  <w:style w:type="character" w:styleId="a5">
    <w:name w:val="Emphasis"/>
    <w:basedOn w:val="a0"/>
    <w:uiPriority w:val="20"/>
    <w:qFormat/>
    <w:rsid w:val="00824171"/>
    <w:rPr>
      <w:i/>
      <w:iCs/>
    </w:rPr>
  </w:style>
  <w:style w:type="character" w:styleId="a6">
    <w:name w:val="Strong"/>
    <w:basedOn w:val="a0"/>
    <w:uiPriority w:val="22"/>
    <w:qFormat/>
    <w:rsid w:val="00824171"/>
    <w:rPr>
      <w:b/>
      <w:bCs/>
    </w:rPr>
  </w:style>
  <w:style w:type="character" w:customStyle="1" w:styleId="style2">
    <w:name w:val="style2"/>
    <w:basedOn w:val="a0"/>
    <w:rsid w:val="00824171"/>
  </w:style>
  <w:style w:type="character" w:customStyle="1" w:styleId="style1">
    <w:name w:val="style1"/>
    <w:basedOn w:val="a0"/>
    <w:rsid w:val="00824171"/>
  </w:style>
  <w:style w:type="paragraph" w:styleId="a7">
    <w:name w:val="Balloon Text"/>
    <w:basedOn w:val="a"/>
    <w:link w:val="a8"/>
    <w:uiPriority w:val="99"/>
    <w:semiHidden/>
    <w:unhideWhenUsed/>
    <w:rsid w:val="0082417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24171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Georgia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0"/>
      <w:szCs w:val="20"/>
      <w:lang w:eastAsia="ru-RU"/>
    </w:rPr>
  </w:style>
  <w:style w:type="paragraph" w:styleId="2">
    <w:name w:val="heading 2"/>
    <w:basedOn w:val="a"/>
    <w:link w:val="20"/>
    <w:uiPriority w:val="9"/>
    <w:qFormat/>
    <w:rsid w:val="00824171"/>
    <w:pPr>
      <w:spacing w:before="100" w:beforeAutospacing="1" w:after="100" w:afterAutospacing="1"/>
      <w:outlineLvl w:val="1"/>
    </w:pPr>
    <w:rPr>
      <w:rFonts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24171"/>
    <w:rPr>
      <w:rFonts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824171"/>
    <w:pPr>
      <w:spacing w:before="100" w:beforeAutospacing="1" w:after="100" w:afterAutospacing="1"/>
    </w:pPr>
    <w:rPr>
      <w:rFonts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24171"/>
    <w:rPr>
      <w:color w:val="0000FF"/>
      <w:u w:val="single"/>
    </w:rPr>
  </w:style>
  <w:style w:type="character" w:styleId="a5">
    <w:name w:val="Emphasis"/>
    <w:basedOn w:val="a0"/>
    <w:uiPriority w:val="20"/>
    <w:qFormat/>
    <w:rsid w:val="00824171"/>
    <w:rPr>
      <w:i/>
      <w:iCs/>
    </w:rPr>
  </w:style>
  <w:style w:type="character" w:styleId="a6">
    <w:name w:val="Strong"/>
    <w:basedOn w:val="a0"/>
    <w:uiPriority w:val="22"/>
    <w:qFormat/>
    <w:rsid w:val="00824171"/>
    <w:rPr>
      <w:b/>
      <w:bCs/>
    </w:rPr>
  </w:style>
  <w:style w:type="character" w:customStyle="1" w:styleId="style2">
    <w:name w:val="style2"/>
    <w:basedOn w:val="a0"/>
    <w:rsid w:val="00824171"/>
  </w:style>
  <w:style w:type="character" w:customStyle="1" w:styleId="style1">
    <w:name w:val="style1"/>
    <w:basedOn w:val="a0"/>
    <w:rsid w:val="00824171"/>
  </w:style>
  <w:style w:type="paragraph" w:styleId="a7">
    <w:name w:val="Balloon Text"/>
    <w:basedOn w:val="a"/>
    <w:link w:val="a8"/>
    <w:uiPriority w:val="99"/>
    <w:semiHidden/>
    <w:unhideWhenUsed/>
    <w:rsid w:val="0082417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24171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3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gif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image" Target="media/image10.gif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654</Words>
  <Characters>3734</Characters>
  <Application>Microsoft Office Word</Application>
  <DocSecurity>4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</dc:creator>
  <cp:lastModifiedBy>и</cp:lastModifiedBy>
  <cp:revision>2</cp:revision>
  <dcterms:created xsi:type="dcterms:W3CDTF">2017-02-13T13:04:00Z</dcterms:created>
  <dcterms:modified xsi:type="dcterms:W3CDTF">2017-02-13T13:04:00Z</dcterms:modified>
</cp:coreProperties>
</file>