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Mono" w:cs="Roboto Mono" w:eastAsia="Roboto Mono" w:hAnsi="Roboto Mono"/>
          <w:b w:val="1"/>
          <w:sz w:val="40"/>
          <w:szCs w:val="40"/>
        </w:rPr>
      </w:pPr>
      <w:r w:rsidDel="00000000" w:rsidR="00000000" w:rsidRPr="00000000">
        <w:rPr>
          <w:rFonts w:ascii="Roboto Mono" w:cs="Roboto Mono" w:eastAsia="Roboto Mono" w:hAnsi="Roboto Mono"/>
          <w:b w:val="1"/>
          <w:sz w:val="40"/>
          <w:szCs w:val="40"/>
          <w:rtl w:val="0"/>
        </w:rPr>
        <w:t xml:space="preserve">Unit 2 Reading and Writing</w:t>
      </w:r>
    </w:p>
    <w:p w:rsidR="00000000" w:rsidDel="00000000" w:rsidP="00000000" w:rsidRDefault="00000000" w:rsidRPr="00000000" w14:paraId="00000002">
      <w:pPr>
        <w:rPr>
          <w:rFonts w:ascii="Roboto Mono" w:cs="Roboto Mono" w:eastAsia="Roboto Mono" w:hAnsi="Roboto Mono"/>
        </w:rPr>
      </w:pPr>
      <w:r w:rsidDel="00000000" w:rsidR="00000000" w:rsidRPr="00000000">
        <w:rPr>
          <w:rFonts w:ascii="Roboto Mono" w:cs="Roboto Mono" w:eastAsia="Roboto Mono" w:hAnsi="Roboto Mono"/>
          <w:rtl w:val="0"/>
        </w:rPr>
        <w:t xml:space="preserve">p. 33-38</w:t>
      </w:r>
    </w:p>
    <w:p w:rsidR="00000000" w:rsidDel="00000000" w:rsidP="00000000" w:rsidRDefault="00000000" w:rsidRPr="00000000" w14:paraId="0000000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4">
      <w:pPr>
        <w:numPr>
          <w:ilvl w:val="0"/>
          <w:numId w:val="12"/>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There are three levels in Russian schools: primary, secondary and high school. At the end of high school, children take State Сertification. After this they can stay in school further or go to college. After 11th grade, students take the Unified State Examination. With the results of this exam, young people can enter a higher education institution. Some of them conduct special entrance tests.</w:t>
      </w:r>
    </w:p>
    <w:p w:rsidR="00000000" w:rsidDel="00000000" w:rsidP="00000000" w:rsidRDefault="00000000" w:rsidRPr="00000000" w14:paraId="00000005">
      <w:pPr>
        <w:numPr>
          <w:ilvl w:val="0"/>
          <w:numId w:val="1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 believe that the education system in our country is outdated. School curricula must be updated. In institutes, students should be given knowledge that is relevant in the current period of time.</w:t>
      </w:r>
    </w:p>
    <w:p w:rsidR="00000000" w:rsidDel="00000000" w:rsidP="00000000" w:rsidRDefault="00000000" w:rsidRPr="00000000" w14:paraId="00000006">
      <w:pPr>
        <w:numPr>
          <w:ilvl w:val="0"/>
          <w:numId w:val="1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Speaking of schools, I believe that children should be educated in public schools. There children get social experience.</w:t>
      </w:r>
    </w:p>
    <w:p w:rsidR="00000000" w:rsidDel="00000000" w:rsidP="00000000" w:rsidRDefault="00000000" w:rsidRPr="00000000" w14:paraId="00000007">
      <w:pPr>
        <w:numPr>
          <w:ilvl w:val="0"/>
          <w:numId w:val="1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 gained most of my knowledge at work. I believe that knowledge is acquired only after applying it on our own experience.</w:t>
      </w:r>
    </w:p>
    <w:p w:rsidR="00000000" w:rsidDel="00000000" w:rsidP="00000000" w:rsidRDefault="00000000" w:rsidRPr="00000000" w14:paraId="00000008">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9">
      <w:pP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 1</w:t>
      </w:r>
    </w:p>
    <w:p w:rsidR="00000000" w:rsidDel="00000000" w:rsidP="00000000" w:rsidRDefault="00000000" w:rsidRPr="00000000" w14:paraId="0000000A">
      <w:pPr>
        <w:numPr>
          <w:ilvl w:val="0"/>
          <w:numId w:val="9"/>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Italy</w:t>
      </w:r>
    </w:p>
    <w:p w:rsidR="00000000" w:rsidDel="00000000" w:rsidP="00000000" w:rsidRDefault="00000000" w:rsidRPr="00000000" w14:paraId="0000000B">
      <w:pPr>
        <w:numPr>
          <w:ilvl w:val="0"/>
          <w:numId w:val="9"/>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Many tourists visit Venice to see canas and ride in a gondola</w:t>
      </w:r>
    </w:p>
    <w:p w:rsidR="00000000" w:rsidDel="00000000" w:rsidP="00000000" w:rsidRDefault="00000000" w:rsidRPr="00000000" w14:paraId="0000000C">
      <w:pPr>
        <w:numPr>
          <w:ilvl w:val="0"/>
          <w:numId w:val="9"/>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There are many jobs which serve the tourists industry in Venice, such as shopkeepers, waiters and gondoliers.</w:t>
      </w:r>
    </w:p>
    <w:p w:rsidR="00000000" w:rsidDel="00000000" w:rsidP="00000000" w:rsidRDefault="00000000" w:rsidRPr="00000000" w14:paraId="0000000D">
      <w:pP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 2</w:t>
      </w:r>
    </w:p>
    <w:p w:rsidR="00000000" w:rsidDel="00000000" w:rsidP="00000000" w:rsidRDefault="00000000" w:rsidRPr="00000000" w14:paraId="0000000E">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easy</w:t>
      </w:r>
    </w:p>
    <w:p w:rsidR="00000000" w:rsidDel="00000000" w:rsidP="00000000" w:rsidRDefault="00000000" w:rsidRPr="00000000" w14:paraId="0000000F">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ticket</w:t>
      </w:r>
    </w:p>
    <w:p w:rsidR="00000000" w:rsidDel="00000000" w:rsidP="00000000" w:rsidRDefault="00000000" w:rsidRPr="00000000" w14:paraId="00000010">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discussion</w:t>
      </w:r>
    </w:p>
    <w:p w:rsidR="00000000" w:rsidDel="00000000" w:rsidP="00000000" w:rsidRDefault="00000000" w:rsidRPr="00000000" w14:paraId="00000011">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apprentice</w:t>
      </w:r>
    </w:p>
    <w:p w:rsidR="00000000" w:rsidDel="00000000" w:rsidP="00000000" w:rsidRDefault="00000000" w:rsidRPr="00000000" w14:paraId="00000012">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hobby</w:t>
      </w:r>
    </w:p>
    <w:p w:rsidR="00000000" w:rsidDel="00000000" w:rsidP="00000000" w:rsidRDefault="00000000" w:rsidRPr="00000000" w14:paraId="00000013">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general</w:t>
      </w:r>
    </w:p>
    <w:p w:rsidR="00000000" w:rsidDel="00000000" w:rsidP="00000000" w:rsidRDefault="00000000" w:rsidRPr="00000000" w14:paraId="00000014">
      <w:pP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 3</w:t>
      </w:r>
    </w:p>
    <w:p w:rsidR="00000000" w:rsidDel="00000000" w:rsidP="00000000" w:rsidRDefault="00000000" w:rsidRPr="00000000" w14:paraId="00000015">
      <w:pPr>
        <w:numPr>
          <w:ilvl w:val="0"/>
          <w:numId w:val="6"/>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qualified or experienced</w:t>
      </w:r>
    </w:p>
    <w:p w:rsidR="00000000" w:rsidDel="00000000" w:rsidP="00000000" w:rsidRDefault="00000000" w:rsidRPr="00000000" w14:paraId="00000016">
      <w:pPr>
        <w:numPr>
          <w:ilvl w:val="0"/>
          <w:numId w:val="6"/>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difficult and challenging</w:t>
      </w:r>
    </w:p>
    <w:p w:rsidR="00000000" w:rsidDel="00000000" w:rsidP="00000000" w:rsidRDefault="00000000" w:rsidRPr="00000000" w14:paraId="00000017">
      <w:pPr>
        <w:numPr>
          <w:ilvl w:val="0"/>
          <w:numId w:val="6"/>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license and permit</w:t>
      </w:r>
    </w:p>
    <w:p w:rsidR="00000000" w:rsidDel="00000000" w:rsidP="00000000" w:rsidRDefault="00000000" w:rsidRPr="00000000" w14:paraId="00000018">
      <w:pPr>
        <w:numPr>
          <w:ilvl w:val="0"/>
          <w:numId w:val="6"/>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distinctive or original</w:t>
      </w:r>
    </w:p>
    <w:p w:rsidR="00000000" w:rsidDel="00000000" w:rsidP="00000000" w:rsidRDefault="00000000" w:rsidRPr="00000000" w14:paraId="00000019">
      <w:pPr>
        <w:numPr>
          <w:ilvl w:val="0"/>
          <w:numId w:val="6"/>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exam and test</w:t>
      </w:r>
    </w:p>
    <w:p w:rsidR="00000000" w:rsidDel="00000000" w:rsidP="00000000" w:rsidRDefault="00000000" w:rsidRPr="00000000" w14:paraId="0000001A">
      <w:pPr>
        <w:numPr>
          <w:ilvl w:val="0"/>
          <w:numId w:val="6"/>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job or profession</w:t>
      </w:r>
    </w:p>
    <w:p w:rsidR="00000000" w:rsidDel="00000000" w:rsidP="00000000" w:rsidRDefault="00000000" w:rsidRPr="00000000" w14:paraId="0000001B">
      <w:pPr>
        <w:ind w:left="0" w:firstLine="0"/>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1C">
      <w:pP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 4-5</w:t>
      </w:r>
    </w:p>
    <w:p w:rsidR="00000000" w:rsidDel="00000000" w:rsidP="00000000" w:rsidRDefault="00000000" w:rsidRPr="00000000" w14:paraId="0000001D">
      <w:pPr>
        <w:numPr>
          <w:ilvl w:val="0"/>
          <w:numId w:val="10"/>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F</w:t>
      </w:r>
    </w:p>
    <w:p w:rsidR="00000000" w:rsidDel="00000000" w:rsidP="00000000" w:rsidRDefault="00000000" w:rsidRPr="00000000" w14:paraId="0000001E">
      <w:pPr>
        <w:numPr>
          <w:ilvl w:val="0"/>
          <w:numId w:val="10"/>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w:t>
      </w:r>
    </w:p>
    <w:p w:rsidR="00000000" w:rsidDel="00000000" w:rsidP="00000000" w:rsidRDefault="00000000" w:rsidRPr="00000000" w14:paraId="0000001F">
      <w:pPr>
        <w:numPr>
          <w:ilvl w:val="0"/>
          <w:numId w:val="10"/>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F</w:t>
      </w:r>
    </w:p>
    <w:p w:rsidR="00000000" w:rsidDel="00000000" w:rsidP="00000000" w:rsidRDefault="00000000" w:rsidRPr="00000000" w14:paraId="00000020">
      <w:pPr>
        <w:numPr>
          <w:ilvl w:val="0"/>
          <w:numId w:val="10"/>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w:t>
      </w:r>
    </w:p>
    <w:p w:rsidR="00000000" w:rsidDel="00000000" w:rsidP="00000000" w:rsidRDefault="00000000" w:rsidRPr="00000000" w14:paraId="00000021">
      <w:pPr>
        <w:numPr>
          <w:ilvl w:val="0"/>
          <w:numId w:val="10"/>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w:t>
      </w:r>
    </w:p>
    <w:p w:rsidR="00000000" w:rsidDel="00000000" w:rsidP="00000000" w:rsidRDefault="00000000" w:rsidRPr="00000000" w14:paraId="00000022">
      <w:pPr>
        <w:numPr>
          <w:ilvl w:val="0"/>
          <w:numId w:val="10"/>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F</w:t>
      </w:r>
    </w:p>
    <w:p w:rsidR="00000000" w:rsidDel="00000000" w:rsidP="00000000" w:rsidRDefault="00000000" w:rsidRPr="00000000" w14:paraId="00000023">
      <w:pP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 6</w:t>
      </w:r>
    </w:p>
    <w:p w:rsidR="00000000" w:rsidDel="00000000" w:rsidP="00000000" w:rsidRDefault="00000000" w:rsidRPr="00000000" w14:paraId="00000024">
      <w:pPr>
        <w:numPr>
          <w:ilvl w:val="0"/>
          <w:numId w:val="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Wrong</w:t>
      </w:r>
    </w:p>
    <w:p w:rsidR="00000000" w:rsidDel="00000000" w:rsidP="00000000" w:rsidRDefault="00000000" w:rsidRPr="00000000" w14:paraId="00000025">
      <w:pPr>
        <w:numPr>
          <w:ilvl w:val="0"/>
          <w:numId w:val="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Wrong</w:t>
      </w:r>
    </w:p>
    <w:p w:rsidR="00000000" w:rsidDel="00000000" w:rsidP="00000000" w:rsidRDefault="00000000" w:rsidRPr="00000000" w14:paraId="00000026">
      <w:pPr>
        <w:numPr>
          <w:ilvl w:val="0"/>
          <w:numId w:val="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Wrong</w:t>
      </w:r>
    </w:p>
    <w:p w:rsidR="00000000" w:rsidDel="00000000" w:rsidP="00000000" w:rsidRDefault="00000000" w:rsidRPr="00000000" w14:paraId="00000027">
      <w:pPr>
        <w:numPr>
          <w:ilvl w:val="0"/>
          <w:numId w:val="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Wrong</w:t>
      </w:r>
    </w:p>
    <w:p w:rsidR="00000000" w:rsidDel="00000000" w:rsidP="00000000" w:rsidRDefault="00000000" w:rsidRPr="00000000" w14:paraId="00000028">
      <w:pPr>
        <w:numPr>
          <w:ilvl w:val="0"/>
          <w:numId w:val="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Correct</w:t>
      </w:r>
    </w:p>
    <w:p w:rsidR="00000000" w:rsidDel="00000000" w:rsidP="00000000" w:rsidRDefault="00000000" w:rsidRPr="00000000" w14:paraId="00000029">
      <w:pPr>
        <w:numPr>
          <w:ilvl w:val="0"/>
          <w:numId w:val="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Wrong</w:t>
      </w:r>
    </w:p>
    <w:p w:rsidR="00000000" w:rsidDel="00000000" w:rsidP="00000000" w:rsidRDefault="00000000" w:rsidRPr="00000000" w14:paraId="0000002A">
      <w:pP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 7</w:t>
      </w:r>
    </w:p>
    <w:p w:rsidR="00000000" w:rsidDel="00000000" w:rsidP="00000000" w:rsidRDefault="00000000" w:rsidRPr="00000000" w14:paraId="0000002B">
      <w:pPr>
        <w:numPr>
          <w:ilvl w:val="0"/>
          <w:numId w:val="7"/>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Gondoliers play an important role in venetian life.</w:t>
      </w:r>
    </w:p>
    <w:p w:rsidR="00000000" w:rsidDel="00000000" w:rsidP="00000000" w:rsidRDefault="00000000" w:rsidRPr="00000000" w14:paraId="0000002C">
      <w:pPr>
        <w:numPr>
          <w:ilvl w:val="0"/>
          <w:numId w:val="7"/>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Gondoliers have a high status in the city.</w:t>
      </w:r>
    </w:p>
    <w:p w:rsidR="00000000" w:rsidDel="00000000" w:rsidP="00000000" w:rsidRDefault="00000000" w:rsidRPr="00000000" w14:paraId="0000002D">
      <w:pPr>
        <w:numPr>
          <w:ilvl w:val="0"/>
          <w:numId w:val="7"/>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Gondolier is a well paid job.</w:t>
      </w:r>
    </w:p>
    <w:p w:rsidR="00000000" w:rsidDel="00000000" w:rsidP="00000000" w:rsidRDefault="00000000" w:rsidRPr="00000000" w14:paraId="0000002E">
      <w:pPr>
        <w:numPr>
          <w:ilvl w:val="0"/>
          <w:numId w:val="7"/>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Gondoliers live and work in Venice.</w:t>
      </w:r>
    </w:p>
    <w:p w:rsidR="00000000" w:rsidDel="00000000" w:rsidP="00000000" w:rsidRDefault="00000000" w:rsidRPr="00000000" w14:paraId="0000002F">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0">
      <w:pP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READING 1</w:t>
      </w:r>
    </w:p>
    <w:p w:rsidR="00000000" w:rsidDel="00000000" w:rsidP="00000000" w:rsidRDefault="00000000" w:rsidRPr="00000000" w14:paraId="00000031">
      <w:pP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 1</w:t>
      </w:r>
    </w:p>
    <w:p w:rsidR="00000000" w:rsidDel="00000000" w:rsidP="00000000" w:rsidRDefault="00000000" w:rsidRPr="00000000" w14:paraId="00000032">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elements of a university course: lecture, seminar, tutorial, module</w:t>
      </w:r>
    </w:p>
    <w:p w:rsidR="00000000" w:rsidDel="00000000" w:rsidP="00000000" w:rsidRDefault="00000000" w:rsidRPr="00000000" w14:paraId="00000033">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ways to deliver education: face-to-face, distance learning</w:t>
      </w:r>
    </w:p>
    <w:p w:rsidR="00000000" w:rsidDel="00000000" w:rsidP="00000000" w:rsidRDefault="00000000" w:rsidRPr="00000000" w14:paraId="00000034">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types of course: vocational, academic</w:t>
      </w:r>
    </w:p>
    <w:p w:rsidR="00000000" w:rsidDel="00000000" w:rsidP="00000000" w:rsidRDefault="00000000" w:rsidRPr="00000000" w14:paraId="00000035">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ways to pay for education: tuition fees, scholarship</w:t>
      </w:r>
    </w:p>
    <w:p w:rsidR="00000000" w:rsidDel="00000000" w:rsidP="00000000" w:rsidRDefault="00000000" w:rsidRPr="00000000" w14:paraId="00000036">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7">
      <w:pP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 2</w:t>
      </w:r>
    </w:p>
    <w:p w:rsidR="00000000" w:rsidDel="00000000" w:rsidP="00000000" w:rsidRDefault="00000000" w:rsidRPr="00000000" w14:paraId="00000038">
      <w:pPr>
        <w:numPr>
          <w:ilvl w:val="0"/>
          <w:numId w:val="8"/>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scholarship</w:t>
      </w:r>
    </w:p>
    <w:p w:rsidR="00000000" w:rsidDel="00000000" w:rsidP="00000000" w:rsidRDefault="00000000" w:rsidRPr="00000000" w14:paraId="00000039">
      <w:pPr>
        <w:numPr>
          <w:ilvl w:val="0"/>
          <w:numId w:val="8"/>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face-to-face</w:t>
      </w:r>
    </w:p>
    <w:p w:rsidR="00000000" w:rsidDel="00000000" w:rsidP="00000000" w:rsidRDefault="00000000" w:rsidRPr="00000000" w14:paraId="0000003A">
      <w:pPr>
        <w:numPr>
          <w:ilvl w:val="0"/>
          <w:numId w:val="8"/>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module</w:t>
      </w:r>
    </w:p>
    <w:p w:rsidR="00000000" w:rsidDel="00000000" w:rsidP="00000000" w:rsidRDefault="00000000" w:rsidRPr="00000000" w14:paraId="0000003B">
      <w:pPr>
        <w:numPr>
          <w:ilvl w:val="0"/>
          <w:numId w:val="8"/>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vocational course</w:t>
      </w:r>
    </w:p>
    <w:p w:rsidR="00000000" w:rsidDel="00000000" w:rsidP="00000000" w:rsidRDefault="00000000" w:rsidRPr="00000000" w14:paraId="0000003C">
      <w:pPr>
        <w:numPr>
          <w:ilvl w:val="0"/>
          <w:numId w:val="8"/>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academic course</w:t>
      </w:r>
    </w:p>
    <w:p w:rsidR="00000000" w:rsidDel="00000000" w:rsidP="00000000" w:rsidRDefault="00000000" w:rsidRPr="00000000" w14:paraId="0000003D">
      <w:pPr>
        <w:numPr>
          <w:ilvl w:val="0"/>
          <w:numId w:val="8"/>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lecture</w:t>
      </w:r>
    </w:p>
    <w:p w:rsidR="00000000" w:rsidDel="00000000" w:rsidP="00000000" w:rsidRDefault="00000000" w:rsidRPr="00000000" w14:paraId="0000003E">
      <w:pPr>
        <w:numPr>
          <w:ilvl w:val="0"/>
          <w:numId w:val="8"/>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tuition fees</w:t>
      </w:r>
    </w:p>
    <w:p w:rsidR="00000000" w:rsidDel="00000000" w:rsidP="00000000" w:rsidRDefault="00000000" w:rsidRPr="00000000" w14:paraId="0000003F">
      <w:pPr>
        <w:numPr>
          <w:ilvl w:val="0"/>
          <w:numId w:val="8"/>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seminar</w:t>
      </w:r>
    </w:p>
    <w:p w:rsidR="00000000" w:rsidDel="00000000" w:rsidP="00000000" w:rsidRDefault="00000000" w:rsidRPr="00000000" w14:paraId="00000040">
      <w:pPr>
        <w:numPr>
          <w:ilvl w:val="0"/>
          <w:numId w:val="8"/>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distance learning</w:t>
      </w:r>
    </w:p>
    <w:p w:rsidR="00000000" w:rsidDel="00000000" w:rsidP="00000000" w:rsidRDefault="00000000" w:rsidRPr="00000000" w14:paraId="00000041">
      <w:pPr>
        <w:numPr>
          <w:ilvl w:val="0"/>
          <w:numId w:val="8"/>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tutorial</w:t>
      </w:r>
    </w:p>
    <w:p w:rsidR="00000000" w:rsidDel="00000000" w:rsidP="00000000" w:rsidRDefault="00000000" w:rsidRPr="00000000" w14:paraId="00000042">
      <w:pPr>
        <w:ind w:left="0" w:firstLine="0"/>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43">
      <w:pP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ex.3</w:t>
      </w:r>
    </w:p>
    <w:p w:rsidR="00000000" w:rsidDel="00000000" w:rsidP="00000000" w:rsidRDefault="00000000" w:rsidRPr="00000000" w14:paraId="00000044">
      <w:pPr>
        <w:numPr>
          <w:ilvl w:val="0"/>
          <w:numId w:val="1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There are many academic courses in Russian universities. For example, philosophy, economics, philology and other sciences.</w:t>
      </w:r>
    </w:p>
    <w:p w:rsidR="00000000" w:rsidDel="00000000" w:rsidP="00000000" w:rsidRDefault="00000000" w:rsidRPr="00000000" w14:paraId="00000045">
      <w:pPr>
        <w:numPr>
          <w:ilvl w:val="0"/>
          <w:numId w:val="1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There are many vocational courses in Russian colleges. Students study to be mechanics, seamstresses, painters, etc.</w:t>
      </w:r>
    </w:p>
    <w:p w:rsidR="00000000" w:rsidDel="00000000" w:rsidP="00000000" w:rsidRDefault="00000000" w:rsidRPr="00000000" w14:paraId="00000046">
      <w:pPr>
        <w:numPr>
          <w:ilvl w:val="0"/>
          <w:numId w:val="1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An applicant can enter the budgetary department if he has high scores for exams. There is also targeted training. In this case, the organization pays for the student's education, provided that after graduation he will work in this organization for some time.</w:t>
      </w:r>
    </w:p>
    <w:p w:rsidR="00000000" w:rsidDel="00000000" w:rsidP="00000000" w:rsidRDefault="00000000" w:rsidRPr="00000000" w14:paraId="00000047">
      <w:pPr>
        <w:numPr>
          <w:ilvl w:val="0"/>
          <w:numId w:val="1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As long as other courses.</w:t>
      </w:r>
    </w:p>
    <w:p w:rsidR="00000000" w:rsidDel="00000000" w:rsidP="00000000" w:rsidRDefault="00000000" w:rsidRPr="00000000" w14:paraId="00000048">
      <w:pPr>
        <w:numPr>
          <w:ilvl w:val="0"/>
          <w:numId w:val="1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At the end of each semester exams and tests are held for each discipline. At the end of the studying students pass the state final certification and present their diploma paper.</w:t>
      </w:r>
    </w:p>
    <w:p w:rsidR="00000000" w:rsidDel="00000000" w:rsidP="00000000" w:rsidRDefault="00000000" w:rsidRPr="00000000" w14:paraId="00000049">
      <w:pP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 5</w:t>
      </w:r>
    </w:p>
    <w:p w:rsidR="00000000" w:rsidDel="00000000" w:rsidP="00000000" w:rsidRDefault="00000000" w:rsidRPr="00000000" w14:paraId="0000004A">
      <w:pPr>
        <w:numPr>
          <w:ilvl w:val="0"/>
          <w:numId w:val="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f</w:t>
      </w:r>
    </w:p>
    <w:p w:rsidR="00000000" w:rsidDel="00000000" w:rsidP="00000000" w:rsidRDefault="00000000" w:rsidRPr="00000000" w14:paraId="0000004B">
      <w:pPr>
        <w:numPr>
          <w:ilvl w:val="0"/>
          <w:numId w:val="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f</w:t>
      </w:r>
    </w:p>
    <w:p w:rsidR="00000000" w:rsidDel="00000000" w:rsidP="00000000" w:rsidRDefault="00000000" w:rsidRPr="00000000" w14:paraId="0000004C">
      <w:pPr>
        <w:numPr>
          <w:ilvl w:val="0"/>
          <w:numId w:val="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dns</w:t>
      </w:r>
    </w:p>
    <w:p w:rsidR="00000000" w:rsidDel="00000000" w:rsidP="00000000" w:rsidRDefault="00000000" w:rsidRPr="00000000" w14:paraId="0000004D">
      <w:pPr>
        <w:numPr>
          <w:ilvl w:val="0"/>
          <w:numId w:val="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w:t>
      </w:r>
    </w:p>
    <w:p w:rsidR="00000000" w:rsidDel="00000000" w:rsidP="00000000" w:rsidRDefault="00000000" w:rsidRPr="00000000" w14:paraId="0000004E">
      <w:pPr>
        <w:numPr>
          <w:ilvl w:val="0"/>
          <w:numId w:val="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dns</w:t>
      </w:r>
    </w:p>
    <w:p w:rsidR="00000000" w:rsidDel="00000000" w:rsidP="00000000" w:rsidRDefault="00000000" w:rsidRPr="00000000" w14:paraId="0000004F">
      <w:pPr>
        <w:numPr>
          <w:ilvl w:val="0"/>
          <w:numId w:val="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w:t>
      </w:r>
    </w:p>
    <w:p w:rsidR="00000000" w:rsidDel="00000000" w:rsidP="00000000" w:rsidRDefault="00000000" w:rsidRPr="00000000" w14:paraId="00000050">
      <w:pPr>
        <w:numPr>
          <w:ilvl w:val="0"/>
          <w:numId w:val="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w:t>
      </w:r>
    </w:p>
    <w:p w:rsidR="00000000" w:rsidDel="00000000" w:rsidP="00000000" w:rsidRDefault="00000000" w:rsidRPr="00000000" w14:paraId="00000051">
      <w:pPr>
        <w:numPr>
          <w:ilvl w:val="0"/>
          <w:numId w:val="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f</w:t>
      </w:r>
    </w:p>
    <w:p w:rsidR="00000000" w:rsidDel="00000000" w:rsidP="00000000" w:rsidRDefault="00000000" w:rsidRPr="00000000" w14:paraId="00000052">
      <w:pPr>
        <w:numPr>
          <w:ilvl w:val="0"/>
          <w:numId w:val="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w:t>
      </w:r>
    </w:p>
    <w:p w:rsidR="00000000" w:rsidDel="00000000" w:rsidP="00000000" w:rsidRDefault="00000000" w:rsidRPr="00000000" w14:paraId="00000053">
      <w:pPr>
        <w:ind w:left="0" w:firstLine="0"/>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54">
      <w:pP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 6</w:t>
      </w:r>
    </w:p>
    <w:p w:rsidR="00000000" w:rsidDel="00000000" w:rsidP="00000000" w:rsidRDefault="00000000" w:rsidRPr="00000000" w14:paraId="00000055">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More popular courses are more expensive.</w:t>
      </w:r>
    </w:p>
    <w:p w:rsidR="00000000" w:rsidDel="00000000" w:rsidP="00000000" w:rsidRDefault="00000000" w:rsidRPr="00000000" w14:paraId="00000056">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This is how the university attracts students to less popular courses.</w:t>
      </w:r>
    </w:p>
    <w:p w:rsidR="00000000" w:rsidDel="00000000" w:rsidP="00000000" w:rsidRDefault="00000000" w:rsidRPr="00000000" w14:paraId="00000057">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For example, the dissertation can be on the topic of the work of a certain author or style in literature.</w:t>
      </w:r>
    </w:p>
    <w:p w:rsidR="00000000" w:rsidDel="00000000" w:rsidP="00000000" w:rsidRDefault="00000000" w:rsidRPr="00000000" w14:paraId="00000058">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The core modules are the basis for the subject of study.</w:t>
      </w:r>
    </w:p>
    <w:p w:rsidR="00000000" w:rsidDel="00000000" w:rsidP="00000000" w:rsidRDefault="00000000" w:rsidRPr="00000000" w14:paraId="00000059">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Probably because this method of testing competence is not applicable to this profession.</w:t>
      </w:r>
    </w:p>
    <w:p w:rsidR="00000000" w:rsidDel="00000000" w:rsidP="00000000" w:rsidRDefault="00000000" w:rsidRPr="00000000" w14:paraId="0000005A">
      <w:pPr>
        <w:ind w:left="0" w:firstLine="0"/>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5B">
      <w:pP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 7</w:t>
      </w:r>
    </w:p>
    <w:p w:rsidR="00000000" w:rsidDel="00000000" w:rsidP="00000000" w:rsidRDefault="00000000" w:rsidRPr="00000000" w14:paraId="0000005C">
      <w:pPr>
        <w:numPr>
          <w:ilvl w:val="0"/>
          <w:numId w:val="4"/>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 do not plan to continue my studies at state educational institutions. I will learn the skills I need on educational platforms where they are more focused. I believe it is more effective.</w:t>
      </w:r>
    </w:p>
    <w:p w:rsidR="00000000" w:rsidDel="00000000" w:rsidP="00000000" w:rsidRDefault="00000000" w:rsidRPr="00000000" w14:paraId="0000005D">
      <w:pPr>
        <w:numPr>
          <w:ilvl w:val="0"/>
          <w:numId w:val="4"/>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Yes, it should. I believe that education should be available to everyone, regardless of a person's financial condition.</w:t>
      </w:r>
    </w:p>
    <w:p w:rsidR="00000000" w:rsidDel="00000000" w:rsidP="00000000" w:rsidRDefault="00000000" w:rsidRPr="00000000" w14:paraId="0000005E">
      <w:pPr>
        <w:numPr>
          <w:ilvl w:val="0"/>
          <w:numId w:val="4"/>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Sure! A specialist in any field is useful.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