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1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1 - d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2 - b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3 - a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4 - c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2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local specialities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a list of traditional dishes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television cookery programmes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a noticeable increase in allergies and diabetes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 a variety of new fruits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6. the number of international chefs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7. the impact of different cultures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8. a great deal of time and preparation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4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...a cup of coffee at every street corner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...Chinese, Mexican and Thai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...imported products in stores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...kinds of conceptual restaurants and cafes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 ...pizza to go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6. ...locally grown food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7. ...that the entire population of the country was well fed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