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9A66B" w14:textId="5494FBC8" w:rsidR="002F32FF" w:rsidRPr="00B257BD" w:rsidRDefault="00B257BD" w:rsidP="00B257BD">
      <w:pPr>
        <w:jc w:val="center"/>
        <w:rPr>
          <w:color w:val="000000" w:themeColor="text1"/>
          <w:sz w:val="36"/>
          <w:szCs w:val="36"/>
          <w:shd w:val="clear" w:color="auto" w:fill="FFFFFF"/>
        </w:rPr>
      </w:pPr>
      <w:r w:rsidRPr="00B257BD">
        <w:rPr>
          <w:color w:val="000000" w:themeColor="text1"/>
          <w:sz w:val="36"/>
          <w:szCs w:val="36"/>
        </w:rPr>
        <w:t xml:space="preserve">Сравнительная таблица </w:t>
      </w:r>
      <w:r w:rsidRPr="00B257BD">
        <w:rPr>
          <w:color w:val="000000" w:themeColor="text1"/>
          <w:sz w:val="36"/>
          <w:szCs w:val="36"/>
          <w:shd w:val="clear" w:color="auto" w:fill="FFFFFF"/>
        </w:rPr>
        <w:t xml:space="preserve">REPL-сред для написания программ на языке </w:t>
      </w:r>
      <w:proofErr w:type="spellStart"/>
      <w:r w:rsidRPr="00B257BD">
        <w:rPr>
          <w:color w:val="000000" w:themeColor="text1"/>
          <w:sz w:val="36"/>
          <w:szCs w:val="36"/>
          <w:shd w:val="clear" w:color="auto" w:fill="FFFFFF"/>
        </w:rPr>
        <w:t>Python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105"/>
      </w:tblGrid>
      <w:tr w:rsidR="00B257BD" w14:paraId="0F3CDDAC" w14:textId="77777777" w:rsidTr="00B257BD">
        <w:tc>
          <w:tcPr>
            <w:tcW w:w="1696" w:type="dxa"/>
          </w:tcPr>
          <w:p w14:paraId="25372084" w14:textId="5BD8643C" w:rsidR="00B257BD" w:rsidRDefault="00B257BD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Название</w:t>
            </w:r>
          </w:p>
        </w:tc>
        <w:tc>
          <w:tcPr>
            <w:tcW w:w="3544" w:type="dxa"/>
          </w:tcPr>
          <w:p w14:paraId="4EE7240C" w14:textId="3F25D114" w:rsidR="00B257BD" w:rsidRDefault="00B257BD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Возможности</w:t>
            </w:r>
          </w:p>
        </w:tc>
        <w:tc>
          <w:tcPr>
            <w:tcW w:w="4105" w:type="dxa"/>
          </w:tcPr>
          <w:p w14:paraId="145EADC3" w14:textId="6E5D294D" w:rsidR="00B257BD" w:rsidRDefault="00B257BD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Дополнение</w:t>
            </w:r>
          </w:p>
        </w:tc>
      </w:tr>
      <w:tr w:rsidR="00B257BD" w14:paraId="592667D3" w14:textId="77777777" w:rsidTr="00B257BD">
        <w:tc>
          <w:tcPr>
            <w:tcW w:w="1696" w:type="dxa"/>
          </w:tcPr>
          <w:p w14:paraId="2D10BC11" w14:textId="0A6961D8" w:rsidR="00B257BD" w:rsidRDefault="00B257BD">
            <w:pPr>
              <w:rPr>
                <w:color w:val="000000" w:themeColor="text1"/>
                <w:szCs w:val="24"/>
              </w:rPr>
            </w:pPr>
            <w:proofErr w:type="spellStart"/>
            <w:r w:rsidRPr="00B257BD">
              <w:rPr>
                <w:color w:val="000000" w:themeColor="text1"/>
                <w:szCs w:val="24"/>
              </w:rPr>
              <w:t>Python</w:t>
            </w:r>
            <w:proofErr w:type="spellEnd"/>
            <w:r w:rsidRPr="00B257BD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B257BD">
              <w:rPr>
                <w:color w:val="000000" w:themeColor="text1"/>
                <w:szCs w:val="24"/>
              </w:rPr>
              <w:t>Anywhere</w:t>
            </w:r>
            <w:proofErr w:type="spellEnd"/>
          </w:p>
        </w:tc>
        <w:tc>
          <w:tcPr>
            <w:tcW w:w="3544" w:type="dxa"/>
          </w:tcPr>
          <w:p w14:paraId="760BB4EF" w14:textId="2258B6E4" w:rsidR="00B257BD" w:rsidRDefault="00B257BD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Ф</w:t>
            </w:r>
            <w:r w:rsidRPr="00B257BD">
              <w:rPr>
                <w:color w:val="000000" w:themeColor="text1"/>
                <w:szCs w:val="24"/>
              </w:rPr>
              <w:t>орматирование текста, возможность отслеживать значения переменных и результаты выполнения методов объекта в режиме реального времени, чтение установленной документации по разным модулям и многое друго</w:t>
            </w:r>
            <w:r>
              <w:rPr>
                <w:color w:val="000000" w:themeColor="text1"/>
                <w:szCs w:val="24"/>
              </w:rPr>
              <w:t>е</w:t>
            </w:r>
          </w:p>
        </w:tc>
        <w:tc>
          <w:tcPr>
            <w:tcW w:w="4105" w:type="dxa"/>
          </w:tcPr>
          <w:p w14:paraId="3A293015" w14:textId="3B9C14C1" w:rsidR="00B257BD" w:rsidRDefault="00B257BD">
            <w:pPr>
              <w:rPr>
                <w:color w:val="000000" w:themeColor="text1"/>
                <w:szCs w:val="24"/>
              </w:rPr>
            </w:pPr>
            <w:r w:rsidRPr="00B257BD">
              <w:rPr>
                <w:color w:val="000000" w:themeColor="text1"/>
                <w:szCs w:val="24"/>
              </w:rPr>
              <w:t xml:space="preserve">Сайт на самом деле представляет собой полноценную </w:t>
            </w:r>
            <w:proofErr w:type="spellStart"/>
            <w:r w:rsidRPr="00B257BD">
              <w:rPr>
                <w:color w:val="000000" w:themeColor="text1"/>
                <w:szCs w:val="24"/>
              </w:rPr>
              <w:t>Python</w:t>
            </w:r>
            <w:proofErr w:type="spellEnd"/>
            <w:r w:rsidRPr="00B257BD">
              <w:rPr>
                <w:color w:val="000000" w:themeColor="text1"/>
                <w:szCs w:val="24"/>
              </w:rPr>
              <w:t xml:space="preserve"> IDE онлайн, которая позволяет создавать и размещать приложения в интернете.</w:t>
            </w:r>
          </w:p>
        </w:tc>
      </w:tr>
      <w:tr w:rsidR="00B257BD" w14:paraId="2678C808" w14:textId="77777777" w:rsidTr="00B257BD">
        <w:tc>
          <w:tcPr>
            <w:tcW w:w="1696" w:type="dxa"/>
          </w:tcPr>
          <w:p w14:paraId="3169ED75" w14:textId="704EA633" w:rsidR="00B257BD" w:rsidRDefault="00B257BD">
            <w:pPr>
              <w:rPr>
                <w:color w:val="000000" w:themeColor="text1"/>
                <w:szCs w:val="24"/>
              </w:rPr>
            </w:pPr>
            <w:proofErr w:type="spellStart"/>
            <w:r w:rsidRPr="00B257BD">
              <w:rPr>
                <w:color w:val="000000" w:themeColor="text1"/>
                <w:szCs w:val="24"/>
              </w:rPr>
              <w:t>Python</w:t>
            </w:r>
            <w:proofErr w:type="spellEnd"/>
            <w:r w:rsidRPr="00B257BD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B257BD">
              <w:rPr>
                <w:color w:val="000000" w:themeColor="text1"/>
                <w:szCs w:val="24"/>
              </w:rPr>
              <w:t>Fiddle</w:t>
            </w:r>
            <w:proofErr w:type="spellEnd"/>
          </w:p>
        </w:tc>
        <w:tc>
          <w:tcPr>
            <w:tcW w:w="3544" w:type="dxa"/>
          </w:tcPr>
          <w:p w14:paraId="47C7793F" w14:textId="62A41FED" w:rsidR="00B257BD" w:rsidRDefault="00B257BD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Возможность делиться программами, имеет строенный набор примеров в левой </w:t>
            </w:r>
            <w:proofErr w:type="spellStart"/>
            <w:r>
              <w:rPr>
                <w:color w:val="000000" w:themeColor="text1"/>
                <w:szCs w:val="24"/>
              </w:rPr>
              <w:t>бокоой</w:t>
            </w:r>
            <w:proofErr w:type="spellEnd"/>
            <w:r>
              <w:rPr>
                <w:color w:val="000000" w:themeColor="text1"/>
                <w:szCs w:val="24"/>
              </w:rPr>
              <w:t xml:space="preserve"> панели. М</w:t>
            </w:r>
            <w:r w:rsidRPr="00B257BD">
              <w:rPr>
                <w:color w:val="000000" w:themeColor="text1"/>
                <w:szCs w:val="24"/>
              </w:rPr>
              <w:t xml:space="preserve">ожно писать и запускать свой собственный код </w:t>
            </w:r>
            <w:proofErr w:type="spellStart"/>
            <w:r w:rsidRPr="00B257BD">
              <w:rPr>
                <w:color w:val="000000" w:themeColor="text1"/>
                <w:szCs w:val="24"/>
              </w:rPr>
              <w:t>Python</w:t>
            </w:r>
            <w:proofErr w:type="spellEnd"/>
            <w:r w:rsidRPr="00B257BD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B257BD">
              <w:rPr>
                <w:color w:val="000000" w:themeColor="text1"/>
                <w:szCs w:val="24"/>
              </w:rPr>
              <w:t>online</w:t>
            </w:r>
            <w:proofErr w:type="spellEnd"/>
            <w:r w:rsidRPr="00B257BD">
              <w:rPr>
                <w:color w:val="000000" w:themeColor="text1"/>
                <w:szCs w:val="24"/>
              </w:rPr>
              <w:t>. Результаты будут отображены в нижней части в панели вывода.</w:t>
            </w:r>
          </w:p>
        </w:tc>
        <w:tc>
          <w:tcPr>
            <w:tcW w:w="4105" w:type="dxa"/>
          </w:tcPr>
          <w:p w14:paraId="4A833443" w14:textId="77777777" w:rsidR="00B257BD" w:rsidRDefault="00B257BD">
            <w:pPr>
              <w:rPr>
                <w:color w:val="000000" w:themeColor="text1"/>
                <w:szCs w:val="24"/>
              </w:rPr>
            </w:pPr>
          </w:p>
        </w:tc>
      </w:tr>
      <w:tr w:rsidR="00B257BD" w14:paraId="00F8A686" w14:textId="77777777" w:rsidTr="00B257BD">
        <w:tc>
          <w:tcPr>
            <w:tcW w:w="1696" w:type="dxa"/>
          </w:tcPr>
          <w:p w14:paraId="029E9EA5" w14:textId="53690A62" w:rsidR="00B257BD" w:rsidRDefault="00B257BD">
            <w:pPr>
              <w:rPr>
                <w:color w:val="000000" w:themeColor="text1"/>
                <w:szCs w:val="24"/>
              </w:rPr>
            </w:pPr>
            <w:proofErr w:type="spellStart"/>
            <w:r w:rsidRPr="00B257BD">
              <w:rPr>
                <w:color w:val="000000" w:themeColor="text1"/>
                <w:szCs w:val="24"/>
              </w:rPr>
              <w:t>Repl.It</w:t>
            </w:r>
            <w:proofErr w:type="spellEnd"/>
          </w:p>
        </w:tc>
        <w:tc>
          <w:tcPr>
            <w:tcW w:w="3544" w:type="dxa"/>
          </w:tcPr>
          <w:p w14:paraId="1A38DB36" w14:textId="77A2F022" w:rsidR="00B257BD" w:rsidRPr="00B257BD" w:rsidRDefault="00B257BD">
            <w:pPr>
              <w:rPr>
                <w:color w:val="000000" w:themeColor="text1"/>
                <w:szCs w:val="24"/>
              </w:rPr>
            </w:pPr>
            <w:r w:rsidRPr="00B257BD">
              <w:rPr>
                <w:color w:val="000000" w:themeColor="text1"/>
                <w:szCs w:val="24"/>
              </w:rPr>
              <w:t xml:space="preserve">поддерживает десятки языков, включая </w:t>
            </w:r>
            <w:proofErr w:type="spellStart"/>
            <w:r w:rsidRPr="00B257BD">
              <w:rPr>
                <w:color w:val="000000" w:themeColor="text1"/>
                <w:szCs w:val="24"/>
              </w:rPr>
              <w:t>Python</w:t>
            </w:r>
            <w:proofErr w:type="spellEnd"/>
            <w:r w:rsidRPr="00B257BD">
              <w:rPr>
                <w:color w:val="000000" w:themeColor="text1"/>
                <w:szCs w:val="24"/>
              </w:rPr>
              <w:t xml:space="preserve"> 2 и </w:t>
            </w:r>
            <w:proofErr w:type="spellStart"/>
            <w:r w:rsidRPr="00B257BD">
              <w:rPr>
                <w:color w:val="000000" w:themeColor="text1"/>
                <w:szCs w:val="24"/>
              </w:rPr>
              <w:t>Python</w:t>
            </w:r>
            <w:proofErr w:type="spellEnd"/>
            <w:r w:rsidRPr="00B257BD">
              <w:rPr>
                <w:color w:val="000000" w:themeColor="text1"/>
                <w:szCs w:val="24"/>
              </w:rPr>
              <w:t xml:space="preserve"> 3 — онлайн</w:t>
            </w:r>
            <w:r w:rsidRPr="00B257BD">
              <w:rPr>
                <w:color w:val="000000" w:themeColor="text1"/>
                <w:szCs w:val="24"/>
              </w:rPr>
              <w:t>;</w:t>
            </w:r>
            <w:r>
              <w:rPr>
                <w:color w:val="000000" w:themeColor="text1"/>
                <w:szCs w:val="24"/>
              </w:rPr>
              <w:t xml:space="preserve"> настраиваемый интерфейс: м</w:t>
            </w:r>
            <w:r w:rsidRPr="00B257BD">
              <w:rPr>
                <w:color w:val="000000" w:themeColor="text1"/>
                <w:szCs w:val="24"/>
              </w:rPr>
              <w:t>ожно изменить макет, цветовую тему, размер шрифта, отступы, тип переноса и включить автозаполнение</w:t>
            </w:r>
            <w:r w:rsidRPr="00B257BD">
              <w:rPr>
                <w:color w:val="000000" w:themeColor="text1"/>
                <w:szCs w:val="24"/>
              </w:rPr>
              <w:t xml:space="preserve">; </w:t>
            </w:r>
            <w:r>
              <w:rPr>
                <w:color w:val="000000" w:themeColor="text1"/>
                <w:szCs w:val="24"/>
              </w:rPr>
              <w:t>с</w:t>
            </w:r>
            <w:r w:rsidRPr="00B257BD">
              <w:rPr>
                <w:color w:val="000000" w:themeColor="text1"/>
                <w:szCs w:val="24"/>
              </w:rPr>
              <w:t>оздание учетной записи позвол</w:t>
            </w:r>
            <w:r>
              <w:rPr>
                <w:color w:val="000000" w:themeColor="text1"/>
                <w:szCs w:val="24"/>
              </w:rPr>
              <w:t>яет</w:t>
            </w:r>
            <w:r w:rsidRPr="00B257BD">
              <w:rPr>
                <w:color w:val="000000" w:themeColor="text1"/>
                <w:szCs w:val="24"/>
              </w:rPr>
              <w:t xml:space="preserve"> сохранять свой код и позже восстанавливать его</w:t>
            </w:r>
            <w:r w:rsidRPr="00B257BD">
              <w:rPr>
                <w:color w:val="000000" w:themeColor="text1"/>
                <w:szCs w:val="24"/>
              </w:rPr>
              <w:t>;</w:t>
            </w:r>
            <w:r>
              <w:rPr>
                <w:color w:val="000000" w:themeColor="text1"/>
                <w:szCs w:val="24"/>
              </w:rPr>
              <w:t xml:space="preserve"> поддержка импорта пакетов.</w:t>
            </w:r>
          </w:p>
        </w:tc>
        <w:tc>
          <w:tcPr>
            <w:tcW w:w="4105" w:type="dxa"/>
          </w:tcPr>
          <w:p w14:paraId="123E7419" w14:textId="1FC90015" w:rsidR="00B257BD" w:rsidRDefault="00B257BD">
            <w:pPr>
              <w:rPr>
                <w:color w:val="000000" w:themeColor="text1"/>
                <w:szCs w:val="24"/>
              </w:rPr>
            </w:pPr>
            <w:r w:rsidRPr="00B257BD">
              <w:rPr>
                <w:color w:val="000000" w:themeColor="text1"/>
                <w:szCs w:val="24"/>
              </w:rPr>
              <w:t>Название происходит от REPL (</w:t>
            </w:r>
            <w:proofErr w:type="spellStart"/>
            <w:r w:rsidRPr="00B257BD">
              <w:rPr>
                <w:color w:val="000000" w:themeColor="text1"/>
                <w:szCs w:val="24"/>
              </w:rPr>
              <w:t>Read-Eval-Print</w:t>
            </w:r>
            <w:proofErr w:type="spellEnd"/>
            <w:r w:rsidRPr="00B257BD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B257BD">
              <w:rPr>
                <w:color w:val="000000" w:themeColor="text1"/>
                <w:szCs w:val="24"/>
              </w:rPr>
              <w:t>Loop</w:t>
            </w:r>
            <w:proofErr w:type="spellEnd"/>
            <w:r w:rsidRPr="00B257BD">
              <w:rPr>
                <w:color w:val="000000" w:themeColor="text1"/>
                <w:szCs w:val="24"/>
              </w:rPr>
              <w:t>), что является синонимом интерактивной оболочки</w:t>
            </w:r>
          </w:p>
        </w:tc>
      </w:tr>
      <w:tr w:rsidR="00B257BD" w14:paraId="76C5C040" w14:textId="77777777" w:rsidTr="00B257BD">
        <w:tc>
          <w:tcPr>
            <w:tcW w:w="1696" w:type="dxa"/>
          </w:tcPr>
          <w:p w14:paraId="5E190213" w14:textId="2D54AF5B" w:rsidR="00B257BD" w:rsidRDefault="00BA5796">
            <w:pPr>
              <w:rPr>
                <w:color w:val="000000" w:themeColor="text1"/>
                <w:szCs w:val="24"/>
              </w:rPr>
            </w:pPr>
            <w:proofErr w:type="spellStart"/>
            <w:r w:rsidRPr="00BA5796">
              <w:rPr>
                <w:color w:val="000000" w:themeColor="text1"/>
                <w:szCs w:val="24"/>
              </w:rPr>
              <w:t>Trinket</w:t>
            </w:r>
            <w:proofErr w:type="spellEnd"/>
          </w:p>
        </w:tc>
        <w:tc>
          <w:tcPr>
            <w:tcW w:w="3544" w:type="dxa"/>
          </w:tcPr>
          <w:p w14:paraId="007170DE" w14:textId="5C7F8E7D" w:rsidR="00B257BD" w:rsidRPr="00BA5796" w:rsidRDefault="00BA5796">
            <w:pPr>
              <w:rPr>
                <w:color w:val="000000" w:themeColor="text1"/>
                <w:szCs w:val="24"/>
              </w:rPr>
            </w:pPr>
            <w:r w:rsidRPr="00BA5796">
              <w:rPr>
                <w:color w:val="000000" w:themeColor="text1"/>
                <w:shd w:val="clear" w:color="auto" w:fill="FFFFFF"/>
              </w:rPr>
              <w:t>неплохой редактор кода, возможность запустить исходники и делиться ими</w:t>
            </w:r>
            <w:r>
              <w:rPr>
                <w:color w:val="000000" w:themeColor="text1"/>
                <w:shd w:val="clear" w:color="auto" w:fill="FFFFFF"/>
              </w:rPr>
              <w:t xml:space="preserve">, возможно встраивание </w:t>
            </w:r>
            <w:proofErr w:type="spellStart"/>
            <w:r>
              <w:rPr>
                <w:rFonts w:ascii="Montserrat" w:hAnsi="Montserrat"/>
                <w:color w:val="222222"/>
                <w:shd w:val="clear" w:color="auto" w:fill="FFFFFF"/>
              </w:rPr>
              <w:t>Trinket</w:t>
            </w:r>
            <w:proofErr w:type="spellEnd"/>
            <w:r>
              <w:rPr>
                <w:rFonts w:ascii="Montserrat" w:hAnsi="Montserrat"/>
                <w:color w:val="222222"/>
                <w:shd w:val="clear" w:color="auto" w:fill="FFFFFF"/>
              </w:rPr>
              <w:t xml:space="preserve"> в свой сайт</w:t>
            </w:r>
          </w:p>
        </w:tc>
        <w:tc>
          <w:tcPr>
            <w:tcW w:w="4105" w:type="dxa"/>
          </w:tcPr>
          <w:p w14:paraId="1B03AB0D" w14:textId="520B54D9" w:rsidR="00B257BD" w:rsidRDefault="00BA5796">
            <w:pPr>
              <w:rPr>
                <w:color w:val="000000" w:themeColor="text1"/>
                <w:szCs w:val="24"/>
              </w:rPr>
            </w:pPr>
            <w:r w:rsidRPr="00BA5796">
              <w:rPr>
                <w:color w:val="000000" w:themeColor="text1"/>
                <w:szCs w:val="24"/>
              </w:rPr>
              <w:t xml:space="preserve">Бесплатная версия не имеет ограничений в использовании, поддерживает только </w:t>
            </w:r>
            <w:proofErr w:type="spellStart"/>
            <w:r w:rsidRPr="00BA5796">
              <w:rPr>
                <w:color w:val="000000" w:themeColor="text1"/>
                <w:szCs w:val="24"/>
              </w:rPr>
              <w:t>Python</w:t>
            </w:r>
            <w:proofErr w:type="spellEnd"/>
            <w:r w:rsidRPr="00BA5796">
              <w:rPr>
                <w:color w:val="000000" w:themeColor="text1"/>
                <w:szCs w:val="24"/>
              </w:rPr>
              <w:t xml:space="preserve"> 2.X. За полную версию (план </w:t>
            </w:r>
            <w:proofErr w:type="spellStart"/>
            <w:r w:rsidRPr="00BA5796">
              <w:rPr>
                <w:color w:val="000000" w:themeColor="text1"/>
                <w:szCs w:val="24"/>
              </w:rPr>
              <w:t>Connect</w:t>
            </w:r>
            <w:proofErr w:type="spellEnd"/>
            <w:r w:rsidRPr="00BA5796">
              <w:rPr>
                <w:color w:val="000000" w:themeColor="text1"/>
                <w:szCs w:val="24"/>
              </w:rPr>
              <w:t xml:space="preserve">) с возможностью работы с </w:t>
            </w:r>
            <w:proofErr w:type="spellStart"/>
            <w:r w:rsidRPr="00BA5796">
              <w:rPr>
                <w:color w:val="000000" w:themeColor="text1"/>
                <w:szCs w:val="24"/>
              </w:rPr>
              <w:t>Python</w:t>
            </w:r>
            <w:proofErr w:type="spellEnd"/>
            <w:r w:rsidRPr="00BA5796">
              <w:rPr>
                <w:color w:val="000000" w:themeColor="text1"/>
                <w:szCs w:val="24"/>
              </w:rPr>
              <w:t xml:space="preserve"> 3 онлайн придется платить 9 долларов в месяц или 72 доллара в год. Полная версия включает в себя все </w:t>
            </w:r>
            <w:r w:rsidRPr="00BA5796">
              <w:rPr>
                <w:color w:val="000000" w:themeColor="text1"/>
                <w:szCs w:val="24"/>
              </w:rPr>
              <w:lastRenderedPageBreak/>
              <w:t xml:space="preserve">встроенные модули </w:t>
            </w:r>
            <w:proofErr w:type="spellStart"/>
            <w:r w:rsidRPr="00BA5796">
              <w:rPr>
                <w:color w:val="000000" w:themeColor="text1"/>
                <w:szCs w:val="24"/>
              </w:rPr>
              <w:t>Python</w:t>
            </w:r>
            <w:proofErr w:type="spellEnd"/>
            <w:r w:rsidRPr="00BA5796">
              <w:rPr>
                <w:color w:val="000000" w:themeColor="text1"/>
                <w:szCs w:val="24"/>
              </w:rPr>
              <w:t xml:space="preserve"> – </w:t>
            </w:r>
            <w:proofErr w:type="spellStart"/>
            <w:r w:rsidRPr="00BA5796">
              <w:rPr>
                <w:color w:val="000000" w:themeColor="text1"/>
                <w:szCs w:val="24"/>
              </w:rPr>
              <w:t>Numpy</w:t>
            </w:r>
            <w:proofErr w:type="spellEnd"/>
            <w:r w:rsidRPr="00BA5796">
              <w:rPr>
                <w:color w:val="000000" w:themeColor="text1"/>
                <w:szCs w:val="24"/>
              </w:rPr>
              <w:t xml:space="preserve">, </w:t>
            </w:r>
            <w:proofErr w:type="spellStart"/>
            <w:r w:rsidRPr="00BA5796">
              <w:rPr>
                <w:color w:val="000000" w:themeColor="text1"/>
                <w:szCs w:val="24"/>
              </w:rPr>
              <w:t>Matplotlib</w:t>
            </w:r>
            <w:proofErr w:type="spellEnd"/>
            <w:r w:rsidRPr="00BA5796">
              <w:rPr>
                <w:color w:val="000000" w:themeColor="text1"/>
                <w:szCs w:val="24"/>
              </w:rPr>
              <w:t xml:space="preserve">, </w:t>
            </w:r>
            <w:proofErr w:type="spellStart"/>
            <w:r w:rsidRPr="00BA5796">
              <w:rPr>
                <w:color w:val="000000" w:themeColor="text1"/>
                <w:szCs w:val="24"/>
              </w:rPr>
              <w:t>SciPy</w:t>
            </w:r>
            <w:proofErr w:type="spellEnd"/>
            <w:r w:rsidRPr="00BA5796">
              <w:rPr>
                <w:color w:val="000000" w:themeColor="text1"/>
                <w:szCs w:val="24"/>
              </w:rPr>
              <w:t xml:space="preserve"> и другие.</w:t>
            </w:r>
          </w:p>
        </w:tc>
      </w:tr>
      <w:tr w:rsidR="00B257BD" w14:paraId="6DEF980C" w14:textId="77777777" w:rsidTr="00B257BD">
        <w:tc>
          <w:tcPr>
            <w:tcW w:w="1696" w:type="dxa"/>
          </w:tcPr>
          <w:p w14:paraId="1B6D5B3D" w14:textId="64788577" w:rsidR="00B257BD" w:rsidRDefault="00C375A5">
            <w:pPr>
              <w:rPr>
                <w:color w:val="000000" w:themeColor="text1"/>
                <w:szCs w:val="24"/>
              </w:rPr>
            </w:pPr>
            <w:proofErr w:type="spellStart"/>
            <w:r w:rsidRPr="00C375A5">
              <w:rPr>
                <w:color w:val="000000" w:themeColor="text1"/>
                <w:szCs w:val="24"/>
              </w:rPr>
              <w:lastRenderedPageBreak/>
              <w:t>Ideone</w:t>
            </w:r>
            <w:proofErr w:type="spellEnd"/>
          </w:p>
        </w:tc>
        <w:tc>
          <w:tcPr>
            <w:tcW w:w="3544" w:type="dxa"/>
          </w:tcPr>
          <w:p w14:paraId="4436AE1C" w14:textId="77777777" w:rsidR="00B257BD" w:rsidRDefault="00C375A5">
            <w:pPr>
              <w:rPr>
                <w:color w:val="000000" w:themeColor="text1"/>
                <w:szCs w:val="24"/>
              </w:rPr>
            </w:pPr>
            <w:r w:rsidRPr="00C375A5">
              <w:rPr>
                <w:color w:val="000000" w:themeColor="text1"/>
                <w:szCs w:val="24"/>
              </w:rPr>
              <w:t>поддерживает более 60 языков программирования и возможность пометить ваш код как публичный, секретный или приватный.</w:t>
            </w:r>
          </w:p>
          <w:p w14:paraId="2D0B9570" w14:textId="77777777" w:rsidR="00C375A5" w:rsidRPr="00C375A5" w:rsidRDefault="00C375A5" w:rsidP="00C375A5">
            <w:pPr>
              <w:rPr>
                <w:color w:val="000000" w:themeColor="text1"/>
                <w:szCs w:val="24"/>
              </w:rPr>
            </w:pPr>
            <w:r w:rsidRPr="00C375A5">
              <w:rPr>
                <w:color w:val="000000" w:themeColor="text1"/>
                <w:szCs w:val="24"/>
              </w:rPr>
              <w:t>максимальное время компиляции/интерпретации — 10 секунд;</w:t>
            </w:r>
          </w:p>
          <w:p w14:paraId="3070BD62" w14:textId="77777777" w:rsidR="00C375A5" w:rsidRPr="00C375A5" w:rsidRDefault="00C375A5" w:rsidP="00C375A5">
            <w:pPr>
              <w:rPr>
                <w:color w:val="000000" w:themeColor="text1"/>
                <w:szCs w:val="24"/>
              </w:rPr>
            </w:pPr>
            <w:r w:rsidRPr="00C375A5">
              <w:rPr>
                <w:color w:val="000000" w:themeColor="text1"/>
                <w:szCs w:val="24"/>
              </w:rPr>
              <w:t>максимальное время исполнения для гостей — 5 секунд, для зарегистрированных пользователей — 15 секунд;</w:t>
            </w:r>
          </w:p>
          <w:p w14:paraId="701E2E51" w14:textId="77777777" w:rsidR="00C375A5" w:rsidRPr="00C375A5" w:rsidRDefault="00C375A5" w:rsidP="00C375A5">
            <w:pPr>
              <w:rPr>
                <w:color w:val="000000" w:themeColor="text1"/>
                <w:szCs w:val="24"/>
              </w:rPr>
            </w:pPr>
            <w:r w:rsidRPr="00C375A5">
              <w:rPr>
                <w:color w:val="000000" w:themeColor="text1"/>
                <w:szCs w:val="24"/>
              </w:rPr>
              <w:t>максимальный размер используемой оперативной памяти — 256МБ;</w:t>
            </w:r>
          </w:p>
          <w:p w14:paraId="4D51F852" w14:textId="50E3D1D6" w:rsidR="00C375A5" w:rsidRDefault="00C375A5" w:rsidP="00C375A5">
            <w:pPr>
              <w:rPr>
                <w:color w:val="000000" w:themeColor="text1"/>
                <w:szCs w:val="24"/>
              </w:rPr>
            </w:pPr>
            <w:r w:rsidRPr="00C375A5">
              <w:rPr>
                <w:color w:val="000000" w:themeColor="text1"/>
                <w:szCs w:val="24"/>
              </w:rPr>
              <w:t>нет доступа в интернет и нельзя создавать новые файлы при выполнении кода.</w:t>
            </w:r>
          </w:p>
        </w:tc>
        <w:tc>
          <w:tcPr>
            <w:tcW w:w="4105" w:type="dxa"/>
          </w:tcPr>
          <w:p w14:paraId="5CB02E5D" w14:textId="52E0DED8" w:rsidR="00B257BD" w:rsidRDefault="00C375A5">
            <w:pPr>
              <w:rPr>
                <w:color w:val="000000" w:themeColor="text1"/>
                <w:szCs w:val="24"/>
              </w:rPr>
            </w:pPr>
            <w:proofErr w:type="spellStart"/>
            <w:r w:rsidRPr="00C375A5">
              <w:rPr>
                <w:color w:val="000000" w:themeColor="text1"/>
                <w:szCs w:val="24"/>
              </w:rPr>
              <w:t>python</w:t>
            </w:r>
            <w:proofErr w:type="spellEnd"/>
            <w:r w:rsidRPr="00C375A5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C375A5">
              <w:rPr>
                <w:color w:val="000000" w:themeColor="text1"/>
                <w:szCs w:val="24"/>
              </w:rPr>
              <w:t>Ideone</w:t>
            </w:r>
            <w:proofErr w:type="spellEnd"/>
            <w:r w:rsidRPr="00C375A5">
              <w:rPr>
                <w:color w:val="000000" w:themeColor="text1"/>
                <w:szCs w:val="24"/>
              </w:rPr>
              <w:t xml:space="preserve"> – удачный выбор, если нужно протестировать небольшую программу, но для более серьезного погружения лучше использовать что-то из предыдущих вариантов.</w:t>
            </w:r>
          </w:p>
        </w:tc>
      </w:tr>
    </w:tbl>
    <w:p w14:paraId="728C0816" w14:textId="77777777" w:rsidR="00B257BD" w:rsidRPr="00B257BD" w:rsidRDefault="00B257BD">
      <w:pPr>
        <w:rPr>
          <w:color w:val="000000" w:themeColor="text1"/>
          <w:szCs w:val="24"/>
        </w:rPr>
      </w:pPr>
    </w:p>
    <w:sectPr w:rsidR="00B257BD" w:rsidRPr="00B25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C469C"/>
    <w:multiLevelType w:val="multilevel"/>
    <w:tmpl w:val="47AE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FB"/>
    <w:rsid w:val="000C627D"/>
    <w:rsid w:val="001A7DF4"/>
    <w:rsid w:val="002E5A73"/>
    <w:rsid w:val="002F32FF"/>
    <w:rsid w:val="0031538E"/>
    <w:rsid w:val="00A179FB"/>
    <w:rsid w:val="00B23B98"/>
    <w:rsid w:val="00B257BD"/>
    <w:rsid w:val="00BA5796"/>
    <w:rsid w:val="00C3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06F7"/>
  <w15:chartTrackingRefBased/>
  <w15:docId w15:val="{F80047EF-4F2E-47F6-A350-8C3EE990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F4"/>
    <w:pPr>
      <w:suppressAutoHyphens/>
      <w:spacing w:after="200" w:line="276" w:lineRule="auto"/>
    </w:pPr>
    <w:rPr>
      <w:rFonts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A7D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"/>
    <w:link w:val="a4"/>
    <w:qFormat/>
    <w:rsid w:val="00B23B98"/>
    <w:pPr>
      <w:spacing w:line="240" w:lineRule="auto"/>
      <w:ind w:firstLine="851"/>
      <w:jc w:val="both"/>
    </w:pPr>
    <w:rPr>
      <w:color w:val="000000" w:themeColor="text1"/>
      <w:sz w:val="28"/>
    </w:rPr>
  </w:style>
  <w:style w:type="character" w:customStyle="1" w:styleId="a4">
    <w:name w:val="Основной Текст Знак"/>
    <w:basedOn w:val="a0"/>
    <w:link w:val="a3"/>
    <w:rsid w:val="00B23B98"/>
    <w:rPr>
      <w:rFonts w:ascii="Times New Roman" w:hAnsi="Times New Roman"/>
      <w:color w:val="000000" w:themeColor="text1"/>
      <w:sz w:val="28"/>
    </w:rPr>
  </w:style>
  <w:style w:type="table" w:customStyle="1" w:styleId="a5">
    <w:name w:val="Текст таблиц"/>
    <w:basedOn w:val="a1"/>
    <w:uiPriority w:val="99"/>
    <w:rsid w:val="002E5A73"/>
    <w:pPr>
      <w:spacing w:after="0" w:line="240" w:lineRule="auto"/>
    </w:pPr>
    <w:rPr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styleId="a6">
    <w:name w:val="Title"/>
    <w:basedOn w:val="1"/>
    <w:next w:val="a"/>
    <w:link w:val="a7"/>
    <w:uiPriority w:val="10"/>
    <w:qFormat/>
    <w:rsid w:val="000C627D"/>
    <w:pPr>
      <w:spacing w:line="240" w:lineRule="auto"/>
      <w:contextualSpacing/>
    </w:pPr>
    <w:rPr>
      <w:color w:val="000000" w:themeColor="text1"/>
      <w:spacing w:val="-10"/>
      <w:kern w:val="28"/>
      <w:sz w:val="36"/>
      <w:szCs w:val="56"/>
    </w:rPr>
  </w:style>
  <w:style w:type="character" w:customStyle="1" w:styleId="a7">
    <w:name w:val="Заголовок Знак"/>
    <w:basedOn w:val="a0"/>
    <w:link w:val="a6"/>
    <w:uiPriority w:val="10"/>
    <w:rsid w:val="000C627D"/>
    <w:rPr>
      <w:rFonts w:ascii="Times New Roman" w:eastAsiaTheme="majorEastAsia" w:hAnsi="Times New Roman" w:cstheme="majorBidi"/>
      <w:color w:val="000000" w:themeColor="text1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A7DF4"/>
    <w:rPr>
      <w:rFonts w:eastAsiaTheme="majorEastAsia" w:cstheme="majorBidi"/>
      <w:bCs/>
      <w:kern w:val="32"/>
      <w:sz w:val="32"/>
      <w:szCs w:val="32"/>
      <w:lang w:eastAsia="zh-CN"/>
    </w:rPr>
  </w:style>
  <w:style w:type="table" w:styleId="a8">
    <w:name w:val="Table Grid"/>
    <w:basedOn w:val="a1"/>
    <w:uiPriority w:val="39"/>
    <w:rsid w:val="00B25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Шибалкина Анастасия Игоревна</dc:creator>
  <cp:keywords/>
  <dc:description/>
  <cp:lastModifiedBy>Шибалкина Анастасия Игоревна</cp:lastModifiedBy>
  <cp:revision>2</cp:revision>
  <dcterms:created xsi:type="dcterms:W3CDTF">2020-06-27T19:31:00Z</dcterms:created>
  <dcterms:modified xsi:type="dcterms:W3CDTF">2020-06-27T20:02:00Z</dcterms:modified>
</cp:coreProperties>
</file>