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SARAL Technical Assignment</w:t>
      </w:r>
    </w:p>
    <w:p>
      <w:pPr>
        <w:pStyle w:val="Subtitle"/>
      </w:pPr>
      <w:r>
        <w:t xml:space="preserve">AI / Data Engineer: Candidate Ingest, Identity and Enrichment</w:t>
      </w:r>
    </w:p>
    <w:tbl>
      <w:tblPr>
        <w:tblW w:type="dxa" w:w="9638"/>
        <w:tblBorders>
          <w:top w:val="single" w:color="C9D6E2" w:sz="2"/>
          <w:left w:val="single" w:color="C9D6E2" w:sz="2"/>
          <w:bottom w:val="single" w:color="C9D6E2" w:sz="2"/>
          <w:right w:val="single" w:color="C9D6E2" w:sz="2"/>
          <w:insideH w:val="single" w:color="DCE4EC" w:sz="2"/>
          <w:insideV w:val="single" w:color="DCE4EC" w:sz="2"/>
        </w:tblBorders>
      </w:tblPr>
      <w:tblGrid>
        <w:gridCol w:w="2400"/>
        <w:gridCol w:w="7238"/>
      </w:tblGrid>
      <w:tr>
        <w:trPr>
          <w:tblHeader/>
        </w:trPr>
        <w:tc>
          <w:tcPr>
            <w:tcW w:type="dxa" w:w="2400"/>
            <w:shd w:fill="1F4E79" w:color="auto" w:val="clear"/>
            <w:tcMar>
              <w:top w:type="dxa" w:w="90"/>
              <w:left w:type="dxa" w:w="130"/>
              <w:bottom w:type="dxa" w:w="90"/>
              <w:right w:type="dxa" w:w="130"/>
            </w:tcMar>
          </w:tcPr>
          <w:p>
            <w:pPr>
              <w:spacing w:after="0"/>
            </w:pPr>
            <w:r>
              <w:rPr>
                <w:b/>
                <w:bCs/>
                <w:color w:val="FFFFFF"/>
              </w:rPr>
              <w:t xml:space="preserve">Field</w:t>
            </w:r>
          </w:p>
        </w:tc>
        <w:tc>
          <w:tcPr>
            <w:tcW w:type="dxa" w:w="7238"/>
            <w:shd w:fill="1F4E79" w:color="auto" w:val="clear"/>
            <w:tcMar>
              <w:top w:type="dxa" w:w="90"/>
              <w:left w:type="dxa" w:w="130"/>
              <w:bottom w:type="dxa" w:w="90"/>
              <w:right w:type="dxa" w:w="130"/>
            </w:tcMar>
          </w:tcPr>
          <w:p>
            <w:pPr>
              <w:spacing w:after="0"/>
            </w:pPr>
            <w:r>
              <w:rPr>
                <w:b/>
                <w:bCs/>
                <w:color w:val="FFFFFF"/>
              </w:rPr>
              <w:t xml:space="preserve">Detail</w:t>
            </w:r>
          </w:p>
        </w:tc>
      </w:tr>
      <w:tr>
        <w:trPr>
          <w:tblHeader w:val="false"/>
        </w:trPr>
        <w:tc>
          <w:tcPr>
            <w:tcW w:type="dxa" w:w="2400"/>
            <w:tcMar>
              <w:top w:type="dxa" w:w="90"/>
              <w:left w:type="dxa" w:w="130"/>
              <w:bottom w:type="dxa" w:w="90"/>
              <w:right w:type="dxa" w:w="130"/>
            </w:tcMar>
          </w:tcPr>
          <w:p>
            <w:pPr>
              <w:spacing w:after="0"/>
            </w:pPr>
            <w:r>
              <w:t xml:space="preserve">Candidate</w:t>
            </w:r>
          </w:p>
        </w:tc>
        <w:tc>
          <w:tcPr>
            <w:tcW w:type="dxa" w:w="7238"/>
            <w:tcMar>
              <w:top w:type="dxa" w:w="90"/>
              <w:left w:type="dxa" w:w="130"/>
              <w:bottom w:type="dxa" w:w="90"/>
              <w:right w:type="dxa" w:w="130"/>
            </w:tcMar>
          </w:tcPr>
          <w:p>
            <w:pPr>
              <w:spacing w:after="0"/>
            </w:pPr>
            <w:r>
              <w:t xml:space="preserve">Prince</w:t>
            </w:r>
          </w:p>
        </w:tc>
      </w:tr>
      <w:tr>
        <w:trPr>
          <w:tblHeader w:val="false"/>
        </w:trPr>
        <w:tc>
          <w:tcPr>
            <w:tcW w:type="dxa" w:w="2400"/>
            <w:shd w:fill="F7F9FB" w:color="auto" w:val="clear"/>
            <w:tcMar>
              <w:top w:type="dxa" w:w="90"/>
              <w:left w:type="dxa" w:w="130"/>
              <w:bottom w:type="dxa" w:w="90"/>
              <w:right w:type="dxa" w:w="130"/>
            </w:tcMar>
          </w:tcPr>
          <w:p>
            <w:pPr>
              <w:spacing w:after="0"/>
            </w:pPr>
            <w:r>
              <w:t xml:space="preserve">Role</w:t>
            </w:r>
          </w:p>
        </w:tc>
        <w:tc>
          <w:tcPr>
            <w:tcW w:type="dxa" w:w="7238"/>
            <w:shd w:fill="F7F9FB" w:color="auto" w:val="clear"/>
            <w:tcMar>
              <w:top w:type="dxa" w:w="90"/>
              <w:left w:type="dxa" w:w="130"/>
              <w:bottom w:type="dxa" w:w="90"/>
              <w:right w:type="dxa" w:w="130"/>
            </w:tcMar>
          </w:tcPr>
          <w:p>
            <w:pPr>
              <w:spacing w:after="0"/>
            </w:pPr>
            <w:r>
              <w:t xml:space="preserve">AI / Data Engineer</w:t>
            </w:r>
          </w:p>
        </w:tc>
      </w:tr>
      <w:tr>
        <w:trPr>
          <w:tblHeader w:val="false"/>
        </w:trPr>
        <w:tc>
          <w:tcPr>
            <w:tcW w:type="dxa" w:w="2400"/>
            <w:tcMar>
              <w:top w:type="dxa" w:w="90"/>
              <w:left w:type="dxa" w:w="130"/>
              <w:bottom w:type="dxa" w:w="90"/>
              <w:right w:type="dxa" w:w="130"/>
            </w:tcMar>
          </w:tcPr>
          <w:p>
            <w:pPr>
              <w:spacing w:after="0"/>
            </w:pPr>
            <w:r>
              <w:t xml:space="preserve">Sent</w:t>
            </w:r>
          </w:p>
        </w:tc>
        <w:tc>
          <w:tcPr>
            <w:tcW w:type="dxa" w:w="7238"/>
            <w:tcMar>
              <w:top w:type="dxa" w:w="90"/>
              <w:left w:type="dxa" w:w="130"/>
              <w:bottom w:type="dxa" w:w="90"/>
              <w:right w:type="dxa" w:w="130"/>
            </w:tcMar>
          </w:tcPr>
          <w:p>
            <w:pPr>
              <w:spacing w:after="0"/>
            </w:pPr>
            <w:r>
              <w:t xml:space="preserve">Sunday, 16 August 2026</w:t>
            </w:r>
          </w:p>
        </w:tc>
      </w:tr>
      <w:tr>
        <w:trPr>
          <w:tblHeader w:val="false"/>
        </w:trPr>
        <w:tc>
          <w:tcPr>
            <w:tcW w:type="dxa" w:w="2400"/>
            <w:shd w:fill="F7F9FB" w:color="auto" w:val="clear"/>
            <w:tcMar>
              <w:top w:type="dxa" w:w="90"/>
              <w:left w:type="dxa" w:w="130"/>
              <w:bottom w:type="dxa" w:w="90"/>
              <w:right w:type="dxa" w:w="130"/>
            </w:tcMar>
          </w:tcPr>
          <w:p>
            <w:pPr>
              <w:spacing w:after="0"/>
            </w:pPr>
            <w:r>
              <w:t xml:space="preserve">Due</w:t>
            </w:r>
          </w:p>
        </w:tc>
        <w:tc>
          <w:tcPr>
            <w:tcW w:type="dxa" w:w="7238"/>
            <w:shd w:fill="F7F9FB" w:color="auto" w:val="clear"/>
            <w:tcMar>
              <w:top w:type="dxa" w:w="90"/>
              <w:left w:type="dxa" w:w="130"/>
              <w:bottom w:type="dxa" w:w="90"/>
              <w:right w:type="dxa" w:w="130"/>
            </w:tcMar>
          </w:tcPr>
          <w:p>
            <w:pPr>
              <w:spacing w:after="0"/>
            </w:pPr>
            <w:r>
              <w:t xml:space="preserve">Tuesday, 18 August 2026, 11:59 PM IST</w:t>
            </w:r>
          </w:p>
        </w:tc>
      </w:tr>
      <w:tr>
        <w:trPr>
          <w:tblHeader w:val="false"/>
        </w:trPr>
        <w:tc>
          <w:tcPr>
            <w:tcW w:type="dxa" w:w="2400"/>
            <w:tcMar>
              <w:top w:type="dxa" w:w="90"/>
              <w:left w:type="dxa" w:w="130"/>
              <w:bottom w:type="dxa" w:w="90"/>
              <w:right w:type="dxa" w:w="130"/>
            </w:tcMar>
          </w:tcPr>
          <w:p>
            <w:pPr>
              <w:spacing w:after="0"/>
            </w:pPr>
            <w:r>
              <w:t xml:space="preserve">Expected effort</w:t>
            </w:r>
          </w:p>
        </w:tc>
        <w:tc>
          <w:tcPr>
            <w:tcW w:type="dxa" w:w="7238"/>
            <w:tcMar>
              <w:top w:type="dxa" w:w="90"/>
              <w:left w:type="dxa" w:w="130"/>
              <w:bottom w:type="dxa" w:w="90"/>
              <w:right w:type="dxa" w:w="130"/>
            </w:tcMar>
          </w:tcPr>
          <w:p>
            <w:pPr>
              <w:spacing w:after="0"/>
            </w:pPr>
            <w:r>
              <w:t xml:space="preserve">One working day, 6 to 8 hours. You have two calendar days so you can fit it around your current job, but please treat it as a one day task, not a two day one. We would rather see what you ship in a day.</w:t>
            </w:r>
          </w:p>
        </w:tc>
      </w:tr>
      <w:tr>
        <w:trPr>
          <w:tblHeader w:val="false"/>
        </w:trPr>
        <w:tc>
          <w:tcPr>
            <w:tcW w:type="dxa" w:w="2400"/>
            <w:shd w:fill="F7F9FB" w:color="auto" w:val="clear"/>
            <w:tcMar>
              <w:top w:type="dxa" w:w="90"/>
              <w:left w:type="dxa" w:w="130"/>
              <w:bottom w:type="dxa" w:w="90"/>
              <w:right w:type="dxa" w:w="130"/>
            </w:tcMar>
          </w:tcPr>
          <w:p>
            <w:pPr>
              <w:spacing w:after="0"/>
            </w:pPr>
            <w:r>
              <w:t xml:space="preserve">Submission</w:t>
            </w:r>
          </w:p>
        </w:tc>
        <w:tc>
          <w:tcPr>
            <w:tcW w:type="dxa" w:w="7238"/>
            <w:shd w:fill="F7F9FB" w:color="auto" w:val="clear"/>
            <w:tcMar>
              <w:top w:type="dxa" w:w="90"/>
              <w:left w:type="dxa" w:w="130"/>
              <w:bottom w:type="dxa" w:w="90"/>
              <w:right w:type="dxa" w:w="130"/>
            </w:tcMar>
          </w:tcPr>
          <w:p>
            <w:pPr>
              <w:spacing w:after="0"/>
            </w:pPr>
            <w:r>
              <w:t xml:space="preserve">A single Git repository link, or a zip file, replied to this email thread.</w:t>
            </w:r>
          </w:p>
        </w:tc>
      </w:tr>
    </w:tbl>
    <w:p>
      <w:pPr>
        <w:spacing w:after="200"/>
      </w:pPr>
      <w:r>
        <w:t xml:space="preserve"/>
      </w:r>
    </w:p>
    <w:tbl>
      <w:tblPr>
        <w:tblW w:type="dxa" w:w="9638"/>
        <w:tblBorders>
          <w:top w:val="single" w:color="B7CDE3" w:sz="2"/>
          <w:left w:val="single" w:color="1F4E79" w:sz="18"/>
          <w:bottom w:val="single" w:color="B7CDE3" w:sz="2"/>
          <w:right w:val="single" w:color="B7CDE3" w:sz="2"/>
          <w:insideH w:val="none" w:color="FFFFFF" w:sz="0"/>
          <w:insideV w:val="none" w:color="FFFFFF" w:sz="0"/>
        </w:tblBorders>
      </w:tblPr>
      <w:tblGrid>
        <w:gridCol w:w="9638"/>
      </w:tblGrid>
      <w:tr>
        <w:tc>
          <w:tcPr>
            <w:tcW w:type="dxa" w:w="9638"/>
            <w:shd w:fill="EAF1F8" w:color="auto" w:val="clear"/>
            <w:tcMar>
              <w:top w:type="dxa" w:w="160"/>
              <w:left w:type="dxa" w:w="200"/>
              <w:bottom w:type="dxa" w:w="160"/>
              <w:right w:type="dxa" w:w="200"/>
            </w:tcMar>
          </w:tcPr>
          <w:p>
            <w:pPr>
              <w:spacing w:after="100"/>
            </w:pPr>
            <w:r>
              <w:rPr>
                <w:b/>
                <w:bCs/>
              </w:rPr>
              <w:t xml:space="preserve">How to read this document.</w:t>
            </w:r>
            <w:r>
              <w:t xml:space="preserve"> This single document is the complete brief. The data files it refers to are in the data/ folder inside the same zip. Appendix A at the end specifies the exact output format we expect.</w:t>
            </w:r>
          </w:p>
          <w:p>
            <w:pPr>
              <w:spacing w:after="0"/>
            </w:pPr>
            <w:r>
              <w:t xml:space="preserve">Nothing else will be sent. If something here is unclear, make a decision, write it down, and keep going.</w:t>
            </w:r>
          </w:p>
        </w:tc>
      </w:tr>
    </w:tbl>
    <w:p>
      <w:pPr>
        <w:pStyle w:val="Heading1"/>
      </w:pPr>
      <w:r>
        <w:t xml:space="preserve">0. Why this assignment exists</w:t>
      </w:r>
    </w:p>
    <w:p>
      <w:r>
        <w:t xml:space="preserve">You already build RAG pipelines, text to SQL systems and multi agent systems, and you deploy them on AWS. That part of your profile we believe. What we have not seen from you yet, and you said so yourself in the interview, is </w:t>
      </w:r>
      <w:r>
        <w:rPr>
          <w:b/>
          <w:bCs/>
        </w:rPr>
        <w:t xml:space="preserve">large scale data pipeline work</w:t>
      </w:r>
      <w:r>
        <w:t xml:space="preserve">: many messy sources landing in one table, the same person arriving four times under four different shapes, and a paid enrichment API you cannot afford to call twice for the same row.</w:t>
      </w:r>
    </w:p>
    <w:p>
      <w:r>
        <w:t xml:space="preserve">That is the exact problem SARAL has right now, and it is the problem this assignment is about.</w:t>
      </w:r>
    </w:p>
    <w:p>
      <w:r>
        <w:t xml:space="preserve">SARAL is an AI hiring platform. Recruiters describe who they want in plain English and we search our own candidate database. That database is fed by several crawlers and exports, each with a different schema. Today the pipeline is naive: it appends. So the same engineer exists as three rows with three different email addresses, our enrichment spend gets burnt re-fetching people we already have, and a recruiter searching for "backend engineers in Bangalore open to work" gets duplicates in the result set.</w:t>
      </w:r>
    </w:p>
    <w:p>
      <w:r>
        <w:t xml:space="preserve">Your job is to build the ingest layer that makes the table trustworthy: </w:t>
      </w:r>
      <w:r>
        <w:rPr>
          <w:b/>
          <w:bCs/>
        </w:rPr>
        <w:t xml:space="preserve">one row per real person, created once, updated forever, with provenance.</w:t>
      </w:r>
    </w:p>
    <w:p>
      <w:pPr>
        <w:pStyle w:val="Heading1"/>
      </w:pPr>
      <w:r>
        <w:t xml:space="preserve">1. What you are given</w:t>
      </w:r>
    </w:p>
    <w:p>
      <w:r>
        <w:t xml:space="preserve">Everything is in the data/ folder.</w:t>
      </w:r>
    </w:p>
    <w:tbl>
      <w:tblPr>
        <w:tblW w:type="dxa" w:w="9638"/>
        <w:tblBorders>
          <w:top w:val="single" w:color="C9D6E2" w:sz="2"/>
          <w:left w:val="single" w:color="C9D6E2" w:sz="2"/>
          <w:bottom w:val="single" w:color="C9D6E2" w:sz="2"/>
          <w:right w:val="single" w:color="C9D6E2" w:sz="2"/>
          <w:insideH w:val="single" w:color="DCE4EC" w:sz="2"/>
          <w:insideV w:val="single" w:color="DCE4EC" w:sz="2"/>
        </w:tblBorders>
      </w:tblPr>
      <w:tblGrid>
        <w:gridCol w:w="2900"/>
        <w:gridCol w:w="6738"/>
      </w:tblGrid>
      <w:tr>
        <w:trPr>
          <w:tblHeader/>
        </w:trPr>
        <w:tc>
          <w:tcPr>
            <w:tcW w:type="dxa" w:w="2900"/>
            <w:shd w:fill="1F4E79" w:color="auto" w:val="clear"/>
            <w:tcMar>
              <w:top w:type="dxa" w:w="90"/>
              <w:left w:type="dxa" w:w="130"/>
              <w:bottom w:type="dxa" w:w="90"/>
              <w:right w:type="dxa" w:w="130"/>
            </w:tcMar>
          </w:tcPr>
          <w:p>
            <w:pPr>
              <w:spacing w:after="0"/>
            </w:pPr>
            <w:r>
              <w:rPr>
                <w:b/>
                <w:bCs/>
                <w:color w:val="FFFFFF"/>
              </w:rPr>
              <w:t xml:space="preserve">File</w:t>
            </w:r>
          </w:p>
        </w:tc>
        <w:tc>
          <w:tcPr>
            <w:tcW w:type="dxa" w:w="6738"/>
            <w:shd w:fill="1F4E79" w:color="auto" w:val="clear"/>
            <w:tcMar>
              <w:top w:type="dxa" w:w="90"/>
              <w:left w:type="dxa" w:w="130"/>
              <w:bottom w:type="dxa" w:w="90"/>
              <w:right w:type="dxa" w:w="130"/>
            </w:tcMar>
          </w:tcPr>
          <w:p>
            <w:pPr>
              <w:spacing w:after="0"/>
            </w:pPr>
            <w:r>
              <w:rPr>
                <w:b/>
                <w:bCs/>
                <w:color w:val="FFFFFF"/>
              </w:rPr>
              <w:t xml:space="preserve">What it is</w:t>
            </w:r>
          </w:p>
        </w:tc>
      </w:tr>
      <w:tr>
        <w:trPr>
          <w:tblHeader w:val="false"/>
        </w:trPr>
        <w:tc>
          <w:tcPr>
            <w:tcW w:type="dxa" w:w="2900"/>
            <w:tcMar>
              <w:top w:type="dxa" w:w="90"/>
              <w:left w:type="dxa" w:w="130"/>
              <w:bottom w:type="dxa" w:w="90"/>
              <w:right w:type="dxa" w:w="130"/>
            </w:tcMar>
          </w:tcPr>
          <w:p>
            <w:pPr>
              <w:spacing w:after="0"/>
            </w:pPr>
            <w:r>
              <w:t xml:space="preserve">batch_01_raw.jsonl</w:t>
            </w:r>
          </w:p>
        </w:tc>
        <w:tc>
          <w:tcPr>
            <w:tcW w:type="dxa" w:w="6738"/>
            <w:tcMar>
              <w:top w:type="dxa" w:w="90"/>
              <w:left w:type="dxa" w:w="130"/>
              <w:bottom w:type="dxa" w:w="90"/>
              <w:right w:type="dxa" w:w="130"/>
            </w:tcMar>
          </w:tcPr>
          <w:p>
            <w:pPr>
              <w:spacing w:after="0"/>
            </w:pPr>
            <w:r>
              <w:t xml:space="preserve">21 rows from the first crawl, dated 10 August. Three sources: linkedin_scraper, naukri_export and github_crawl. Each source has a completely different field layout.</w:t>
            </w:r>
          </w:p>
        </w:tc>
      </w:tr>
      <w:tr>
        <w:trPr>
          <w:tblHeader w:val="false"/>
        </w:trPr>
        <w:tc>
          <w:tcPr>
            <w:tcW w:type="dxa" w:w="2900"/>
            <w:shd w:fill="F7F9FB" w:color="auto" w:val="clear"/>
            <w:tcMar>
              <w:top w:type="dxa" w:w="90"/>
              <w:left w:type="dxa" w:w="130"/>
              <w:bottom w:type="dxa" w:w="90"/>
              <w:right w:type="dxa" w:w="130"/>
            </w:tcMar>
          </w:tcPr>
          <w:p>
            <w:pPr>
              <w:spacing w:after="0"/>
            </w:pPr>
            <w:r>
              <w:t xml:space="preserve">batch_02_raw.jsonl</w:t>
            </w:r>
          </w:p>
        </w:tc>
        <w:tc>
          <w:tcPr>
            <w:tcW w:type="dxa" w:w="6738"/>
            <w:shd w:fill="F7F9FB" w:color="auto" w:val="clear"/>
            <w:tcMar>
              <w:top w:type="dxa" w:w="90"/>
              <w:left w:type="dxa" w:w="130"/>
              <w:bottom w:type="dxa" w:w="90"/>
              <w:right w:type="dxa" w:w="130"/>
            </w:tcMar>
          </w:tcPr>
          <w:p>
            <w:pPr>
              <w:spacing w:after="0"/>
            </w:pPr>
            <w:r>
              <w:t xml:space="preserve">16 rows from the second crawl, dated 16 August. Roughly half of these overlap with batch 1. The rest are new people.</w:t>
            </w:r>
          </w:p>
        </w:tc>
      </w:tr>
      <w:tr>
        <w:trPr>
          <w:tblHeader w:val="false"/>
        </w:trPr>
        <w:tc>
          <w:tcPr>
            <w:tcW w:type="dxa" w:w="2900"/>
            <w:tcMar>
              <w:top w:type="dxa" w:w="90"/>
              <w:left w:type="dxa" w:w="130"/>
              <w:bottom w:type="dxa" w:w="90"/>
              <w:right w:type="dxa" w:w="130"/>
            </w:tcMar>
          </w:tcPr>
          <w:p>
            <w:pPr>
              <w:spacing w:after="0"/>
            </w:pPr>
            <w:r>
              <w:t xml:space="preserve">enrichment_api.json</w:t>
            </w:r>
          </w:p>
        </w:tc>
        <w:tc>
          <w:tcPr>
            <w:tcW w:type="dxa" w:w="6738"/>
            <w:tcMar>
              <w:top w:type="dxa" w:w="90"/>
              <w:left w:type="dxa" w:w="130"/>
              <w:bottom w:type="dxa" w:w="90"/>
              <w:right w:type="dxa" w:w="130"/>
            </w:tcMar>
          </w:tcPr>
          <w:p>
            <w:pPr>
              <w:spacing w:after="0"/>
            </w:pPr>
            <w:r>
              <w:t xml:space="preserve">A mock paid enrichment provider. Look up by normalised LinkedIn handle or email. It costs Rs 0.09 per call and you have a budget of 15 calls for the whole assignment. Every call is billed, including the ones that come back not_found.</w:t>
            </w:r>
          </w:p>
        </w:tc>
      </w:tr>
    </w:tbl>
    <w:p>
      <w:pPr>
        <w:spacing w:after="160"/>
      </w:pPr>
      <w:r>
        <w:t xml:space="preserve"/>
      </w:r>
    </w:p>
    <w:p>
      <w:r>
        <w:t xml:space="preserve">The data is small enough to read end to end, and you should read it before writing code. It is also deliberately hostile. Among other things, you will find the following, without us telling you where.</w:t>
      </w:r>
    </w:p>
    <w:p>
      <w:pPr>
        <w:pStyle w:val="ListParagraph"/>
        <w:numPr>
          <w:ilvl w:val="0"/>
          <w:numId w:val="2"/>
        </w:numPr>
        <w:spacing w:after="80"/>
      </w:pPr>
      <w:r>
        <w:t xml:space="preserve">The same LinkedIn profile written five different ways: trailing slash, http versus https, www. versus in., mixed case, a ?originalSubdomain=in query parameter, and one old style /pub/name/33/2b1/a4 URL.</w:t>
      </w:r>
    </w:p>
    <w:p>
      <w:pPr>
        <w:pStyle w:val="ListParagraph"/>
        <w:numPr>
          <w:ilvl w:val="0"/>
          <w:numId w:val="2"/>
        </w:numPr>
        <w:spacing w:after="80"/>
      </w:pPr>
      <w:r>
        <w:t xml:space="preserve">Email variants of one mailbox: Aarav.Mehta@GMAIL.com, aarav.mehta@gmail.com, and ishita.rao+jobs@gmail.com.</w:t>
      </w:r>
    </w:p>
    <w:p>
      <w:pPr>
        <w:pStyle w:val="ListParagraph"/>
        <w:numPr>
          <w:ilvl w:val="0"/>
          <w:numId w:val="2"/>
        </w:numPr>
        <w:spacing w:after="80"/>
      </w:pPr>
      <w:r>
        <w:t xml:space="preserve">Phone numbers written as +91-98450-11223, 098450 11223, 9820011234, and +919829011223.</w:t>
      </w:r>
    </w:p>
    <w:p>
      <w:pPr>
        <w:pStyle w:val="ListParagraph"/>
        <w:numPr>
          <w:ilvl w:val="0"/>
          <w:numId w:val="2"/>
        </w:numPr>
        <w:spacing w:after="80"/>
      </w:pPr>
      <w:r>
        <w:t xml:space="preserve">Experience written as "6+", "6 Years 4 Months", "4.5", null, and {"years": 6, "months": 2}.</w:t>
      </w:r>
    </w:p>
    <w:p>
      <w:pPr>
        <w:pStyle w:val="ListParagraph"/>
        <w:numPr>
          <w:ilvl w:val="0"/>
          <w:numId w:val="2"/>
        </w:numPr>
        <w:spacing w:after="80"/>
      </w:pPr>
      <w:r>
        <w:t xml:space="preserve">Salary written as "38 LPA", "2600000", "120000 per month", and "Not Disclosed".</w:t>
      </w:r>
    </w:p>
    <w:p>
      <w:pPr>
        <w:pStyle w:val="ListParagraph"/>
        <w:numPr>
          <w:ilvl w:val="0"/>
          <w:numId w:val="2"/>
        </w:numPr>
        <w:spacing w:after="80"/>
      </w:pPr>
      <w:r>
        <w:t xml:space="preserve">Locations written as Bengaluru, Karnataka, India, or Bangalore, or Pune, MH, or BLR style short forms.</w:t>
      </w:r>
    </w:p>
    <w:p>
      <w:pPr>
        <w:pStyle w:val="ListParagraph"/>
        <w:numPr>
          <w:ilvl w:val="0"/>
          <w:numId w:val="2"/>
        </w:numPr>
        <w:spacing w:after="80"/>
      </w:pPr>
      <w:r>
        <w:t xml:space="preserve">Empty-ish values expressed as null, "", "-", and "N/A". All of them mean the same thing and none of them are equal.</w:t>
      </w:r>
    </w:p>
    <w:p>
      <w:pPr>
        <w:pStyle w:val="ListParagraph"/>
        <w:numPr>
          <w:ilvl w:val="0"/>
          <w:numId w:val="2"/>
        </w:numPr>
        <w:spacing w:after="80"/>
      </w:pPr>
      <w:r>
        <w:t xml:space="preserve">skills arriving as a list on one row and as a comma separated string on another, within the same source.</w:t>
      </w:r>
    </w:p>
    <w:p>
      <w:pPr>
        <w:pStyle w:val="ListParagraph"/>
        <w:numPr>
          <w:ilvl w:val="0"/>
          <w:numId w:val="2"/>
        </w:numPr>
        <w:spacing w:after="80"/>
      </w:pPr>
      <w:r>
        <w:t xml:space="preserve">At least one row that is pure garbage. It must not crash the run and must not land in the table.</w:t>
      </w:r>
    </w:p>
    <w:p>
      <w:pPr>
        <w:pStyle w:val="ListParagraph"/>
        <w:numPr>
          <w:ilvl w:val="0"/>
          <w:numId w:val="2"/>
        </w:numPr>
        <w:spacing w:after="80"/>
      </w:pPr>
      <w:r>
        <w:rPr>
          <w:b/>
          <w:bCs/>
        </w:rPr>
        <w:t xml:space="preserve">Two different real people who share a name.</w:t>
      </w:r>
      <w:r>
        <w:t xml:space="preserve"> Merging them is a worse failure than missing a merge, and we will check.</w:t>
      </w:r>
    </w:p>
    <w:p>
      <w:pPr>
        <w:pStyle w:val="ListParagraph"/>
        <w:numPr>
          <w:ilvl w:val="0"/>
          <w:numId w:val="2"/>
        </w:numPr>
        <w:spacing w:after="80"/>
      </w:pPr>
      <w:r>
        <w:t xml:space="preserve">A record that arrives in batch 2 with a _crawled_at timestamp earlier than the batch 1 record for the same person. Naive last write wins silently reverts a field that matters.</w:t>
      </w:r>
    </w:p>
    <w:p>
      <w:pPr>
        <w:pStyle w:val="ListParagraph"/>
        <w:numPr>
          <w:ilvl w:val="0"/>
          <w:numId w:val="2"/>
        </w:numPr>
        <w:spacing w:after="80"/>
      </w:pPr>
      <w:r>
        <w:t xml:space="preserve">A batch 2 row for someone already in the table that came back with less data than we already had. Overwriting good values with nulls is the single most common way a pipeline like this destroys a database.</w:t>
      </w:r>
    </w:p>
    <w:p>
      <w:pPr>
        <w:spacing w:after="120"/>
      </w:pPr>
      <w:r>
        <w:t xml:space="preserve"/>
      </w:r>
    </w:p>
    <w:p>
      <w:r>
        <w:t xml:space="preserve">Design every decision as though the input were 1M rows per day. It is not today, but it will be.</w:t>
      </w:r>
    </w:p>
    <w:p>
      <w:pPr>
        <w:pStyle w:val="Heading1"/>
      </w:pPr>
      <w:r>
        <w:t xml:space="preserve">2. What to build</w:t>
      </w:r>
    </w:p>
    <w:p>
      <w:pPr>
        <w:pStyle w:val="Heading2"/>
      </w:pPr>
      <w:r>
        <w:t xml:space="preserve">Part 1: Schema</w:t>
      </w:r>
    </w:p>
    <w:p>
      <w:r>
        <w:t xml:space="preserve">Design the Postgres schema and ship it as a migration at migrations/001_init.sql. At minimum, you need to answer the following.</w:t>
      </w:r>
    </w:p>
    <w:p>
      <w:pPr>
        <w:pStyle w:val="ListParagraph"/>
        <w:numPr>
          <w:ilvl w:val="0"/>
          <w:numId w:val="2"/>
        </w:numPr>
        <w:spacing w:after="80"/>
      </w:pPr>
      <w:r>
        <w:t xml:space="preserve">One canonical row per person, plus the raw source rows that produced it. Do not throw the raw rows away.</w:t>
      </w:r>
    </w:p>
    <w:p>
      <w:pPr>
        <w:pStyle w:val="ListParagraph"/>
        <w:numPr>
          <w:ilvl w:val="0"/>
          <w:numId w:val="2"/>
        </w:numPr>
        <w:spacing w:after="80"/>
      </w:pPr>
      <w:r>
        <w:rPr>
          <w:b/>
          <w:bCs/>
        </w:rPr>
        <w:t xml:space="preserve">Identity.</w:t>
      </w:r>
      <w:r>
        <w:t xml:space="preserve"> A person can be reached by a LinkedIn URL, an email, a phone number, or a GitHub login, and any of them can appear alone. How do you represent "these four identifiers are the same human"?</w:t>
      </w:r>
    </w:p>
    <w:p>
      <w:pPr>
        <w:pStyle w:val="ListParagraph"/>
        <w:numPr>
          <w:ilvl w:val="0"/>
          <w:numId w:val="2"/>
        </w:numPr>
        <w:spacing w:after="80"/>
      </w:pPr>
      <w:r>
        <w:rPr>
          <w:b/>
          <w:bCs/>
        </w:rPr>
        <w:t xml:space="preserve">Provenance per field.</w:t>
      </w:r>
      <w:r>
        <w:t xml:space="preserve"> When current_company says "Razorpay", which source said so, when, and how confident are we? You will need this the moment two sources disagree, and they do disagree in this data.</w:t>
      </w:r>
    </w:p>
    <w:p>
      <w:pPr>
        <w:pStyle w:val="ListParagraph"/>
        <w:numPr>
          <w:ilvl w:val="0"/>
          <w:numId w:val="2"/>
        </w:numPr>
        <w:spacing w:after="80"/>
      </w:pPr>
      <w:r>
        <w:t xml:space="preserve">Change history: what changed, when, from what value, to what value, and because of which source row.</w:t>
      </w:r>
    </w:p>
    <w:p>
      <w:pPr>
        <w:pStyle w:val="ListParagraph"/>
        <w:numPr>
          <w:ilvl w:val="0"/>
          <w:numId w:val="2"/>
        </w:numPr>
        <w:spacing w:after="80"/>
      </w:pPr>
      <w:r>
        <w:t xml:space="preserve">The indexes you would actually create, with one line each on why.</w:t>
      </w:r>
    </w:p>
    <w:p>
      <w:r>
        <w:t xml:space="preserve">We are not looking for a perfect star schema. We are looking for a design where "why does this row say this?" is answerable in one query.</w:t>
      </w:r>
    </w:p>
    <w:p>
      <w:pPr>
        <w:pStyle w:val="Heading2"/>
      </w:pPr>
      <w:r>
        <w:t xml:space="preserve">Part 2: Ingest batch 1 (create)</w:t>
      </w:r>
    </w:p>
    <w:p>
      <w:r>
        <w:t xml:space="preserve">Load batch_01_raw.jsonl end to end: normalise, then resolve identity, then upsert, then report.</w:t>
      </w:r>
    </w:p>
    <w:p>
      <w:r>
        <w:rPr>
          <w:b/>
          <w:bCs/>
        </w:rPr>
        <w:t xml:space="preserve">Normalisation</w:t>
      </w:r>
      <w:r>
        <w:t xml:space="preserve"> is most of the work here. Produce canonical forms for URLs, emails (including the Gmail dot and plus-tag rules, and note that those rules are Gmail specific, so applying them to every domain is a bug), phone numbers (E.164, India default), names, locations, skills, experience in months, and salary as annual INR. Handle every empty-ish spelling as empty.</w:t>
      </w:r>
    </w:p>
    <w:p>
      <w:r>
        <w:rPr>
          <w:b/>
          <w:bCs/>
        </w:rPr>
        <w:t xml:space="preserve">Identity resolution.</w:t>
      </w:r>
      <w:r>
        <w:t xml:space="preserve"> State your rules explicitly and rank them by strength. Some identifiers are conclusive on their own. Others are only evidence in combination. Name similarity alone must never merge two records, and we will be checking that specific case.</w:t>
      </w:r>
    </w:p>
    <w:p>
      <w:r>
        <w:t xml:space="preserve">Print a run report covering rows in, rows rejected with reasons, entities created, merges performed, and, for every merge, which rule fired.</w:t>
      </w:r>
    </w:p>
    <w:p>
      <w:pPr>
        <w:pStyle w:val="Heading2"/>
      </w:pPr>
      <w:r>
        <w:t xml:space="preserve">Part 3: Ingest batch 2 (update)</w:t>
      </w:r>
    </w:p>
    <w:p>
      <w:r>
        <w:t xml:space="preserve">Now run batch_02_raw.jsonl against the table you already built.</w:t>
      </w:r>
    </w:p>
    <w:p>
      <w:r>
        <w:t xml:space="preserve">Requirements:</w:t>
      </w:r>
    </w:p>
    <w:p>
      <w:pPr>
        <w:pStyle w:val="ListParagraph"/>
        <w:numPr>
          <w:ilvl w:val="0"/>
          <w:numId w:val="3"/>
        </w:numPr>
        <w:spacing w:after="80"/>
      </w:pPr>
      <w:r>
        <w:rPr>
          <w:b/>
          <w:bCs/>
        </w:rPr>
        <w:t xml:space="preserve">Idempotent.</w:t>
      </w:r>
      <w:r>
        <w:t xml:space="preserve"> Run batch 1, then batch 2, then batch 1 and batch 2 again. The final table must be identical to the first pass. Show this in a test, not in prose.</w:t>
      </w:r>
    </w:p>
    <w:p>
      <w:pPr>
        <w:pStyle w:val="ListParagraph"/>
        <w:numPr>
          <w:ilvl w:val="0"/>
          <w:numId w:val="3"/>
        </w:numPr>
        <w:spacing w:after="80"/>
      </w:pPr>
      <w:r>
        <w:rPr>
          <w:b/>
          <w:bCs/>
        </w:rPr>
        <w:t xml:space="preserve">Field level merge precedence, and a written policy.</w:t>
      </w:r>
      <w:r>
        <w:t xml:space="preserve"> When a new row disagrees with what you have, what wins? Recency? Source trust? Non-null over null? Confidence? There is no single right answer, but there is a wrong one: unconditional last write wins. Write your policy down in DECISIONS.md and make your code obey it.</w:t>
      </w:r>
    </w:p>
    <w:p>
      <w:pPr>
        <w:pStyle w:val="ListParagraph"/>
        <w:numPr>
          <w:ilvl w:val="0"/>
          <w:numId w:val="3"/>
        </w:numPr>
        <w:spacing w:after="80"/>
      </w:pPr>
      <w:r>
        <w:rPr>
          <w:b/>
          <w:bCs/>
        </w:rPr>
        <w:t xml:space="preserve">Never destroy data.</w:t>
      </w:r>
      <w:r>
        <w:t xml:space="preserve"> A source returning null is not evidence that a field became empty. Decide what it is evidence of, and defend it.</w:t>
      </w:r>
    </w:p>
    <w:p>
      <w:pPr>
        <w:pStyle w:val="ListParagraph"/>
        <w:numPr>
          <w:ilvl w:val="0"/>
          <w:numId w:val="3"/>
        </w:numPr>
        <w:spacing w:after="80"/>
      </w:pPr>
      <w:r>
        <w:rPr>
          <w:b/>
          <w:bCs/>
        </w:rPr>
        <w:t xml:space="preserve">Out of order arrival.</w:t>
      </w:r>
      <w:r>
        <w:t xml:space="preserve"> Records do not arrive in the order the events happened. Your merge must be correct regardless of file order. Sort by _crawled_at, or version the fields, or choose something else, but be deliberate about it.</w:t>
      </w:r>
    </w:p>
    <w:p>
      <w:pPr>
        <w:pStyle w:val="ListParagraph"/>
        <w:numPr>
          <w:ilvl w:val="0"/>
          <w:numId w:val="3"/>
        </w:numPr>
        <w:spacing w:after="80"/>
      </w:pPr>
      <w:r>
        <w:rPr>
          <w:b/>
          <w:bCs/>
        </w:rPr>
        <w:t xml:space="preserve">Change log.</w:t>
      </w:r>
      <w:r>
        <w:t xml:space="preserve"> Every applied change lands in a change table with the old value, the new value, and the source row that caused it. A no-op re-crawl must write zero change rows. That last point is the one most implementations fail.</w:t>
      </w:r>
    </w:p>
    <w:p>
      <w:r>
        <w:t xml:space="preserve">Print the same run report, plus entities updated, fields changed, no-ops skipped, and conflicts resolved with the rule that resolved them.</w:t>
      </w:r>
    </w:p>
    <w:p>
      <w:pPr>
        <w:pStyle w:val="Heading2"/>
      </w:pPr>
      <w:r>
        <w:t xml:space="preserve">Part 4: Enrichment on a budget</w:t>
      </w:r>
    </w:p>
    <w:p>
      <w:r>
        <w:t xml:space="preserve">Contacting a candidate needs an email or a phone number. Many rows have neither. enrichment_api.json sells them at Rs 0.09 a call and </w:t>
      </w:r>
      <w:r>
        <w:rPr>
          <w:b/>
          <w:bCs/>
        </w:rPr>
        <w:t xml:space="preserve">you have 15 calls for the entire assignment</w:t>
      </w:r>
      <w:r>
        <w:t xml:space="preserve">, which is fewer calls than you have candidates.</w:t>
      </w:r>
    </w:p>
    <w:p>
      <w:r>
        <w:t xml:space="preserve">Build the enrichment step.</w:t>
      </w:r>
    </w:p>
    <w:p>
      <w:pPr>
        <w:pStyle w:val="ListParagraph"/>
        <w:numPr>
          <w:ilvl w:val="0"/>
          <w:numId w:val="2"/>
        </w:numPr>
        <w:spacing w:after="80"/>
      </w:pPr>
      <w:r>
        <w:rPr>
          <w:b/>
          <w:bCs/>
        </w:rPr>
        <w:t xml:space="preserve">Choose who to enrich, and justify it.</w:t>
      </w:r>
      <w:r>
        <w:t xml:space="preserve"> Not "the first 15". You have a candidate table full of signal: who has no contact info at all, who looks employable, who is worth spending on. Write down your selection rule.</w:t>
      </w:r>
    </w:p>
    <w:p>
      <w:pPr>
        <w:pStyle w:val="ListParagraph"/>
        <w:numPr>
          <w:ilvl w:val="0"/>
          <w:numId w:val="2"/>
        </w:numPr>
        <w:spacing w:after="80"/>
      </w:pPr>
      <w:r>
        <w:rPr>
          <w:b/>
          <w:bCs/>
        </w:rPr>
        <w:t xml:space="preserve">Cache, keyed properly.</w:t>
      </w:r>
      <w:r>
        <w:t xml:space="preserve"> A second full run of your pipeline must cost Rs 0.00. Prove it by printing the spend on run 1 and run 2.</w:t>
      </w:r>
    </w:p>
    <w:p>
      <w:pPr>
        <w:pStyle w:val="ListParagraph"/>
        <w:numPr>
          <w:ilvl w:val="0"/>
          <w:numId w:val="2"/>
        </w:numPr>
        <w:spacing w:after="80"/>
      </w:pPr>
      <w:r>
        <w:rPr>
          <w:b/>
          <w:bCs/>
        </w:rPr>
        <w:t xml:space="preserve">A not_found result is a spent call.</w:t>
      </w:r>
      <w:r>
        <w:t xml:space="preserve"> Cache the negative result too, with a TTL. Say what TTL you chose and why.</w:t>
      </w:r>
    </w:p>
    <w:p>
      <w:pPr>
        <w:pStyle w:val="ListParagraph"/>
        <w:numPr>
          <w:ilvl w:val="0"/>
          <w:numId w:val="2"/>
        </w:numPr>
        <w:spacing w:after="80"/>
      </w:pPr>
      <w:r>
        <w:rPr>
          <w:b/>
          <w:bCs/>
        </w:rPr>
        <w:t xml:space="preserve">Merge the enriched fields under the same precedence rules from Part 3.</w:t>
      </w:r>
      <w:r>
        <w:t xml:space="preserve"> Enrichment data is just another source. It does not get to bypass your policy.</w:t>
      </w:r>
    </w:p>
    <w:p>
      <w:pPr>
        <w:pStyle w:val="ListParagraph"/>
        <w:numPr>
          <w:ilvl w:val="0"/>
          <w:numId w:val="2"/>
        </w:numPr>
        <w:spacing w:after="80"/>
      </w:pPr>
      <w:r>
        <w:t xml:space="preserve">Report calls made, calls saved by cache, rupees spent, rupees saved, and the contactable candidate count before versus after.</w:t>
      </w:r>
    </w:p>
    <w:p>
      <w:pPr>
        <w:pStyle w:val="Heading2"/>
      </w:pPr>
      <w:r>
        <w:t xml:space="preserve">Part 5: Serve it, and emit the value added dataset</w:t>
      </w:r>
    </w:p>
    <w:p>
      <w:r>
        <w:rPr>
          <w:b/>
          <w:bCs/>
        </w:rPr>
        <w:t xml:space="preserve">A small FastAPI service:</w:t>
      </w:r>
    </w:p>
    <w:p>
      <w:pPr>
        <w:pStyle w:val="ListParagraph"/>
        <w:numPr>
          <w:ilvl w:val="0"/>
          <w:numId w:val="2"/>
        </w:numPr>
        <w:spacing w:after="80"/>
      </w:pPr>
      <w:r>
        <w:t xml:space="preserve">GET /candidates?q=&amp;role=&amp;location=&amp;open_to_work=&amp;min_experience= , searching over the cleaned table, paginated.</w:t>
      </w:r>
    </w:p>
    <w:p>
      <w:pPr>
        <w:pStyle w:val="ListParagraph"/>
        <w:numPr>
          <w:ilvl w:val="0"/>
          <w:numId w:val="2"/>
        </w:numPr>
        <w:spacing w:after="80"/>
      </w:pPr>
      <w:r>
        <w:t xml:space="preserve">GET /candidates/{id} , returning the canonical record plus its identities, its per-field provenance, and its change history. This endpoint is how we debug "why does this row say this".</w:t>
      </w:r>
    </w:p>
    <w:p>
      <w:pPr>
        <w:pStyle w:val="ListParagraph"/>
        <w:numPr>
          <w:ilvl w:val="0"/>
          <w:numId w:val="2"/>
        </w:numPr>
        <w:spacing w:after="80"/>
      </w:pPr>
      <w:r>
        <w:t xml:space="preserve">GET /stats , returning the run report as JSON.</w:t>
      </w:r>
    </w:p>
    <w:p>
      <w:pPr>
        <w:pStyle w:val="ListParagraph"/>
        <w:numPr>
          <w:ilvl w:val="0"/>
          <w:numId w:val="2"/>
        </w:numPr>
        <w:spacing w:after="80"/>
      </w:pPr>
      <w:r>
        <w:t xml:space="preserve">A Dockerfile, and a docker-compose.yml that brings up Postgres and the API together, so that we can run docker compose up and hit it.</w:t>
      </w:r>
    </w:p>
    <w:p>
      <w:r>
        <w:rPr>
          <w:b/>
          <w:bCs/>
        </w:rPr>
        <w:t xml:space="preserve">And the dataset itself:</w:t>
      </w:r>
      <w:r>
        <w:t xml:space="preserve"> out/candidates_enriched.csv. This is the actual deliverable, the thing that did not exist when you started. It must include, per person, a completeness_score (how much of the record we have), a contactable flag, source_count, identity_count, last_seen_at, and data_quality_flags for anything suspicious. See </w:t>
      </w:r>
      <w:r>
        <w:rPr>
          <w:b/>
          <w:bCs/>
        </w:rPr>
        <w:t xml:space="preserve">Appendix A</w:t>
      </w:r>
      <w:r>
        <w:t xml:space="preserve"> at the end of this document for the exact columns.</w:t>
      </w:r>
    </w:p>
    <w:p>
      <w:pPr>
        <w:pStyle w:val="Heading2"/>
      </w:pPr>
      <w:r>
        <w:t xml:space="preserve">Part 6: Running it for real (INFRA.md, one page)</w:t>
      </w:r>
    </w:p>
    <w:p>
      <w:r>
        <w:t xml:space="preserve">You deploy on AWS today, so this should be quick. One page, answering the following.</w:t>
      </w:r>
    </w:p>
    <w:p>
      <w:pPr>
        <w:pStyle w:val="ListParagraph"/>
        <w:numPr>
          <w:ilvl w:val="0"/>
          <w:numId w:val="4"/>
        </w:numPr>
        <w:spacing w:after="80"/>
      </w:pPr>
      <w:r>
        <w:t xml:space="preserve">This pipeline has to run daily against 1M rows per day. Which AWS services, and why those? We currently use ECS Fargate, Aurora Postgres, S3, ElastiCache Redis and EC2. Use them or argue for something else.</w:t>
      </w:r>
    </w:p>
    <w:p>
      <w:pPr>
        <w:pStyle w:val="ListParagraph"/>
        <w:numPr>
          <w:ilvl w:val="0"/>
          <w:numId w:val="4"/>
        </w:numPr>
        <w:spacing w:after="80"/>
      </w:pPr>
      <w:r>
        <w:t xml:space="preserve">What does it cost per month? Show the arithmetic across compute, storage, and the enrichment API at a realistic hit rate. A visibly worked wrong number beats an unsourced right one.</w:t>
      </w:r>
    </w:p>
    <w:p>
      <w:pPr>
        <w:pStyle w:val="ListParagraph"/>
        <w:numPr>
          <w:ilvl w:val="0"/>
          <w:numId w:val="4"/>
        </w:numPr>
        <w:spacing w:after="80"/>
      </w:pPr>
      <w:r>
        <w:t xml:space="preserve">It fails at 3 AM, halfway through. What happens? What does the retry do to your idempotency guarantee? What does it do to your enrichment spend?</w:t>
      </w:r>
    </w:p>
    <w:p>
      <w:pPr>
        <w:pStyle w:val="ListParagraph"/>
        <w:numPr>
          <w:ilvl w:val="0"/>
          <w:numId w:val="4"/>
        </w:numPr>
        <w:spacing w:after="80"/>
      </w:pPr>
      <w:r>
        <w:t xml:space="preserve">Which specific metric tells you that the dedup logic silently broke last night? "Monitoring" is not an answer.</w:t>
      </w:r>
    </w:p>
    <w:p>
      <w:pPr>
        <w:pStyle w:val="ListParagraph"/>
        <w:numPr>
          <w:ilvl w:val="0"/>
          <w:numId w:val="4"/>
        </w:numPr>
        <w:spacing w:after="80"/>
      </w:pPr>
      <w:r>
        <w:t xml:space="preserve">What breaks first at 10 times the volume, and what would you do about it?</w:t>
      </w:r>
    </w:p>
    <w:p>
      <w:pPr>
        <w:pStyle w:val="Heading2"/>
      </w:pPr>
      <w:r>
        <w:t xml:space="preserve">Part 7: Writeup (WRITEUP.md, about 1 to 2 pages)</w:t>
      </w:r>
    </w:p>
    <w:p>
      <w:pPr>
        <w:pStyle w:val="ListParagraph"/>
        <w:numPr>
          <w:ilvl w:val="0"/>
          <w:numId w:val="2"/>
        </w:numPr>
        <w:spacing w:after="80"/>
      </w:pPr>
      <w:r>
        <w:t xml:space="preserve">What you built, and the decisions you are least sure about.</w:t>
      </w:r>
    </w:p>
    <w:p>
      <w:pPr>
        <w:pStyle w:val="ListParagraph"/>
        <w:numPr>
          <w:ilvl w:val="0"/>
          <w:numId w:val="2"/>
        </w:numPr>
        <w:spacing w:after="80"/>
      </w:pPr>
      <w:r>
        <w:t xml:space="preserve">Which of the hostile cases in section 1 you caught, and which ones you know you did not handle. </w:t>
      </w:r>
      <w:r>
        <w:rPr>
          <w:b/>
          <w:bCs/>
        </w:rPr>
        <w:t xml:space="preserve">Listing what you missed scores better than pretending you caught everything.</w:t>
      </w:r>
      <w:r>
        <w:t xml:space="preserve"> We already know what is in the file.</w:t>
      </w:r>
    </w:p>
    <w:p>
      <w:pPr>
        <w:pStyle w:val="ListParagraph"/>
        <w:numPr>
          <w:ilvl w:val="0"/>
          <w:numId w:val="2"/>
        </w:numPr>
        <w:spacing w:after="80"/>
      </w:pPr>
      <w:r>
        <w:t xml:space="preserve">What you would build next with one more week.</w:t>
      </w:r>
    </w:p>
    <w:p>
      <w:pPr>
        <w:pStyle w:val="ListParagraph"/>
        <w:numPr>
          <w:ilvl w:val="0"/>
          <w:numId w:val="2"/>
        </w:numPr>
        <w:spacing w:after="80"/>
      </w:pPr>
      <w:r>
        <w:rPr>
          <w:b/>
          <w:bCs/>
        </w:rPr>
        <w:t xml:space="preserve">AI tool usage. This is required.</w:t>
      </w:r>
      <w:r>
        <w:t xml:space="preserve"> You told us your team is AI native and that Claude Code raises PRs for you. Good, that is how we work too. So be specific: which tools, where they genuinely sped you up, and </w:t>
      </w:r>
      <w:r>
        <w:rPr>
          <w:b/>
          <w:bCs/>
        </w:rPr>
        <w:t xml:space="preserve">one concrete case where the AI produced something plausible and wrong, how you noticed, and what you did about it.</w:t>
      </w:r>
      <w:r>
        <w:t xml:space="preserve"> We are hiring the judgement, not the typing speed. This section is the one we read first.</w:t>
      </w:r>
    </w:p>
    <w:p>
      <w:pPr>
        <w:pStyle w:val="Heading1"/>
      </w:pPr>
      <w:r>
        <w:t xml:space="preserve">3. What value addition means here</w:t>
      </w:r>
    </w:p>
    <w:p>
      <w:r>
        <w:t xml:space="preserve">You start with 37 messy rows across three incompatible schemas. You finish with a clean, deduplicated, enriched, queryable candidate table where every field can be traced to a source, every change is logged, and re-running the whole thing costs nothing and changes nothing.</w:t>
      </w:r>
    </w:p>
    <w:p>
      <w:r>
        <w:t xml:space="preserve">The gap between those two things is the entire value of a data engineer, and it is what we are assessing.</w:t>
      </w:r>
    </w:p>
    <w:p>
      <w:pPr>
        <w:pStyle w:val="Heading1"/>
      </w:pPr>
      <w:r>
        <w:t xml:space="preserve">4. How to submit</w:t>
      </w:r>
    </w:p>
    <w:p>
      <w:r>
        <w:t xml:space="preserve">A Git repository (GitHub or a zip) containing the following.</w:t>
      </w:r>
    </w:p>
    <w:p>
      <w:pPr>
        <w:shd w:fill="F4F5F7" w:color="auto" w:val="clear"/>
        <w:spacing w:after="0" w:before="100" w:line="240"/>
        <w:ind w:left="180"/>
      </w:pPr>
      <w:r>
        <w:rPr>
          <w:rFonts w:ascii="Consolas" w:cs="Consolas" w:eastAsia="Consolas" w:hAnsi="Consolas"/>
          <w:color w:val="1A1A1A"/>
          <w:sz w:val="17"/>
          <w:szCs w:val="17"/>
        </w:rPr>
        <w:t xml:space="preserve">README.md                 how to run it, in copy-pasteable commands</w:t>
      </w:r>
    </w:p>
    <w:p>
      <w:pPr>
        <w:shd w:fill="F4F5F7" w:color="auto" w:val="clear"/>
        <w:spacing w:after="0" w:before="0" w:line="240"/>
        <w:ind w:left="180"/>
      </w:pPr>
      <w:r>
        <w:rPr>
          <w:rFonts w:ascii="Consolas" w:cs="Consolas" w:eastAsia="Consolas" w:hAnsi="Consolas"/>
          <w:color w:val="1A1A1A"/>
          <w:sz w:val="17"/>
          <w:szCs w:val="17"/>
        </w:rPr>
        <w:t xml:space="preserve">WRITEUP.md                Part 7</w:t>
      </w:r>
    </w:p>
    <w:p>
      <w:pPr>
        <w:shd w:fill="F4F5F7" w:color="auto" w:val="clear"/>
        <w:spacing w:after="0" w:before="0" w:line="240"/>
        <w:ind w:left="180"/>
      </w:pPr>
      <w:r>
        <w:rPr>
          <w:rFonts w:ascii="Consolas" w:cs="Consolas" w:eastAsia="Consolas" w:hAnsi="Consolas"/>
          <w:color w:val="1A1A1A"/>
          <w:sz w:val="17"/>
          <w:szCs w:val="17"/>
        </w:rPr>
        <w:t xml:space="preserve">DECISIONS.md              your normalisation, identity and</w:t>
      </w:r>
    </w:p>
    <w:p>
      <w:pPr>
        <w:shd w:fill="F4F5F7" w:color="auto" w:val="clear"/>
        <w:spacing w:after="0" w:before="0" w:line="240"/>
        <w:ind w:left="180"/>
      </w:pPr>
      <w:r>
        <w:rPr>
          <w:rFonts w:ascii="Consolas" w:cs="Consolas" w:eastAsia="Consolas" w:hAnsi="Consolas"/>
          <w:color w:val="1A1A1A"/>
          <w:sz w:val="17"/>
          <w:szCs w:val="17"/>
        </w:rPr>
        <w:t xml:space="preserve">                          merge-precedence rules</w:t>
      </w:r>
    </w:p>
    <w:p>
      <w:pPr>
        <w:shd w:fill="F4F5F7" w:color="auto" w:val="clear"/>
        <w:spacing w:after="0" w:before="0" w:line="240"/>
        <w:ind w:left="180"/>
      </w:pPr>
      <w:r>
        <w:rPr>
          <w:rFonts w:ascii="Consolas" w:cs="Consolas" w:eastAsia="Consolas" w:hAnsi="Consolas"/>
          <w:color w:val="1A1A1A"/>
          <w:sz w:val="17"/>
          <w:szCs w:val="17"/>
        </w:rPr>
        <w:t xml:space="preserve">INFRA.md                  Part 6</w:t>
      </w:r>
    </w:p>
    <w:p>
      <w:pPr>
        <w:shd w:fill="F4F5F7" w:color="auto" w:val="clear"/>
        <w:spacing w:after="0" w:before="0" w:line="240"/>
        <w:ind w:left="180"/>
      </w:pPr>
      <w:r>
        <w:rPr>
          <w:rFonts w:ascii="Consolas" w:cs="Consolas" w:eastAsia="Consolas" w:hAnsi="Consolas"/>
          <w:color w:val="1A1A1A"/>
          <w:sz w:val="17"/>
          <w:szCs w:val="17"/>
        </w:rPr>
        <w:t xml:space="preserve">migrations/001_init.sql</w:t>
      </w:r>
    </w:p>
    <w:p>
      <w:pPr>
        <w:shd w:fill="F4F5F7" w:color="auto" w:val="clear"/>
        <w:spacing w:after="0" w:before="0" w:line="240"/>
        <w:ind w:left="180"/>
      </w:pPr>
      <w:r>
        <w:rPr>
          <w:rFonts w:ascii="Consolas" w:cs="Consolas" w:eastAsia="Consolas" w:hAnsi="Consolas"/>
          <w:color w:val="1A1A1A"/>
          <w:sz w:val="17"/>
          <w:szCs w:val="17"/>
        </w:rPr>
        <w:t xml:space="preserve">src/</w:t>
      </w:r>
    </w:p>
    <w:p>
      <w:pPr>
        <w:shd w:fill="F4F5F7" w:color="auto" w:val="clear"/>
        <w:spacing w:after="0" w:before="0" w:line="240"/>
        <w:ind w:left="180"/>
      </w:pPr>
      <w:r>
        <w:rPr>
          <w:rFonts w:ascii="Consolas" w:cs="Consolas" w:eastAsia="Consolas" w:hAnsi="Consolas"/>
          <w:color w:val="1A1A1A"/>
          <w:sz w:val="17"/>
          <w:szCs w:val="17"/>
        </w:rPr>
        <w:t xml:space="preserve">out/candidates_enriched.csv</w:t>
      </w:r>
    </w:p>
    <w:p>
      <w:pPr>
        <w:shd w:fill="F4F5F7" w:color="auto" w:val="clear"/>
        <w:spacing w:after="0" w:before="0" w:line="240"/>
        <w:ind w:left="180"/>
      </w:pPr>
      <w:r>
        <w:rPr>
          <w:rFonts w:ascii="Consolas" w:cs="Consolas" w:eastAsia="Consolas" w:hAnsi="Consolas"/>
          <w:color w:val="1A1A1A"/>
          <w:sz w:val="17"/>
          <w:szCs w:val="17"/>
        </w:rPr>
        <w:t xml:space="preserve">out/run_report_batch01.json</w:t>
      </w:r>
    </w:p>
    <w:p>
      <w:pPr>
        <w:shd w:fill="F4F5F7" w:color="auto" w:val="clear"/>
        <w:spacing w:after="0" w:before="0" w:line="240"/>
        <w:ind w:left="180"/>
      </w:pPr>
      <w:r>
        <w:rPr>
          <w:rFonts w:ascii="Consolas" w:cs="Consolas" w:eastAsia="Consolas" w:hAnsi="Consolas"/>
          <w:color w:val="1A1A1A"/>
          <w:sz w:val="17"/>
          <w:szCs w:val="17"/>
        </w:rPr>
        <w:t xml:space="preserve">out/run_report_batch02.json</w:t>
      </w:r>
    </w:p>
    <w:p>
      <w:pPr>
        <w:shd w:fill="F4F5F7" w:color="auto" w:val="clear"/>
        <w:spacing w:after="0" w:before="0" w:line="240"/>
        <w:ind w:left="180"/>
      </w:pPr>
      <w:r>
        <w:rPr>
          <w:rFonts w:ascii="Consolas" w:cs="Consolas" w:eastAsia="Consolas" w:hAnsi="Consolas"/>
          <w:color w:val="1A1A1A"/>
          <w:sz w:val="17"/>
          <w:szCs w:val="17"/>
        </w:rPr>
        <w:t xml:space="preserve">tests/</w:t>
      </w:r>
    </w:p>
    <w:p>
      <w:pPr>
        <w:shd w:fill="F4F5F7" w:color="auto" w:val="clear"/>
        <w:spacing w:after="0" w:before="0" w:line="240"/>
        <w:ind w:left="180"/>
      </w:pPr>
      <w:r>
        <w:rPr>
          <w:rFonts w:ascii="Consolas" w:cs="Consolas" w:eastAsia="Consolas" w:hAnsi="Consolas"/>
          <w:color w:val="1A1A1A"/>
          <w:sz w:val="17"/>
          <w:szCs w:val="17"/>
        </w:rPr>
        <w:t xml:space="preserve">docker-compose.yml</w:t>
      </w:r>
    </w:p>
    <w:p>
      <w:pPr>
        <w:shd w:fill="F4F5F7" w:color="auto" w:val="clear"/>
        <w:spacing w:after="160" w:before="0" w:line="240"/>
        <w:ind w:left="180"/>
      </w:pPr>
      <w:r>
        <w:rPr>
          <w:rFonts w:ascii="Consolas" w:cs="Consolas" w:eastAsia="Consolas" w:hAnsi="Consolas"/>
          <w:color w:val="1A1A1A"/>
          <w:sz w:val="17"/>
          <w:szCs w:val="17"/>
        </w:rPr>
        <w:t xml:space="preserve">Dockerfile</w:t>
      </w:r>
    </w:p>
    <w:p>
      <w:r>
        <w:t xml:space="preserve">We will run docker compose up, then your ingest command, twice. If the second run changes the table or spends money, that is the first thing we will find.</w:t>
      </w:r>
    </w:p>
    <w:p>
      <w:pPr>
        <w:pStyle w:val="Heading1"/>
      </w:pPr>
      <w:r>
        <w:t xml:space="preserve">5. How we will judge it</w:t>
      </w:r>
    </w:p>
    <w:p>
      <w:r>
        <w:t xml:space="preserve">In this order.</w:t>
      </w:r>
    </w:p>
    <w:p>
      <w:pPr>
        <w:pStyle w:val="ListParagraph"/>
        <w:numPr>
          <w:ilvl w:val="0"/>
          <w:numId w:val="5"/>
        </w:numPr>
        <w:spacing w:after="80"/>
      </w:pPr>
      <w:r>
        <w:rPr>
          <w:b/>
          <w:bCs/>
        </w:rPr>
        <w:t xml:space="preserve">Does it run</w:t>
      </w:r>
      <w:r>
        <w:t xml:space="preserve"> from a clean clone, following your README.</w:t>
      </w:r>
    </w:p>
    <w:p>
      <w:pPr>
        <w:pStyle w:val="ListParagraph"/>
        <w:numPr>
          <w:ilvl w:val="0"/>
          <w:numId w:val="5"/>
        </w:numPr>
        <w:spacing w:after="80"/>
      </w:pPr>
      <w:r>
        <w:rPr>
          <w:b/>
          <w:bCs/>
        </w:rPr>
        <w:t xml:space="preserve">Is it idempotent.</w:t>
      </w:r>
      <w:r>
        <w:t xml:space="preserve"> The double run test is the first thing we execute.</w:t>
      </w:r>
    </w:p>
    <w:p>
      <w:pPr>
        <w:pStyle w:val="ListParagraph"/>
        <w:numPr>
          <w:ilvl w:val="0"/>
          <w:numId w:val="5"/>
        </w:numPr>
        <w:spacing w:after="80"/>
      </w:pPr>
      <w:r>
        <w:rPr>
          <w:b/>
          <w:bCs/>
        </w:rPr>
        <w:t xml:space="preserve">Is the identity resolution right.</w:t>
      </w:r>
      <w:r>
        <w:t xml:space="preserve"> No false merges, especially the shared name case, no obvious missed merges, and rules written down.</w:t>
      </w:r>
    </w:p>
    <w:p>
      <w:pPr>
        <w:pStyle w:val="ListParagraph"/>
        <w:numPr>
          <w:ilvl w:val="0"/>
          <w:numId w:val="5"/>
        </w:numPr>
        <w:spacing w:after="80"/>
      </w:pPr>
      <w:r>
        <w:rPr>
          <w:b/>
          <w:bCs/>
        </w:rPr>
        <w:t xml:space="preserve">Does the update path preserve data.</w:t>
      </w:r>
      <w:r>
        <w:t xml:space="preserve"> No good values overwritten by nulls, out of order arrival handled, and zero change rows on a no-op re-crawl.</w:t>
      </w:r>
    </w:p>
    <w:p>
      <w:pPr>
        <w:pStyle w:val="ListParagraph"/>
        <w:numPr>
          <w:ilvl w:val="0"/>
          <w:numId w:val="5"/>
        </w:numPr>
        <w:spacing w:after="80"/>
      </w:pPr>
      <w:r>
        <w:rPr>
          <w:b/>
          <w:bCs/>
        </w:rPr>
        <w:t xml:space="preserve">Is the enrichment spend defensible.</w:t>
      </w:r>
      <w:r>
        <w:t xml:space="preserve"> Budget respected, cache works, selection justified.</w:t>
      </w:r>
    </w:p>
    <w:p>
      <w:pPr>
        <w:pStyle w:val="ListParagraph"/>
        <w:numPr>
          <w:ilvl w:val="0"/>
          <w:numId w:val="5"/>
        </w:numPr>
        <w:spacing w:after="80"/>
      </w:pPr>
      <w:r>
        <w:rPr>
          <w:b/>
          <w:bCs/>
        </w:rPr>
        <w:t xml:space="preserve">Is the code reviewable.</w:t>
      </w:r>
      <w:r>
        <w:t xml:space="preserve"> Would we merge this.</w:t>
      </w:r>
    </w:p>
    <w:p>
      <w:pPr>
        <w:pStyle w:val="ListParagraph"/>
        <w:numPr>
          <w:ilvl w:val="0"/>
          <w:numId w:val="5"/>
        </w:numPr>
        <w:spacing w:after="80"/>
      </w:pPr>
      <w:r>
        <w:rPr>
          <w:b/>
          <w:bCs/>
        </w:rPr>
        <w:t xml:space="preserve">Is the infra thinking concrete.</w:t>
      </w:r>
      <w:r>
        <w:t xml:space="preserve"> Real services, real arithmetic.</w:t>
      </w:r>
    </w:p>
    <w:p>
      <w:pPr>
        <w:pStyle w:val="Heading1"/>
      </w:pPr>
      <w:r>
        <w:t xml:space="preserve">6. Ground rules</w:t>
      </w:r>
    </w:p>
    <w:p>
      <w:pPr>
        <w:pStyle w:val="ListParagraph"/>
        <w:numPr>
          <w:ilvl w:val="0"/>
          <w:numId w:val="2"/>
        </w:numPr>
        <w:spacing w:after="80"/>
      </w:pPr>
      <w:r>
        <w:t xml:space="preserve">Python, FastAPI and Postgres is the path of least friction, since it matches both your stack and ours, but use whatever you are fastest in.</w:t>
      </w:r>
    </w:p>
    <w:p>
      <w:pPr>
        <w:pStyle w:val="ListParagraph"/>
        <w:numPr>
          <w:ilvl w:val="0"/>
          <w:numId w:val="2"/>
        </w:numPr>
        <w:spacing w:after="80"/>
      </w:pPr>
      <w:r>
        <w:t xml:space="preserve">Any AI tool. Just document it in Part 7.</w:t>
      </w:r>
    </w:p>
    <w:p>
      <w:pPr>
        <w:pStyle w:val="ListParagraph"/>
        <w:numPr>
          <w:ilvl w:val="0"/>
          <w:numId w:val="2"/>
        </w:numPr>
        <w:spacing w:after="80"/>
      </w:pPr>
      <w:r>
        <w:rPr>
          <w:b/>
          <w:bCs/>
        </w:rPr>
        <w:t xml:space="preserve">Ambiguity is intentional.</w:t>
      </w:r>
      <w:r>
        <w:t xml:space="preserve"> Where the spec does not say, make a decision, write it in DECISIONS.md, and keep going. Do not wait on us. How you resolve ambiguity is a large part of what we are measuring.</w:t>
      </w:r>
    </w:p>
    <w:p>
      <w:pPr>
        <w:pStyle w:val="ListParagraph"/>
        <w:numPr>
          <w:ilvl w:val="0"/>
          <w:numId w:val="2"/>
        </w:numPr>
        <w:spacing w:after="80"/>
      </w:pPr>
      <w:r>
        <w:rPr>
          <w:b/>
          <w:bCs/>
        </w:rPr>
        <w:t xml:space="preserve">One day means one day.</w:t>
      </w:r>
      <w:r>
        <w:t xml:space="preserve"> If you run out of time, ship less, finished, and write down what you cut and why. Parts 1 to 3 done properly beat all seven parts half done. We will read the cut list as carefully as the code.</w:t>
      </w:r>
    </w:p>
    <w:p>
      <w:pPr>
        <w:pStyle w:val="ListParagraph"/>
        <w:numPr>
          <w:ilvl w:val="0"/>
          <w:numId w:val="2"/>
        </w:numPr>
        <w:spacing w:after="80"/>
      </w:pPr>
      <w:r>
        <w:t xml:space="preserve">If you are genuinely blocked, email us. We reply fast.</w:t>
      </w:r>
    </w:p>
    <w:p>
      <w:pPr>
        <w:spacing w:after="120"/>
      </w:pPr>
      <w:r>
        <w:t xml:space="preserve"/>
      </w:r>
    </w:p>
    <w:p>
      <w:r>
        <w:t xml:space="preserve">Good luck. We are looking forward to reading it.</w:t>
      </w:r>
    </w:p>
    <w:p>
      <w:r>
        <w:br w:type="page"/>
      </w:r>
    </w:p>
    <w:p>
      <w:pPr>
        <w:pStyle w:val="Heading1"/>
      </w:pPr>
      <w:r>
        <w:t xml:space="preserve">Appendix A: Expected output shape</w:t>
      </w:r>
    </w:p>
    <w:p>
      <w:r>
        <w:t xml:space="preserve">This is the contract. Match these field names. The values are illustrative, so do not try to reproduce them exactly.</w:t>
      </w:r>
    </w:p>
    <w:p>
      <w:pPr>
        <w:pStyle w:val="Heading2"/>
      </w:pPr>
      <w:r>
        <w:t xml:space="preserve">A.1  The problem, in one example</w:t>
      </w:r>
    </w:p>
    <w:p>
      <w:r>
        <w:t xml:space="preserve">Four raw rows across two batches and three sources, all describing </w:t>
      </w:r>
      <w:r>
        <w:rPr>
          <w:b/>
          <w:bCs/>
        </w:rPr>
        <w:t xml:space="preserve">one human</w:t>
      </w:r>
      <w:r>
        <w:t xml:space="preserve">.</w:t>
      </w:r>
    </w:p>
    <w:p>
      <w:pPr>
        <w:shd w:fill="F4F5F7" w:color="auto" w:val="clear"/>
        <w:spacing w:after="0" w:before="100" w:line="240"/>
        <w:ind w:left="180"/>
      </w:pPr>
      <w:r>
        <w:rPr>
          <w:rFonts w:ascii="Consolas" w:cs="Consolas" w:eastAsia="Consolas" w:hAnsi="Consolas"/>
          <w:color w:val="1A1A1A"/>
          <w:sz w:val="17"/>
          <w:szCs w:val="17"/>
        </w:rPr>
        <w:t xml:space="preserve">// batch_01 row 1  (linkedin_scraper)</w:t>
      </w:r>
    </w:p>
    <w:p>
      <w:pPr>
        <w:shd w:fill="F4F5F7" w:color="auto" w:val="clear"/>
        <w:spacing w:after="0" w:before="0" w:line="240"/>
        <w:ind w:left="180"/>
      </w:pPr>
      <w:r>
        <w:rPr>
          <w:rFonts w:ascii="Consolas" w:cs="Consolas" w:eastAsia="Consolas" w:hAnsi="Consolas"/>
          <w:color w:val="1A1A1A"/>
          <w:sz w:val="17"/>
          <w:szCs w:val="17"/>
        </w:rPr>
        <w:t xml:space="preserve">{"profile_url": "https://www.linkedin.com/in/aarav-mehta-b12a4/",</w:t>
      </w:r>
    </w:p>
    <w:p>
      <w:pPr>
        <w:shd w:fill="F4F5F7" w:color="auto" w:val="clear"/>
        <w:spacing w:after="0" w:before="0" w:line="240"/>
        <w:ind w:left="180"/>
      </w:pPr>
      <w:r>
        <w:rPr>
          <w:rFonts w:ascii="Consolas" w:cs="Consolas" w:eastAsia="Consolas" w:hAnsi="Consolas"/>
          <w:color w:val="1A1A1A"/>
          <w:sz w:val="17"/>
          <w:szCs w:val="17"/>
        </w:rPr>
        <w:t xml:space="preserve"> "full_name": "Aarav Mehta", "current_title": "Senior Software Engineer",</w:t>
      </w:r>
    </w:p>
    <w:p>
      <w:pPr>
        <w:shd w:fill="F4F5F7" w:color="auto" w:val="clear"/>
        <w:spacing w:after="0" w:before="0" w:line="240"/>
        <w:ind w:left="180"/>
      </w:pPr>
      <w:r>
        <w:rPr>
          <w:rFonts w:ascii="Consolas" w:cs="Consolas" w:eastAsia="Consolas" w:hAnsi="Consolas"/>
          <w:color w:val="1A1A1A"/>
          <w:sz w:val="17"/>
          <w:szCs w:val="17"/>
        </w:rPr>
        <w:t xml:space="preserve"> "current_company": "Razorpay", "location": "Bengaluru, Karnataka, India",</w:t>
      </w:r>
    </w:p>
    <w:p>
      <w:pPr>
        <w:shd w:fill="F4F5F7" w:color="auto" w:val="clear"/>
        <w:spacing w:after="0" w:before="0" w:line="240"/>
        <w:ind w:left="180"/>
      </w:pPr>
      <w:r>
        <w:rPr>
          <w:rFonts w:ascii="Consolas" w:cs="Consolas" w:eastAsia="Consolas" w:hAnsi="Consolas"/>
          <w:color w:val="1A1A1A"/>
          <w:sz w:val="17"/>
          <w:szCs w:val="17"/>
        </w:rPr>
        <w:t xml:space="preserve"> "experience_years": "6+", "email": null, "phone": null}</w:t>
      </w:r>
    </w:p>
    <w:p>
      <w:pPr>
        <w:shd w:fill="F4F5F7" w:color="auto" w:val="clear"/>
        <w:spacing w:after="0" w:before="0" w:line="240"/>
        <w:ind w:left="180"/>
      </w:pPr>
      <w:r>
        <w:rPr>
          <w:rFonts w:ascii="Consolas" w:cs="Consolas" w:eastAsia="Consolas" w:hAnsi="Consolas"/>
          <w:color w:val="1A1A1A"/>
          <w:sz w:val="17"/>
          <w:szCs w:val="17"/>
        </w:rPr>
        <w:t xml:space="preserve"> </w:t>
      </w:r>
    </w:p>
    <w:p>
      <w:pPr>
        <w:shd w:fill="F4F5F7" w:color="auto" w:val="clear"/>
        <w:spacing w:after="0" w:before="0" w:line="240"/>
        <w:ind w:left="180"/>
      </w:pPr>
      <w:r>
        <w:rPr>
          <w:rFonts w:ascii="Consolas" w:cs="Consolas" w:eastAsia="Consolas" w:hAnsi="Consolas"/>
          <w:color w:val="1A1A1A"/>
          <w:sz w:val="17"/>
          <w:szCs w:val="17"/>
        </w:rPr>
        <w:t xml:space="preserve">// batch_01 row 9  (naukri_export)  different schema, same person</w:t>
      </w:r>
    </w:p>
    <w:p>
      <w:pPr>
        <w:shd w:fill="F4F5F7" w:color="auto" w:val="clear"/>
        <w:spacing w:after="0" w:before="0" w:line="240"/>
        <w:ind w:left="180"/>
      </w:pPr>
      <w:r>
        <w:rPr>
          <w:rFonts w:ascii="Consolas" w:cs="Consolas" w:eastAsia="Consolas" w:hAnsi="Consolas"/>
          <w:color w:val="1A1A1A"/>
          <w:sz w:val="17"/>
          <w:szCs w:val="17"/>
        </w:rPr>
        <w:t xml:space="preserve">{"candidate_name": "AARAV MEHTA", "curr_designation": "Sr. Software Engineer",</w:t>
      </w:r>
    </w:p>
    <w:p>
      <w:pPr>
        <w:shd w:fill="F4F5F7" w:color="auto" w:val="clear"/>
        <w:spacing w:after="0" w:before="0" w:line="240"/>
        <w:ind w:left="180"/>
      </w:pPr>
      <w:r>
        <w:rPr>
          <w:rFonts w:ascii="Consolas" w:cs="Consolas" w:eastAsia="Consolas" w:hAnsi="Consolas"/>
          <w:color w:val="1A1A1A"/>
          <w:sz w:val="17"/>
          <w:szCs w:val="17"/>
        </w:rPr>
        <w:t xml:space="preserve"> "curr_employer": "Razorpay Software Pvt Ltd", "pref_location": "Bangalore",</w:t>
      </w:r>
    </w:p>
    <w:p>
      <w:pPr>
        <w:shd w:fill="F4F5F7" w:color="auto" w:val="clear"/>
        <w:spacing w:after="0" w:before="0" w:line="240"/>
        <w:ind w:left="180"/>
      </w:pPr>
      <w:r>
        <w:rPr>
          <w:rFonts w:ascii="Consolas" w:cs="Consolas" w:eastAsia="Consolas" w:hAnsi="Consolas"/>
          <w:color w:val="1A1A1A"/>
          <w:sz w:val="17"/>
          <w:szCs w:val="17"/>
        </w:rPr>
        <w:t xml:space="preserve"> "key_skills": "Python, Fastapi, Postgresql, Redis, Docker",</w:t>
      </w:r>
    </w:p>
    <w:p>
      <w:pPr>
        <w:shd w:fill="F4F5F7" w:color="auto" w:val="clear"/>
        <w:spacing w:after="0" w:before="0" w:line="240"/>
        <w:ind w:left="180"/>
      </w:pPr>
      <w:r>
        <w:rPr>
          <w:rFonts w:ascii="Consolas" w:cs="Consolas" w:eastAsia="Consolas" w:hAnsi="Consolas"/>
          <w:color w:val="1A1A1A"/>
          <w:sz w:val="17"/>
          <w:szCs w:val="17"/>
        </w:rPr>
        <w:t xml:space="preserve"> "total_exp": "6 Years 4 Months", "annual_salary": "38 LPA",</w:t>
      </w:r>
    </w:p>
    <w:p>
      <w:pPr>
        <w:shd w:fill="F4F5F7" w:color="auto" w:val="clear"/>
        <w:spacing w:after="0" w:before="0" w:line="240"/>
        <w:ind w:left="180"/>
      </w:pPr>
      <w:r>
        <w:rPr>
          <w:rFonts w:ascii="Consolas" w:cs="Consolas" w:eastAsia="Consolas" w:hAnsi="Consolas"/>
          <w:color w:val="1A1A1A"/>
          <w:sz w:val="17"/>
          <w:szCs w:val="17"/>
        </w:rPr>
        <w:t xml:space="preserve"> "email_id": "Aarav.Mehta@GMAIL.com", "mobile": "+91 9845098450",</w:t>
      </w:r>
    </w:p>
    <w:p>
      <w:pPr>
        <w:shd w:fill="F4F5F7" w:color="auto" w:val="clear"/>
        <w:spacing w:after="0" w:before="0" w:line="240"/>
        <w:ind w:left="180"/>
      </w:pPr>
      <w:r>
        <w:rPr>
          <w:rFonts w:ascii="Consolas" w:cs="Consolas" w:eastAsia="Consolas" w:hAnsi="Consolas"/>
          <w:color w:val="1A1A1A"/>
          <w:sz w:val="17"/>
          <w:szCs w:val="17"/>
        </w:rPr>
        <w:t xml:space="preserve"> "linkedin": "linkedin.com/in/aarav-mehta-b12a4"}</w:t>
      </w:r>
    </w:p>
    <w:p>
      <w:pPr>
        <w:shd w:fill="F4F5F7" w:color="auto" w:val="clear"/>
        <w:spacing w:after="0" w:before="0" w:line="240"/>
        <w:ind w:left="180"/>
      </w:pPr>
      <w:r>
        <w:rPr>
          <w:rFonts w:ascii="Consolas" w:cs="Consolas" w:eastAsia="Consolas" w:hAnsi="Consolas"/>
          <w:color w:val="1A1A1A"/>
          <w:sz w:val="17"/>
          <w:szCs w:val="17"/>
        </w:rPr>
        <w:t xml:space="preserve"> </w:t>
      </w:r>
    </w:p>
    <w:p>
      <w:pPr>
        <w:shd w:fill="F4F5F7" w:color="auto" w:val="clear"/>
        <w:spacing w:after="0" w:before="0" w:line="240"/>
        <w:ind w:left="180"/>
      </w:pPr>
      <w:r>
        <w:rPr>
          <w:rFonts w:ascii="Consolas" w:cs="Consolas" w:eastAsia="Consolas" w:hAnsi="Consolas"/>
          <w:color w:val="1A1A1A"/>
          <w:sz w:val="17"/>
          <w:szCs w:val="17"/>
        </w:rPr>
        <w:t xml:space="preserve">// batch_02 row 101 (linkedin_scraper)  6 days later, promoted, third URL form</w:t>
      </w:r>
    </w:p>
    <w:p>
      <w:pPr>
        <w:shd w:fill="F4F5F7" w:color="auto" w:val="clear"/>
        <w:spacing w:after="0" w:before="0" w:line="240"/>
        <w:ind w:left="180"/>
      </w:pPr>
      <w:r>
        <w:rPr>
          <w:rFonts w:ascii="Consolas" w:cs="Consolas" w:eastAsia="Consolas" w:hAnsi="Consolas"/>
          <w:color w:val="1A1A1A"/>
          <w:sz w:val="17"/>
          <w:szCs w:val="17"/>
        </w:rPr>
        <w:t xml:space="preserve">{"profile_url":</w:t>
      </w:r>
    </w:p>
    <w:p>
      <w:pPr>
        <w:shd w:fill="F4F5F7" w:color="auto" w:val="clear"/>
        <w:spacing w:after="0" w:before="0" w:line="240"/>
        <w:ind w:left="180"/>
      </w:pPr>
      <w:r>
        <w:rPr>
          <w:rFonts w:ascii="Consolas" w:cs="Consolas" w:eastAsia="Consolas" w:hAnsi="Consolas"/>
          <w:color w:val="1A1A1A"/>
          <w:sz w:val="17"/>
          <w:szCs w:val="17"/>
        </w:rPr>
        <w:t xml:space="preserve">   "https://www.linkedin.com/in/Aarav-Mehta-b12a4?originalSubdomain=in",</w:t>
      </w:r>
    </w:p>
    <w:p>
      <w:pPr>
        <w:shd w:fill="F4F5F7" w:color="auto" w:val="clear"/>
        <w:spacing w:after="0" w:before="0" w:line="240"/>
        <w:ind w:left="180"/>
      </w:pPr>
      <w:r>
        <w:rPr>
          <w:rFonts w:ascii="Consolas" w:cs="Consolas" w:eastAsia="Consolas" w:hAnsi="Consolas"/>
          <w:color w:val="1A1A1A"/>
          <w:sz w:val="17"/>
          <w:szCs w:val="17"/>
        </w:rPr>
        <w:t xml:space="preserve"> "full_name": "Aarav Mehta", "current_title": "Staff Engineer",</w:t>
      </w:r>
    </w:p>
    <w:p>
      <w:pPr>
        <w:shd w:fill="F4F5F7" w:color="auto" w:val="clear"/>
        <w:spacing w:after="0" w:before="0" w:line="240"/>
        <w:ind w:left="180"/>
      </w:pPr>
      <w:r>
        <w:rPr>
          <w:rFonts w:ascii="Consolas" w:cs="Consolas" w:eastAsia="Consolas" w:hAnsi="Consolas"/>
          <w:color w:val="1A1A1A"/>
          <w:sz w:val="17"/>
          <w:szCs w:val="17"/>
        </w:rPr>
        <w:t xml:space="preserve"> "current_company": "Razorpay", "email": null, "phone": null}</w:t>
      </w:r>
    </w:p>
    <w:p>
      <w:pPr>
        <w:shd w:fill="F4F5F7" w:color="auto" w:val="clear"/>
        <w:spacing w:after="0" w:before="0" w:line="240"/>
        <w:ind w:left="180"/>
      </w:pPr>
      <w:r>
        <w:rPr>
          <w:rFonts w:ascii="Consolas" w:cs="Consolas" w:eastAsia="Consolas" w:hAnsi="Consolas"/>
          <w:color w:val="1A1A1A"/>
          <w:sz w:val="17"/>
          <w:szCs w:val="17"/>
        </w:rPr>
        <w:t xml:space="preserve"> </w:t>
      </w:r>
    </w:p>
    <w:p>
      <w:pPr>
        <w:shd w:fill="F4F5F7" w:color="auto" w:val="clear"/>
        <w:spacing w:after="0" w:before="0" w:line="240"/>
        <w:ind w:left="180"/>
      </w:pPr>
      <w:r>
        <w:rPr>
          <w:rFonts w:ascii="Consolas" w:cs="Consolas" w:eastAsia="Consolas" w:hAnsi="Consolas"/>
          <w:color w:val="1A1A1A"/>
          <w:sz w:val="17"/>
          <w:szCs w:val="17"/>
        </w:rPr>
        <w:t xml:space="preserve">// enrichment_api lookup on "aarav-mehta-b12a4"</w:t>
      </w:r>
    </w:p>
    <w:p>
      <w:pPr>
        <w:shd w:fill="F4F5F7" w:color="auto" w:val="clear"/>
        <w:spacing w:after="0" w:before="0" w:line="240"/>
        <w:ind w:left="180"/>
      </w:pPr>
      <w:r>
        <w:rPr>
          <w:rFonts w:ascii="Consolas" w:cs="Consolas" w:eastAsia="Consolas" w:hAnsi="Consolas"/>
          <w:color w:val="1A1A1A"/>
          <w:sz w:val="17"/>
          <w:szCs w:val="17"/>
        </w:rPr>
        <w:t xml:space="preserve">{"status": "found", "work_email": "aarav@razorpay.com",</w:t>
      </w:r>
    </w:p>
    <w:p>
      <w:pPr>
        <w:shd w:fill="F4F5F7" w:color="auto" w:val="clear"/>
        <w:spacing w:after="0" w:before="0" w:line="240"/>
        <w:ind w:left="180"/>
      </w:pPr>
      <w:r>
        <w:rPr>
          <w:rFonts w:ascii="Consolas" w:cs="Consolas" w:eastAsia="Consolas" w:hAnsi="Consolas"/>
          <w:color w:val="1A1A1A"/>
          <w:sz w:val="17"/>
          <w:szCs w:val="17"/>
        </w:rPr>
        <w:t xml:space="preserve"> "personal_email": "aarav.mehta@gmail.com", "mobile": "+919845098450",</w:t>
      </w:r>
    </w:p>
    <w:p>
      <w:pPr>
        <w:shd w:fill="F4F5F7" w:color="auto" w:val="clear"/>
        <w:spacing w:after="160" w:before="0" w:line="240"/>
        <w:ind w:left="180"/>
      </w:pPr>
      <w:r>
        <w:rPr>
          <w:rFonts w:ascii="Consolas" w:cs="Consolas" w:eastAsia="Consolas" w:hAnsi="Consolas"/>
          <w:color w:val="1A1A1A"/>
          <w:sz w:val="17"/>
          <w:szCs w:val="17"/>
        </w:rPr>
        <w:t xml:space="preserve"> "current_title": "Staff Engineer", "confidence": 0.94}</w:t>
      </w:r>
    </w:p>
    <w:p>
      <w:r>
        <w:t xml:space="preserve">And, separately, a </w:t>
      </w:r>
      <w:r>
        <w:rPr>
          <w:b/>
          <w:bCs/>
        </w:rPr>
        <w:t xml:space="preserve">different</w:t>
      </w:r>
      <w:r>
        <w:t xml:space="preserve"> person who must not be merged into him.</w:t>
      </w:r>
    </w:p>
    <w:p>
      <w:pPr>
        <w:shd w:fill="F4F5F7" w:color="auto" w:val="clear"/>
        <w:spacing w:after="0" w:before="100" w:line="240"/>
        <w:ind w:left="180"/>
      </w:pPr>
      <w:r>
        <w:rPr>
          <w:rFonts w:ascii="Consolas" w:cs="Consolas" w:eastAsia="Consolas" w:hAnsi="Consolas"/>
          <w:color w:val="1A1A1A"/>
          <w:sz w:val="17"/>
          <w:szCs w:val="17"/>
        </w:rPr>
        <w:t xml:space="preserve">{"profile_url": "https://www.linkedin.com/in/aarav-mehta-supply-chain",</w:t>
      </w:r>
    </w:p>
    <w:p>
      <w:pPr>
        <w:shd w:fill="F4F5F7" w:color="auto" w:val="clear"/>
        <w:spacing w:after="0" w:before="0" w:line="240"/>
        <w:ind w:left="180"/>
      </w:pPr>
      <w:r>
        <w:rPr>
          <w:rFonts w:ascii="Consolas" w:cs="Consolas" w:eastAsia="Consolas" w:hAnsi="Consolas"/>
          <w:color w:val="1A1A1A"/>
          <w:sz w:val="17"/>
          <w:szCs w:val="17"/>
        </w:rPr>
        <w:t xml:space="preserve"> "full_name": "Aarav Mehta", "current_title": "Supply Chain Manager",</w:t>
      </w:r>
    </w:p>
    <w:p>
      <w:pPr>
        <w:shd w:fill="F4F5F7" w:color="auto" w:val="clear"/>
        <w:spacing w:after="160" w:before="0" w:line="240"/>
        <w:ind w:left="180"/>
      </w:pPr>
      <w:r>
        <w:rPr>
          <w:rFonts w:ascii="Consolas" w:cs="Consolas" w:eastAsia="Consolas" w:hAnsi="Consolas"/>
          <w:color w:val="1A1A1A"/>
          <w:sz w:val="17"/>
          <w:szCs w:val="17"/>
        </w:rPr>
        <w:t xml:space="preserve"> "current_company": "Maersk", "location": "Mumbai, Maharashtra, India"}</w:t>
      </w:r>
    </w:p>
    <w:p>
      <w:pPr>
        <w:pStyle w:val="Heading2"/>
      </w:pPr>
      <w:r>
        <w:t xml:space="preserve">A.2  Canonical record, from GET /candidates/{id}</w:t>
      </w:r>
    </w:p>
    <w:p>
      <w:pPr>
        <w:shd w:fill="F4F5F7" w:color="auto" w:val="clear"/>
        <w:spacing w:after="0" w:before="100" w:line="240"/>
        <w:ind w:left="180"/>
      </w:pPr>
      <w:r>
        <w:rPr>
          <w:rFonts w:ascii="Consolas" w:cs="Consolas" w:eastAsia="Consolas" w:hAnsi="Consolas"/>
          <w:color w:val="1A1A1A"/>
          <w:sz w:val="17"/>
          <w:szCs w:val="17"/>
        </w:rPr>
        <w:t xml:space="preserve">{</w:t>
      </w:r>
    </w:p>
    <w:p>
      <w:pPr>
        <w:shd w:fill="F4F5F7" w:color="auto" w:val="clear"/>
        <w:spacing w:after="0" w:before="0" w:line="240"/>
        <w:ind w:left="180"/>
      </w:pPr>
      <w:r>
        <w:rPr>
          <w:rFonts w:ascii="Consolas" w:cs="Consolas" w:eastAsia="Consolas" w:hAnsi="Consolas"/>
          <w:color w:val="1A1A1A"/>
          <w:sz w:val="17"/>
          <w:szCs w:val="17"/>
        </w:rPr>
        <w:t xml:space="preserve">  "candidate_id": "cand_01J9X...",</w:t>
      </w:r>
    </w:p>
    <w:p>
      <w:pPr>
        <w:shd w:fill="F4F5F7" w:color="auto" w:val="clear"/>
        <w:spacing w:after="0" w:before="0" w:line="240"/>
        <w:ind w:left="180"/>
      </w:pPr>
      <w:r>
        <w:rPr>
          <w:rFonts w:ascii="Consolas" w:cs="Consolas" w:eastAsia="Consolas" w:hAnsi="Consolas"/>
          <w:color w:val="1A1A1A"/>
          <w:sz w:val="17"/>
          <w:szCs w:val="17"/>
        </w:rPr>
        <w:t xml:space="preserve">  "full_name": "Aarav Mehta",</w:t>
      </w:r>
    </w:p>
    <w:p>
      <w:pPr>
        <w:shd w:fill="F4F5F7" w:color="auto" w:val="clear"/>
        <w:spacing w:after="0" w:before="0" w:line="240"/>
        <w:ind w:left="180"/>
      </w:pPr>
      <w:r>
        <w:rPr>
          <w:rFonts w:ascii="Consolas" w:cs="Consolas" w:eastAsia="Consolas" w:hAnsi="Consolas"/>
          <w:color w:val="1A1A1A"/>
          <w:sz w:val="17"/>
          <w:szCs w:val="17"/>
        </w:rPr>
        <w:t xml:space="preserve">  "normalized_name": "aarav mehta",</w:t>
      </w:r>
    </w:p>
    <w:p>
      <w:pPr>
        <w:shd w:fill="F4F5F7" w:color="auto" w:val="clear"/>
        <w:spacing w:after="0" w:before="0" w:line="240"/>
        <w:ind w:left="180"/>
      </w:pPr>
      <w:r>
        <w:rPr>
          <w:rFonts w:ascii="Consolas" w:cs="Consolas" w:eastAsia="Consolas" w:hAnsi="Consolas"/>
          <w:color w:val="1A1A1A"/>
          <w:sz w:val="17"/>
          <w:szCs w:val="17"/>
        </w:rPr>
        <w:t xml:space="preserve">  "current_title": "Staff Engineer",</w:t>
      </w:r>
    </w:p>
    <w:p>
      <w:pPr>
        <w:shd w:fill="F4F5F7" w:color="auto" w:val="clear"/>
        <w:spacing w:after="0" w:before="0" w:line="240"/>
        <w:ind w:left="180"/>
      </w:pPr>
      <w:r>
        <w:rPr>
          <w:rFonts w:ascii="Consolas" w:cs="Consolas" w:eastAsia="Consolas" w:hAnsi="Consolas"/>
          <w:color w:val="1A1A1A"/>
          <w:sz w:val="17"/>
          <w:szCs w:val="17"/>
        </w:rPr>
        <w:t xml:space="preserve">  "current_company": "Razorpay",</w:t>
      </w:r>
    </w:p>
    <w:p>
      <w:pPr>
        <w:shd w:fill="F4F5F7" w:color="auto" w:val="clear"/>
        <w:spacing w:after="0" w:before="0" w:line="240"/>
        <w:ind w:left="180"/>
      </w:pPr>
      <w:r>
        <w:rPr>
          <w:rFonts w:ascii="Consolas" w:cs="Consolas" w:eastAsia="Consolas" w:hAnsi="Consolas"/>
          <w:color w:val="1A1A1A"/>
          <w:sz w:val="17"/>
          <w:szCs w:val="17"/>
        </w:rPr>
        <w:t xml:space="preserve">  "location": {"raw": "Bengaluru, Karnataka, India", "city": "bengaluru",</w:t>
      </w:r>
    </w:p>
    <w:p>
      <w:pPr>
        <w:shd w:fill="F4F5F7" w:color="auto" w:val="clear"/>
        <w:spacing w:after="0" w:before="0" w:line="240"/>
        <w:ind w:left="180"/>
      </w:pPr>
      <w:r>
        <w:rPr>
          <w:rFonts w:ascii="Consolas" w:cs="Consolas" w:eastAsia="Consolas" w:hAnsi="Consolas"/>
          <w:color w:val="1A1A1A"/>
          <w:sz w:val="17"/>
          <w:szCs w:val="17"/>
        </w:rPr>
        <w:t xml:space="preserve">               "state": "karnataka", "country": "IN"},</w:t>
      </w:r>
    </w:p>
    <w:p>
      <w:pPr>
        <w:shd w:fill="F4F5F7" w:color="auto" w:val="clear"/>
        <w:spacing w:after="0" w:before="0" w:line="240"/>
        <w:ind w:left="180"/>
      </w:pPr>
      <w:r>
        <w:rPr>
          <w:rFonts w:ascii="Consolas" w:cs="Consolas" w:eastAsia="Consolas" w:hAnsi="Consolas"/>
          <w:color w:val="1A1A1A"/>
          <w:sz w:val="17"/>
          <w:szCs w:val="17"/>
        </w:rPr>
        <w:t xml:space="preserve">  "experience_months": 76,</w:t>
      </w:r>
    </w:p>
    <w:p>
      <w:pPr>
        <w:shd w:fill="F4F5F7" w:color="auto" w:val="clear"/>
        <w:spacing w:after="0" w:before="0" w:line="240"/>
        <w:ind w:left="180"/>
      </w:pPr>
      <w:r>
        <w:rPr>
          <w:rFonts w:ascii="Consolas" w:cs="Consolas" w:eastAsia="Consolas" w:hAnsi="Consolas"/>
          <w:color w:val="1A1A1A"/>
          <w:sz w:val="17"/>
          <w:szCs w:val="17"/>
        </w:rPr>
        <w:t xml:space="preserve">  "annual_salary_inr": 3800000,</w:t>
      </w:r>
    </w:p>
    <w:p>
      <w:pPr>
        <w:shd w:fill="F4F5F7" w:color="auto" w:val="clear"/>
        <w:spacing w:after="0" w:before="0" w:line="240"/>
        <w:ind w:left="180"/>
      </w:pPr>
      <w:r>
        <w:rPr>
          <w:rFonts w:ascii="Consolas" w:cs="Consolas" w:eastAsia="Consolas" w:hAnsi="Consolas"/>
          <w:color w:val="1A1A1A"/>
          <w:sz w:val="17"/>
          <w:szCs w:val="17"/>
        </w:rPr>
        <w:t xml:space="preserve">  "notice_period_days": 60,</w:t>
      </w:r>
    </w:p>
    <w:p>
      <w:pPr>
        <w:shd w:fill="F4F5F7" w:color="auto" w:val="clear"/>
        <w:spacing w:after="0" w:before="0" w:line="240"/>
        <w:ind w:left="180"/>
      </w:pPr>
      <w:r>
        <w:rPr>
          <w:rFonts w:ascii="Consolas" w:cs="Consolas" w:eastAsia="Consolas" w:hAnsi="Consolas"/>
          <w:color w:val="1A1A1A"/>
          <w:sz w:val="17"/>
          <w:szCs w:val="17"/>
        </w:rPr>
        <w:t xml:space="preserve">  "skills": ["python", "fastapi", "postgresql", "redis", "docker",</w:t>
      </w:r>
    </w:p>
    <w:p>
      <w:pPr>
        <w:shd w:fill="F4F5F7" w:color="auto" w:val="clear"/>
        <w:spacing w:after="0" w:before="0" w:line="240"/>
        <w:ind w:left="180"/>
      </w:pPr>
      <w:r>
        <w:rPr>
          <w:rFonts w:ascii="Consolas" w:cs="Consolas" w:eastAsia="Consolas" w:hAnsi="Consolas"/>
          <w:color w:val="1A1A1A"/>
          <w:sz w:val="17"/>
          <w:szCs w:val="17"/>
        </w:rPr>
        <w:t xml:space="preserve">             "kafka", "aws", "kubernetes"],</w:t>
      </w:r>
    </w:p>
    <w:p>
      <w:pPr>
        <w:shd w:fill="F4F5F7" w:color="auto" w:val="clear"/>
        <w:spacing w:after="0" w:before="0" w:line="240"/>
        <w:ind w:left="180"/>
      </w:pPr>
      <w:r>
        <w:rPr>
          <w:rFonts w:ascii="Consolas" w:cs="Consolas" w:eastAsia="Consolas" w:hAnsi="Consolas"/>
          <w:color w:val="1A1A1A"/>
          <w:sz w:val="17"/>
          <w:szCs w:val="17"/>
        </w:rPr>
        <w:t xml:space="preserve">  "open_to_work": false,</w:t>
      </w:r>
    </w:p>
    <w:p>
      <w:pPr>
        <w:shd w:fill="F4F5F7" w:color="auto" w:val="clear"/>
        <w:spacing w:after="0" w:before="0" w:line="240"/>
        <w:ind w:left="180"/>
      </w:pPr>
      <w:r>
        <w:rPr>
          <w:rFonts w:ascii="Consolas" w:cs="Consolas" w:eastAsia="Consolas" w:hAnsi="Consolas"/>
          <w:color w:val="1A1A1A"/>
          <w:sz w:val="17"/>
          <w:szCs w:val="17"/>
        </w:rPr>
        <w:t xml:space="preserve">  "emails": [</w:t>
      </w:r>
    </w:p>
    <w:p>
      <w:pPr>
        <w:shd w:fill="F4F5F7" w:color="auto" w:val="clear"/>
        <w:spacing w:after="0" w:before="0" w:line="240"/>
        <w:ind w:left="180"/>
      </w:pPr>
      <w:r>
        <w:rPr>
          <w:rFonts w:ascii="Consolas" w:cs="Consolas" w:eastAsia="Consolas" w:hAnsi="Consolas"/>
          <w:color w:val="1A1A1A"/>
          <w:sz w:val="17"/>
          <w:szCs w:val="17"/>
        </w:rPr>
        <w:t xml:space="preserve">    {"value": "aarav@razorpay.com", "type": "work",</w:t>
      </w:r>
    </w:p>
    <w:p>
      <w:pPr>
        <w:shd w:fill="F4F5F7" w:color="auto" w:val="clear"/>
        <w:spacing w:after="0" w:before="0" w:line="240"/>
        <w:ind w:left="180"/>
      </w:pPr>
      <w:r>
        <w:rPr>
          <w:rFonts w:ascii="Consolas" w:cs="Consolas" w:eastAsia="Consolas" w:hAnsi="Consolas"/>
          <w:color w:val="1A1A1A"/>
          <w:sz w:val="17"/>
          <w:szCs w:val="17"/>
        </w:rPr>
        <w:t xml:space="preserve">     "source": "enrichment", "confidence": 0.94},</w:t>
      </w:r>
    </w:p>
    <w:p>
      <w:pPr>
        <w:shd w:fill="F4F5F7" w:color="auto" w:val="clear"/>
        <w:spacing w:after="0" w:before="0" w:line="240"/>
        <w:ind w:left="180"/>
      </w:pPr>
      <w:r>
        <w:rPr>
          <w:rFonts w:ascii="Consolas" w:cs="Consolas" w:eastAsia="Consolas" w:hAnsi="Consolas"/>
          <w:color w:val="1A1A1A"/>
          <w:sz w:val="17"/>
          <w:szCs w:val="17"/>
        </w:rPr>
        <w:t xml:space="preserve">    {"value": "aarav.mehta@gmail.com", "type": "personal",</w:t>
      </w:r>
    </w:p>
    <w:p>
      <w:pPr>
        <w:shd w:fill="F4F5F7" w:color="auto" w:val="clear"/>
        <w:spacing w:after="0" w:before="0" w:line="240"/>
        <w:ind w:left="180"/>
      </w:pPr>
      <w:r>
        <w:rPr>
          <w:rFonts w:ascii="Consolas" w:cs="Consolas" w:eastAsia="Consolas" w:hAnsi="Consolas"/>
          <w:color w:val="1A1A1A"/>
          <w:sz w:val="17"/>
          <w:szCs w:val="17"/>
        </w:rPr>
        <w:t xml:space="preserve">     "source": "naukri_export", "confidence": 0.80}</w:t>
      </w:r>
    </w:p>
    <w:p>
      <w:pPr>
        <w:shd w:fill="F4F5F7" w:color="auto" w:val="clear"/>
        <w:spacing w:after="0" w:before="0" w:line="240"/>
        <w:ind w:left="180"/>
      </w:pPr>
      <w:r>
        <w:rPr>
          <w:rFonts w:ascii="Consolas" w:cs="Consolas" w:eastAsia="Consolas" w:hAnsi="Consolas"/>
          <w:color w:val="1A1A1A"/>
          <w:sz w:val="17"/>
          <w:szCs w:val="17"/>
        </w:rPr>
        <w:t xml:space="preserve">  ],</w:t>
      </w:r>
    </w:p>
    <w:p>
      <w:pPr>
        <w:shd w:fill="F4F5F7" w:color="auto" w:val="clear"/>
        <w:spacing w:after="0" w:before="0" w:line="240"/>
        <w:ind w:left="180"/>
      </w:pPr>
      <w:r>
        <w:rPr>
          <w:rFonts w:ascii="Consolas" w:cs="Consolas" w:eastAsia="Consolas" w:hAnsi="Consolas"/>
          <w:color w:val="1A1A1A"/>
          <w:sz w:val="17"/>
          <w:szCs w:val="17"/>
        </w:rPr>
        <w:t xml:space="preserve">  "phones": [{"value": "+919845098450", "source": "naukri_export",</w:t>
      </w:r>
    </w:p>
    <w:p>
      <w:pPr>
        <w:shd w:fill="F4F5F7" w:color="auto" w:val="clear"/>
        <w:spacing w:after="0" w:before="0" w:line="240"/>
        <w:ind w:left="180"/>
      </w:pPr>
      <w:r>
        <w:rPr>
          <w:rFonts w:ascii="Consolas" w:cs="Consolas" w:eastAsia="Consolas" w:hAnsi="Consolas"/>
          <w:color w:val="1A1A1A"/>
          <w:sz w:val="17"/>
          <w:szCs w:val="17"/>
        </w:rPr>
        <w:t xml:space="preserve">              "confidence": 0.80}],</w:t>
      </w:r>
    </w:p>
    <w:p>
      <w:pPr>
        <w:shd w:fill="F4F5F7" w:color="auto" w:val="clear"/>
        <w:spacing w:after="0" w:before="0" w:line="240"/>
        <w:ind w:left="180"/>
      </w:pPr>
      <w:r>
        <w:rPr>
          <w:rFonts w:ascii="Consolas" w:cs="Consolas" w:eastAsia="Consolas" w:hAnsi="Consolas"/>
          <w:color w:val="1A1A1A"/>
          <w:sz w:val="17"/>
          <w:szCs w:val="17"/>
        </w:rPr>
        <w:t xml:space="preserve">  "contactable": true,</w:t>
      </w:r>
    </w:p>
    <w:p>
      <w:pPr>
        <w:shd w:fill="F4F5F7" w:color="auto" w:val="clear"/>
        <w:spacing w:after="0" w:before="0" w:line="240"/>
        <w:ind w:left="180"/>
      </w:pPr>
      <w:r>
        <w:rPr>
          <w:rFonts w:ascii="Consolas" w:cs="Consolas" w:eastAsia="Consolas" w:hAnsi="Consolas"/>
          <w:color w:val="1A1A1A"/>
          <w:sz w:val="17"/>
          <w:szCs w:val="17"/>
        </w:rPr>
        <w:t xml:space="preserve">  "completeness_score": 0.91,</w:t>
      </w:r>
    </w:p>
    <w:p>
      <w:pPr>
        <w:shd w:fill="F4F5F7" w:color="auto" w:val="clear"/>
        <w:spacing w:after="0" w:before="0" w:line="240"/>
        <w:ind w:left="180"/>
      </w:pPr>
      <w:r>
        <w:rPr>
          <w:rFonts w:ascii="Consolas" w:cs="Consolas" w:eastAsia="Consolas" w:hAnsi="Consolas"/>
          <w:color w:val="1A1A1A"/>
          <w:sz w:val="17"/>
          <w:szCs w:val="17"/>
        </w:rPr>
        <w:t xml:space="preserve">  "source_count": 3,</w:t>
      </w:r>
    </w:p>
    <w:p>
      <w:pPr>
        <w:shd w:fill="F4F5F7" w:color="auto" w:val="clear"/>
        <w:spacing w:after="0" w:before="0" w:line="240"/>
        <w:ind w:left="180"/>
      </w:pPr>
      <w:r>
        <w:rPr>
          <w:rFonts w:ascii="Consolas" w:cs="Consolas" w:eastAsia="Consolas" w:hAnsi="Consolas"/>
          <w:color w:val="1A1A1A"/>
          <w:sz w:val="17"/>
          <w:szCs w:val="17"/>
        </w:rPr>
        <w:t xml:space="preserve">  "identity_count": 4,</w:t>
      </w:r>
    </w:p>
    <w:p>
      <w:pPr>
        <w:shd w:fill="F4F5F7" w:color="auto" w:val="clear"/>
        <w:spacing w:after="0" w:before="0" w:line="240"/>
        <w:ind w:left="180"/>
      </w:pPr>
      <w:r>
        <w:rPr>
          <w:rFonts w:ascii="Consolas" w:cs="Consolas" w:eastAsia="Consolas" w:hAnsi="Consolas"/>
          <w:color w:val="1A1A1A"/>
          <w:sz w:val="17"/>
          <w:szCs w:val="17"/>
        </w:rPr>
        <w:t xml:space="preserve">  "first_seen_at": "2026-08-10T02:11:04Z",</w:t>
      </w:r>
    </w:p>
    <w:p>
      <w:pPr>
        <w:shd w:fill="F4F5F7" w:color="auto" w:val="clear"/>
        <w:spacing w:after="0" w:before="0" w:line="240"/>
        <w:ind w:left="180"/>
      </w:pPr>
      <w:r>
        <w:rPr>
          <w:rFonts w:ascii="Consolas" w:cs="Consolas" w:eastAsia="Consolas" w:hAnsi="Consolas"/>
          <w:color w:val="1A1A1A"/>
          <w:sz w:val="17"/>
          <w:szCs w:val="17"/>
        </w:rPr>
        <w:t xml:space="preserve">  "last_seen_at": "2026-08-16T02:09:00Z",</w:t>
      </w:r>
    </w:p>
    <w:p>
      <w:pPr>
        <w:shd w:fill="F4F5F7" w:color="auto" w:val="clear"/>
        <w:spacing w:after="0" w:before="0" w:line="240"/>
        <w:ind w:left="180"/>
      </w:pPr>
      <w:r>
        <w:rPr>
          <w:rFonts w:ascii="Consolas" w:cs="Consolas" w:eastAsia="Consolas" w:hAnsi="Consolas"/>
          <w:color w:val="1A1A1A"/>
          <w:sz w:val="17"/>
          <w:szCs w:val="17"/>
        </w:rPr>
        <w:t xml:space="preserve">  "data_quality_flags": []</w:t>
      </w:r>
    </w:p>
    <w:p>
      <w:pPr>
        <w:shd w:fill="F4F5F7" w:color="auto" w:val="clear"/>
        <w:spacing w:after="160" w:before="0" w:line="240"/>
        <w:ind w:left="180"/>
      </w:pPr>
      <w:r>
        <w:rPr>
          <w:rFonts w:ascii="Consolas" w:cs="Consolas" w:eastAsia="Consolas" w:hAnsi="Consolas"/>
          <w:color w:val="1A1A1A"/>
          <w:sz w:val="17"/>
          <w:szCs w:val="17"/>
        </w:rPr>
        <w:t xml:space="preserve">}</w:t>
      </w:r>
    </w:p>
    <w:p>
      <w:pPr>
        <w:pStyle w:val="Heading3"/>
      </w:pPr>
      <w:r>
        <w:t xml:space="preserve">identities: the "these are all one human" table</w:t>
      </w:r>
    </w:p>
    <w:p>
      <w:pPr>
        <w:shd w:fill="F4F5F7" w:color="auto" w:val="clear"/>
        <w:spacing w:after="0" w:before="100" w:line="240"/>
        <w:ind w:left="180"/>
      </w:pPr>
      <w:r>
        <w:rPr>
          <w:rFonts w:ascii="Consolas" w:cs="Consolas" w:eastAsia="Consolas" w:hAnsi="Consolas"/>
          <w:color w:val="1A1A1A"/>
          <w:sz w:val="17"/>
          <w:szCs w:val="17"/>
        </w:rPr>
        <w:t xml:space="preserve">[</w:t>
      </w:r>
    </w:p>
    <w:p>
      <w:pPr>
        <w:shd w:fill="F4F5F7" w:color="auto" w:val="clear"/>
        <w:spacing w:after="0" w:before="0" w:line="240"/>
        <w:ind w:left="180"/>
      </w:pPr>
      <w:r>
        <w:rPr>
          <w:rFonts w:ascii="Consolas" w:cs="Consolas" w:eastAsia="Consolas" w:hAnsi="Consolas"/>
          <w:color w:val="1A1A1A"/>
          <w:sz w:val="17"/>
          <w:szCs w:val="17"/>
        </w:rPr>
        <w:t xml:space="preserve">  {"type": "linkedin_handle", "value": "aarav-mehta-b12a4", "canonical": true,</w:t>
      </w:r>
    </w:p>
    <w:p>
      <w:pPr>
        <w:shd w:fill="F4F5F7" w:color="auto" w:val="clear"/>
        <w:spacing w:after="0" w:before="0" w:line="240"/>
        <w:ind w:left="180"/>
      </w:pPr>
      <w:r>
        <w:rPr>
          <w:rFonts w:ascii="Consolas" w:cs="Consolas" w:eastAsia="Consolas" w:hAnsi="Consolas"/>
          <w:color w:val="1A1A1A"/>
          <w:sz w:val="17"/>
          <w:szCs w:val="17"/>
        </w:rPr>
        <w:t xml:space="preserve">   "observed_in": ["linkedin_scraper", "naukri_export"],</w:t>
      </w:r>
    </w:p>
    <w:p>
      <w:pPr>
        <w:shd w:fill="F4F5F7" w:color="auto" w:val="clear"/>
        <w:spacing w:after="0" w:before="0" w:line="240"/>
        <w:ind w:left="180"/>
      </w:pPr>
      <w:r>
        <w:rPr>
          <w:rFonts w:ascii="Consolas" w:cs="Consolas" w:eastAsia="Consolas" w:hAnsi="Consolas"/>
          <w:color w:val="1A1A1A"/>
          <w:sz w:val="17"/>
          <w:szCs w:val="17"/>
        </w:rPr>
        <w:t xml:space="preserve">   "first_seen": "2026-08-10T02:11:04Z"},</w:t>
      </w:r>
    </w:p>
    <w:p>
      <w:pPr>
        <w:shd w:fill="F4F5F7" w:color="auto" w:val="clear"/>
        <w:spacing w:after="0" w:before="0" w:line="240"/>
        <w:ind w:left="180"/>
      </w:pPr>
      <w:r>
        <w:rPr>
          <w:rFonts w:ascii="Consolas" w:cs="Consolas" w:eastAsia="Consolas" w:hAnsi="Consolas"/>
          <w:color w:val="1A1A1A"/>
          <w:sz w:val="17"/>
          <w:szCs w:val="17"/>
        </w:rPr>
        <w:t xml:space="preserve">  {"type": "email", "value": "aarav.mehta@gmail.com", "canonical": true,</w:t>
      </w:r>
    </w:p>
    <w:p>
      <w:pPr>
        <w:shd w:fill="F4F5F7" w:color="auto" w:val="clear"/>
        <w:spacing w:after="0" w:before="0" w:line="240"/>
        <w:ind w:left="180"/>
      </w:pPr>
      <w:r>
        <w:rPr>
          <w:rFonts w:ascii="Consolas" w:cs="Consolas" w:eastAsia="Consolas" w:hAnsi="Consolas"/>
          <w:color w:val="1A1A1A"/>
          <w:sz w:val="17"/>
          <w:szCs w:val="17"/>
        </w:rPr>
        <w:t xml:space="preserve">   "raw_forms": ["Aarav.Mehta@GMAIL.com"], "observed_in": ["naukri_export"]},</w:t>
      </w:r>
    </w:p>
    <w:p>
      <w:pPr>
        <w:shd w:fill="F4F5F7" w:color="auto" w:val="clear"/>
        <w:spacing w:after="0" w:before="0" w:line="240"/>
        <w:ind w:left="180"/>
      </w:pPr>
      <w:r>
        <w:rPr>
          <w:rFonts w:ascii="Consolas" w:cs="Consolas" w:eastAsia="Consolas" w:hAnsi="Consolas"/>
          <w:color w:val="1A1A1A"/>
          <w:sz w:val="17"/>
          <w:szCs w:val="17"/>
        </w:rPr>
        <w:t xml:space="preserve">  {"type": "email", "value": "aarav@razorpay.com", "observed_in": ["enrichment"]},</w:t>
      </w:r>
    </w:p>
    <w:p>
      <w:pPr>
        <w:shd w:fill="F4F5F7" w:color="auto" w:val="clear"/>
        <w:spacing w:after="0" w:before="0" w:line="240"/>
        <w:ind w:left="180"/>
      </w:pPr>
      <w:r>
        <w:rPr>
          <w:rFonts w:ascii="Consolas" w:cs="Consolas" w:eastAsia="Consolas" w:hAnsi="Consolas"/>
          <w:color w:val="1A1A1A"/>
          <w:sz w:val="17"/>
          <w:szCs w:val="17"/>
        </w:rPr>
        <w:t xml:space="preserve">  {"type": "phone", "value": "+919845098450",</w:t>
      </w:r>
    </w:p>
    <w:p>
      <w:pPr>
        <w:shd w:fill="F4F5F7" w:color="auto" w:val="clear"/>
        <w:spacing w:after="0" w:before="0" w:line="240"/>
        <w:ind w:left="180"/>
      </w:pPr>
      <w:r>
        <w:rPr>
          <w:rFonts w:ascii="Consolas" w:cs="Consolas" w:eastAsia="Consolas" w:hAnsi="Consolas"/>
          <w:color w:val="1A1A1A"/>
          <w:sz w:val="17"/>
          <w:szCs w:val="17"/>
        </w:rPr>
        <w:t xml:space="preserve">   "raw_forms": ["+91 9845098450"], "observed_in": ["naukri_export"]}</w:t>
      </w:r>
    </w:p>
    <w:p>
      <w:pPr>
        <w:shd w:fill="F4F5F7" w:color="auto" w:val="clear"/>
        <w:spacing w:after="160" w:before="0" w:line="240"/>
        <w:ind w:left="180"/>
      </w:pPr>
      <w:r>
        <w:rPr>
          <w:rFonts w:ascii="Consolas" w:cs="Consolas" w:eastAsia="Consolas" w:hAnsi="Consolas"/>
          <w:color w:val="1A1A1A"/>
          <w:sz w:val="17"/>
          <w:szCs w:val="17"/>
        </w:rPr>
        <w:t xml:space="preserve">]</w:t>
      </w:r>
    </w:p>
    <w:p>
      <w:r>
        <w:t xml:space="preserve">Note that the three raw LinkedIn URL forms all collapse to one linkedin_handle. That normalisation is the merge key which does most of the work in this dataset.</w:t>
      </w:r>
    </w:p>
    <w:p>
      <w:pPr>
        <w:pStyle w:val="Heading3"/>
      </w:pPr>
      <w:r>
        <w:t xml:space="preserve">field_provenance: why does this row say this</w:t>
      </w:r>
    </w:p>
    <w:p>
      <w:pPr>
        <w:shd w:fill="F4F5F7" w:color="auto" w:val="clear"/>
        <w:spacing w:after="0" w:before="100" w:line="240"/>
        <w:ind w:left="180"/>
      </w:pPr>
      <w:r>
        <w:rPr>
          <w:rFonts w:ascii="Consolas" w:cs="Consolas" w:eastAsia="Consolas" w:hAnsi="Consolas"/>
          <w:color w:val="1A1A1A"/>
          <w:sz w:val="17"/>
          <w:szCs w:val="17"/>
        </w:rPr>
        <w:t xml:space="preserve">{</w:t>
      </w:r>
    </w:p>
    <w:p>
      <w:pPr>
        <w:shd w:fill="F4F5F7" w:color="auto" w:val="clear"/>
        <w:spacing w:after="0" w:before="0" w:line="240"/>
        <w:ind w:left="180"/>
      </w:pPr>
      <w:r>
        <w:rPr>
          <w:rFonts w:ascii="Consolas" w:cs="Consolas" w:eastAsia="Consolas" w:hAnsi="Consolas"/>
          <w:color w:val="1A1A1A"/>
          <w:sz w:val="17"/>
          <w:szCs w:val="17"/>
        </w:rPr>
        <w:t xml:space="preserve">  "current_title": {</w:t>
      </w:r>
    </w:p>
    <w:p>
      <w:pPr>
        <w:shd w:fill="F4F5F7" w:color="auto" w:val="clear"/>
        <w:spacing w:after="0" w:before="0" w:line="240"/>
        <w:ind w:left="180"/>
      </w:pPr>
      <w:r>
        <w:rPr>
          <w:rFonts w:ascii="Consolas" w:cs="Consolas" w:eastAsia="Consolas" w:hAnsi="Consolas"/>
          <w:color w:val="1A1A1A"/>
          <w:sz w:val="17"/>
          <w:szCs w:val="17"/>
        </w:rPr>
        <w:t xml:space="preserve">    "value": "Staff Engineer", "source": "linkedin_scraper",</w:t>
      </w:r>
    </w:p>
    <w:p>
      <w:pPr>
        <w:shd w:fill="F4F5F7" w:color="auto" w:val="clear"/>
        <w:spacing w:after="0" w:before="0" w:line="240"/>
        <w:ind w:left="180"/>
      </w:pPr>
      <w:r>
        <w:rPr>
          <w:rFonts w:ascii="Consolas" w:cs="Consolas" w:eastAsia="Consolas" w:hAnsi="Consolas"/>
          <w:color w:val="1A1A1A"/>
          <w:sz w:val="17"/>
          <w:szCs w:val="17"/>
        </w:rPr>
        <w:t xml:space="preserve">    "source_row": 101, "observed_at": "2026-08-16T02:09:00Z",</w:t>
      </w:r>
    </w:p>
    <w:p>
      <w:pPr>
        <w:shd w:fill="F4F5F7" w:color="auto" w:val="clear"/>
        <w:spacing w:after="0" w:before="0" w:line="240"/>
        <w:ind w:left="180"/>
      </w:pPr>
      <w:r>
        <w:rPr>
          <w:rFonts w:ascii="Consolas" w:cs="Consolas" w:eastAsia="Consolas" w:hAnsi="Consolas"/>
          <w:color w:val="1A1A1A"/>
          <w:sz w:val="17"/>
          <w:szCs w:val="17"/>
        </w:rPr>
        <w:t xml:space="preserve">    "confidence": 0.90,</w:t>
      </w:r>
    </w:p>
    <w:p>
      <w:pPr>
        <w:shd w:fill="F4F5F7" w:color="auto" w:val="clear"/>
        <w:spacing w:after="0" w:before="0" w:line="240"/>
        <w:ind w:left="180"/>
      </w:pPr>
      <w:r>
        <w:rPr>
          <w:rFonts w:ascii="Consolas" w:cs="Consolas" w:eastAsia="Consolas" w:hAnsi="Consolas"/>
          <w:color w:val="1A1A1A"/>
          <w:sz w:val="17"/>
          <w:szCs w:val="17"/>
        </w:rPr>
        <w:t xml:space="preserve">    "superseded": [{"value": "Senior Software Engineer",</w:t>
      </w:r>
    </w:p>
    <w:p>
      <w:pPr>
        <w:shd w:fill="F4F5F7" w:color="auto" w:val="clear"/>
        <w:spacing w:after="0" w:before="0" w:line="240"/>
        <w:ind w:left="180"/>
      </w:pPr>
      <w:r>
        <w:rPr>
          <w:rFonts w:ascii="Consolas" w:cs="Consolas" w:eastAsia="Consolas" w:hAnsi="Consolas"/>
          <w:color w:val="1A1A1A"/>
          <w:sz w:val="17"/>
          <w:szCs w:val="17"/>
        </w:rPr>
        <w:t xml:space="preserve">                    "source": "linkedin_scraper",</w:t>
      </w:r>
    </w:p>
    <w:p>
      <w:pPr>
        <w:shd w:fill="F4F5F7" w:color="auto" w:val="clear"/>
        <w:spacing w:after="0" w:before="0" w:line="240"/>
        <w:ind w:left="180"/>
      </w:pPr>
      <w:r>
        <w:rPr>
          <w:rFonts w:ascii="Consolas" w:cs="Consolas" w:eastAsia="Consolas" w:hAnsi="Consolas"/>
          <w:color w:val="1A1A1A"/>
          <w:sz w:val="17"/>
          <w:szCs w:val="17"/>
        </w:rPr>
        <w:t xml:space="preserve">                    "observed_at": "2026-08-10T02:11:04Z",</w:t>
      </w:r>
    </w:p>
    <w:p>
      <w:pPr>
        <w:shd w:fill="F4F5F7" w:color="auto" w:val="clear"/>
        <w:spacing w:after="0" w:before="0" w:line="240"/>
        <w:ind w:left="180"/>
      </w:pPr>
      <w:r>
        <w:rPr>
          <w:rFonts w:ascii="Consolas" w:cs="Consolas" w:eastAsia="Consolas" w:hAnsi="Consolas"/>
          <w:color w:val="1A1A1A"/>
          <w:sz w:val="17"/>
          <w:szCs w:val="17"/>
        </w:rPr>
        <w:t xml:space="preserve">                    "reason": "newer_observation"}]},</w:t>
      </w:r>
    </w:p>
    <w:p>
      <w:pPr>
        <w:shd w:fill="F4F5F7" w:color="auto" w:val="clear"/>
        <w:spacing w:after="0" w:before="0" w:line="240"/>
        <w:ind w:left="180"/>
      </w:pPr>
      <w:r>
        <w:rPr>
          <w:rFonts w:ascii="Consolas" w:cs="Consolas" w:eastAsia="Consolas" w:hAnsi="Consolas"/>
          <w:color w:val="1A1A1A"/>
          <w:sz w:val="17"/>
          <w:szCs w:val="17"/>
        </w:rPr>
        <w:t xml:space="preserve">  "annual_salary_inr": {</w:t>
      </w:r>
    </w:p>
    <w:p>
      <w:pPr>
        <w:shd w:fill="F4F5F7" w:color="auto" w:val="clear"/>
        <w:spacing w:after="0" w:before="0" w:line="240"/>
        <w:ind w:left="180"/>
      </w:pPr>
      <w:r>
        <w:rPr>
          <w:rFonts w:ascii="Consolas" w:cs="Consolas" w:eastAsia="Consolas" w:hAnsi="Consolas"/>
          <w:color w:val="1A1A1A"/>
          <w:sz w:val="17"/>
          <w:szCs w:val="17"/>
        </w:rPr>
        <w:t xml:space="preserve">    "value": 3800000, "source": "naukri_export", "source_row": 9,</w:t>
      </w:r>
    </w:p>
    <w:p>
      <w:pPr>
        <w:shd w:fill="F4F5F7" w:color="auto" w:val="clear"/>
        <w:spacing w:after="0" w:before="0" w:line="240"/>
        <w:ind w:left="180"/>
      </w:pPr>
      <w:r>
        <w:rPr>
          <w:rFonts w:ascii="Consolas" w:cs="Consolas" w:eastAsia="Consolas" w:hAnsi="Consolas"/>
          <w:color w:val="1A1A1A"/>
          <w:sz w:val="17"/>
          <w:szCs w:val="17"/>
        </w:rPr>
        <w:t xml:space="preserve">    "observed_at": "2026-08-10T06:40:00Z", "confidence": 0.75,</w:t>
      </w:r>
    </w:p>
    <w:p>
      <w:pPr>
        <w:shd w:fill="F4F5F7" w:color="auto" w:val="clear"/>
        <w:spacing w:after="0" w:before="0" w:line="240"/>
        <w:ind w:left="180"/>
      </w:pPr>
      <w:r>
        <w:rPr>
          <w:rFonts w:ascii="Consolas" w:cs="Consolas" w:eastAsia="Consolas" w:hAnsi="Consolas"/>
          <w:color w:val="1A1A1A"/>
          <w:sz w:val="17"/>
          <w:szCs w:val="17"/>
        </w:rPr>
        <w:t xml:space="preserve">    "note": "parsed from '38 LPA'"}</w:t>
      </w:r>
    </w:p>
    <w:p>
      <w:pPr>
        <w:shd w:fill="F4F5F7" w:color="auto" w:val="clear"/>
        <w:spacing w:after="160" w:before="0" w:line="240"/>
        <w:ind w:left="180"/>
      </w:pPr>
      <w:r>
        <w:rPr>
          <w:rFonts w:ascii="Consolas" w:cs="Consolas" w:eastAsia="Consolas" w:hAnsi="Consolas"/>
          <w:color w:val="1A1A1A"/>
          <w:sz w:val="17"/>
          <w:szCs w:val="17"/>
        </w:rPr>
        <w:t xml:space="preserve">}</w:t>
      </w:r>
    </w:p>
    <w:p>
      <w:pPr>
        <w:pStyle w:val="Heading3"/>
      </w:pPr>
      <w:r>
        <w:t xml:space="preserve">change_log</w:t>
      </w:r>
    </w:p>
    <w:p>
      <w:pPr>
        <w:shd w:fill="F4F5F7" w:color="auto" w:val="clear"/>
        <w:spacing w:after="0" w:before="100" w:line="240"/>
        <w:ind w:left="180"/>
      </w:pPr>
      <w:r>
        <w:rPr>
          <w:rFonts w:ascii="Consolas" w:cs="Consolas" w:eastAsia="Consolas" w:hAnsi="Consolas"/>
          <w:color w:val="1A1A1A"/>
          <w:sz w:val="17"/>
          <w:szCs w:val="17"/>
        </w:rPr>
        <w:t xml:space="preserve">[</w:t>
      </w:r>
    </w:p>
    <w:p>
      <w:pPr>
        <w:shd w:fill="F4F5F7" w:color="auto" w:val="clear"/>
        <w:spacing w:after="0" w:before="0" w:line="240"/>
        <w:ind w:left="180"/>
      </w:pPr>
      <w:r>
        <w:rPr>
          <w:rFonts w:ascii="Consolas" w:cs="Consolas" w:eastAsia="Consolas" w:hAnsi="Consolas"/>
          <w:color w:val="1A1A1A"/>
          <w:sz w:val="17"/>
          <w:szCs w:val="17"/>
        </w:rPr>
        <w:t xml:space="preserve">  {"event_id": "chg_01J9...", "candidate_id": "cand_01J9X...",</w:t>
      </w:r>
    </w:p>
    <w:p>
      <w:pPr>
        <w:shd w:fill="F4F5F7" w:color="auto" w:val="clear"/>
        <w:spacing w:after="0" w:before="0" w:line="240"/>
        <w:ind w:left="180"/>
      </w:pPr>
      <w:r>
        <w:rPr>
          <w:rFonts w:ascii="Consolas" w:cs="Consolas" w:eastAsia="Consolas" w:hAnsi="Consolas"/>
          <w:color w:val="1A1A1A"/>
          <w:sz w:val="17"/>
          <w:szCs w:val="17"/>
        </w:rPr>
        <w:t xml:space="preserve">   "field": "current_title",</w:t>
      </w:r>
    </w:p>
    <w:p>
      <w:pPr>
        <w:shd w:fill="F4F5F7" w:color="auto" w:val="clear"/>
        <w:spacing w:after="0" w:before="0" w:line="240"/>
        <w:ind w:left="180"/>
      </w:pPr>
      <w:r>
        <w:rPr>
          <w:rFonts w:ascii="Consolas" w:cs="Consolas" w:eastAsia="Consolas" w:hAnsi="Consolas"/>
          <w:color w:val="1A1A1A"/>
          <w:sz w:val="17"/>
          <w:szCs w:val="17"/>
        </w:rPr>
        <w:t xml:space="preserve">   "old_value": "Senior Software Engineer", "new_value": "Staff Engineer",</w:t>
      </w:r>
    </w:p>
    <w:p>
      <w:pPr>
        <w:shd w:fill="F4F5F7" w:color="auto" w:val="clear"/>
        <w:spacing w:after="0" w:before="0" w:line="240"/>
        <w:ind w:left="180"/>
      </w:pPr>
      <w:r>
        <w:rPr>
          <w:rFonts w:ascii="Consolas" w:cs="Consolas" w:eastAsia="Consolas" w:hAnsi="Consolas"/>
          <w:color w:val="1A1A1A"/>
          <w:sz w:val="17"/>
          <w:szCs w:val="17"/>
        </w:rPr>
        <w:t xml:space="preserve">   "source": "linkedin_scraper", "source_row": 101, "batch": "batch_02",</w:t>
      </w:r>
    </w:p>
    <w:p>
      <w:pPr>
        <w:shd w:fill="F4F5F7" w:color="auto" w:val="clear"/>
        <w:spacing w:after="0" w:before="0" w:line="240"/>
        <w:ind w:left="180"/>
      </w:pPr>
      <w:r>
        <w:rPr>
          <w:rFonts w:ascii="Consolas" w:cs="Consolas" w:eastAsia="Consolas" w:hAnsi="Consolas"/>
          <w:color w:val="1A1A1A"/>
          <w:sz w:val="17"/>
          <w:szCs w:val="17"/>
        </w:rPr>
        <w:t xml:space="preserve">   "applied_at": "2026-08-16T09:00:00Z",</w:t>
      </w:r>
    </w:p>
    <w:p>
      <w:pPr>
        <w:shd w:fill="F4F5F7" w:color="auto" w:val="clear"/>
        <w:spacing w:after="0" w:before="0" w:line="240"/>
        <w:ind w:left="180"/>
      </w:pPr>
      <w:r>
        <w:rPr>
          <w:rFonts w:ascii="Consolas" w:cs="Consolas" w:eastAsia="Consolas" w:hAnsi="Consolas"/>
          <w:color w:val="1A1A1A"/>
          <w:sz w:val="17"/>
          <w:szCs w:val="17"/>
        </w:rPr>
        <w:t xml:space="preserve">   "rule": "newer_observation_same_source"},</w:t>
      </w:r>
    </w:p>
    <w:p>
      <w:pPr>
        <w:shd w:fill="F4F5F7" w:color="auto" w:val="clear"/>
        <w:spacing w:after="0" w:before="0" w:line="240"/>
        <w:ind w:left="180"/>
      </w:pPr>
      <w:r>
        <w:rPr>
          <w:rFonts w:ascii="Consolas" w:cs="Consolas" w:eastAsia="Consolas" w:hAnsi="Consolas"/>
          <w:color w:val="1A1A1A"/>
          <w:sz w:val="17"/>
          <w:szCs w:val="17"/>
        </w:rPr>
        <w:t xml:space="preserve"> </w:t>
      </w:r>
    </w:p>
    <w:p>
      <w:pPr>
        <w:shd w:fill="F4F5F7" w:color="auto" w:val="clear"/>
        <w:spacing w:after="0" w:before="0" w:line="240"/>
        <w:ind w:left="180"/>
      </w:pPr>
      <w:r>
        <w:rPr>
          <w:rFonts w:ascii="Consolas" w:cs="Consolas" w:eastAsia="Consolas" w:hAnsi="Consolas"/>
          <w:color w:val="1A1A1A"/>
          <w:sz w:val="17"/>
          <w:szCs w:val="17"/>
        </w:rPr>
        <w:t xml:space="preserve">  {"event_id": "chg_01J9...", "candidate_id": "cand_01J9Y...",</w:t>
      </w:r>
    </w:p>
    <w:p>
      <w:pPr>
        <w:shd w:fill="F4F5F7" w:color="auto" w:val="clear"/>
        <w:spacing w:after="0" w:before="0" w:line="240"/>
        <w:ind w:left="180"/>
      </w:pPr>
      <w:r>
        <w:rPr>
          <w:rFonts w:ascii="Consolas" w:cs="Consolas" w:eastAsia="Consolas" w:hAnsi="Consolas"/>
          <w:color w:val="1A1A1A"/>
          <w:sz w:val="17"/>
          <w:szCs w:val="17"/>
        </w:rPr>
        <w:t xml:space="preserve">   "field": "current_company",</w:t>
      </w:r>
    </w:p>
    <w:p>
      <w:pPr>
        <w:shd w:fill="F4F5F7" w:color="auto" w:val="clear"/>
        <w:spacing w:after="0" w:before="0" w:line="240"/>
        <w:ind w:left="180"/>
      </w:pPr>
      <w:r>
        <w:rPr>
          <w:rFonts w:ascii="Consolas" w:cs="Consolas" w:eastAsia="Consolas" w:hAnsi="Consolas"/>
          <w:color w:val="1A1A1A"/>
          <w:sz w:val="17"/>
          <w:szCs w:val="17"/>
        </w:rPr>
        <w:t xml:space="preserve">   "old_value": "Zeta", "new_value": "Zeta",</w:t>
      </w:r>
    </w:p>
    <w:p>
      <w:pPr>
        <w:shd w:fill="F4F5F7" w:color="auto" w:val="clear"/>
        <w:spacing w:after="0" w:before="0" w:line="240"/>
        <w:ind w:left="180"/>
      </w:pPr>
      <w:r>
        <w:rPr>
          <w:rFonts w:ascii="Consolas" w:cs="Consolas" w:eastAsia="Consolas" w:hAnsi="Consolas"/>
          <w:color w:val="1A1A1A"/>
          <w:sz w:val="17"/>
          <w:szCs w:val="17"/>
        </w:rPr>
        <w:t xml:space="preserve">   "source": "linkedin_scraper", "source_row": 103,</w:t>
      </w:r>
    </w:p>
    <w:p>
      <w:pPr>
        <w:shd w:fill="F4F5F7" w:color="auto" w:val="clear"/>
        <w:spacing w:after="0" w:before="0" w:line="240"/>
        <w:ind w:left="180"/>
      </w:pPr>
      <w:r>
        <w:rPr>
          <w:rFonts w:ascii="Consolas" w:cs="Consolas" w:eastAsia="Consolas" w:hAnsi="Consolas"/>
          <w:color w:val="1A1A1A"/>
          <w:sz w:val="17"/>
          <w:szCs w:val="17"/>
        </w:rPr>
        <w:t xml:space="preserve">   "applied_at": null,</w:t>
      </w:r>
    </w:p>
    <w:p>
      <w:pPr>
        <w:shd w:fill="F4F5F7" w:color="auto" w:val="clear"/>
        <w:spacing w:after="0" w:before="0" w:line="240"/>
        <w:ind w:left="180"/>
      </w:pPr>
      <w:r>
        <w:rPr>
          <w:rFonts w:ascii="Consolas" w:cs="Consolas" w:eastAsia="Consolas" w:hAnsi="Consolas"/>
          <w:color w:val="1A1A1A"/>
          <w:sz w:val="17"/>
          <w:szCs w:val="17"/>
        </w:rPr>
        <w:t xml:space="preserve">   "rule": "REJECTED:null_from_source_is_not_deletion",</w:t>
      </w:r>
    </w:p>
    <w:p>
      <w:pPr>
        <w:shd w:fill="F4F5F7" w:color="auto" w:val="clear"/>
        <w:spacing w:after="0" w:before="0" w:line="240"/>
        <w:ind w:left="180"/>
      </w:pPr>
      <w:r>
        <w:rPr>
          <w:rFonts w:ascii="Consolas" w:cs="Consolas" w:eastAsia="Consolas" w:hAnsi="Consolas"/>
          <w:color w:val="1A1A1A"/>
          <w:sz w:val="17"/>
          <w:szCs w:val="17"/>
        </w:rPr>
        <w:t xml:space="preserve">   "note": "batch_02 returned null for current_company;</w:t>
      </w:r>
    </w:p>
    <w:p>
      <w:pPr>
        <w:shd w:fill="F4F5F7" w:color="auto" w:val="clear"/>
        <w:spacing w:after="0" w:before="0" w:line="240"/>
        <w:ind w:left="180"/>
      </w:pPr>
      <w:r>
        <w:rPr>
          <w:rFonts w:ascii="Consolas" w:cs="Consolas" w:eastAsia="Consolas" w:hAnsi="Consolas"/>
          <w:color w:val="1A1A1A"/>
          <w:sz w:val="17"/>
          <w:szCs w:val="17"/>
        </w:rPr>
        <w:t xml:space="preserve">            existing non-null value retained"}</w:t>
      </w:r>
    </w:p>
    <w:p>
      <w:pPr>
        <w:shd w:fill="F4F5F7" w:color="auto" w:val="clear"/>
        <w:spacing w:after="160" w:before="0" w:line="240"/>
        <w:ind w:left="180"/>
      </w:pPr>
      <w:r>
        <w:rPr>
          <w:rFonts w:ascii="Consolas" w:cs="Consolas" w:eastAsia="Consolas" w:hAnsi="Consolas"/>
          <w:color w:val="1A1A1A"/>
          <w:sz w:val="17"/>
          <w:szCs w:val="17"/>
        </w:rPr>
        <w:t xml:space="preserve">]</w:t>
      </w:r>
    </w:p>
    <w:p>
      <w:r>
        <w:t xml:space="preserve">A no-op re-crawl (batch 2, row 105) must produce </w:t>
      </w:r>
      <w:r>
        <w:rPr>
          <w:b/>
          <w:bCs/>
        </w:rPr>
        <w:t xml:space="preserve">no row here at all</w:t>
      </w:r>
      <w:r>
        <w:t xml:space="preserve">, not even a same-value row.</w:t>
      </w:r>
    </w:p>
    <w:p>
      <w:pPr>
        <w:pStyle w:val="Heading2"/>
      </w:pPr>
      <w:r>
        <w:t xml:space="preserve">A.3  out/candidates_enriched.csv, the value added dataset</w:t>
      </w:r>
    </w:p>
    <w:p>
      <w:r>
        <w:t xml:space="preserve">Required columns, in this order.</w:t>
      </w:r>
    </w:p>
    <w:p>
      <w:pPr>
        <w:shd w:fill="F4F5F7" w:color="auto" w:val="clear"/>
        <w:spacing w:after="0" w:before="100" w:line="240"/>
        <w:ind w:left="180"/>
      </w:pPr>
      <w:r>
        <w:rPr>
          <w:rFonts w:ascii="Consolas" w:cs="Consolas" w:eastAsia="Consolas" w:hAnsi="Consolas"/>
          <w:color w:val="1A1A1A"/>
          <w:sz w:val="17"/>
          <w:szCs w:val="17"/>
        </w:rPr>
        <w:t xml:space="preserve">candidate_id, full_name, current_title, current_company, city, country,</w:t>
      </w:r>
    </w:p>
    <w:p>
      <w:pPr>
        <w:shd w:fill="F4F5F7" w:color="auto" w:val="clear"/>
        <w:spacing w:after="0" w:before="0" w:line="240"/>
        <w:ind w:left="180"/>
      </w:pPr>
      <w:r>
        <w:rPr>
          <w:rFonts w:ascii="Consolas" w:cs="Consolas" w:eastAsia="Consolas" w:hAnsi="Consolas"/>
          <w:color w:val="1A1A1A"/>
          <w:sz w:val="17"/>
          <w:szCs w:val="17"/>
        </w:rPr>
        <w:t xml:space="preserve">experience_months, annual_salary_inr, notice_period_days, skills,</w:t>
      </w:r>
    </w:p>
    <w:p>
      <w:pPr>
        <w:shd w:fill="F4F5F7" w:color="auto" w:val="clear"/>
        <w:spacing w:after="0" w:before="0" w:line="240"/>
        <w:ind w:left="180"/>
      </w:pPr>
      <w:r>
        <w:rPr>
          <w:rFonts w:ascii="Consolas" w:cs="Consolas" w:eastAsia="Consolas" w:hAnsi="Consolas"/>
          <w:color w:val="1A1A1A"/>
          <w:sz w:val="17"/>
          <w:szCs w:val="17"/>
        </w:rPr>
        <w:t xml:space="preserve">open_to_work, primary_email, primary_phone, contactable,</w:t>
      </w:r>
    </w:p>
    <w:p>
      <w:pPr>
        <w:shd w:fill="F4F5F7" w:color="auto" w:val="clear"/>
        <w:spacing w:after="0" w:before="0" w:line="240"/>
        <w:ind w:left="180"/>
      </w:pPr>
      <w:r>
        <w:rPr>
          <w:rFonts w:ascii="Consolas" w:cs="Consolas" w:eastAsia="Consolas" w:hAnsi="Consolas"/>
          <w:color w:val="1A1A1A"/>
          <w:sz w:val="17"/>
          <w:szCs w:val="17"/>
        </w:rPr>
        <w:t xml:space="preserve">completeness_score, source_count, identity_count, first_seen_at,</w:t>
      </w:r>
    </w:p>
    <w:p>
      <w:pPr>
        <w:shd w:fill="F4F5F7" w:color="auto" w:val="clear"/>
        <w:spacing w:after="160" w:before="0" w:line="240"/>
        <w:ind w:left="180"/>
      </w:pPr>
      <w:r>
        <w:rPr>
          <w:rFonts w:ascii="Consolas" w:cs="Consolas" w:eastAsia="Consolas" w:hAnsi="Consolas"/>
          <w:color w:val="1A1A1A"/>
          <w:sz w:val="17"/>
          <w:szCs w:val="17"/>
        </w:rPr>
        <w:t xml:space="preserve">last_seen_at, enriched, enrichment_cost_inr, data_quality_flags</w:t>
      </w:r>
    </w:p>
    <w:p>
      <w:r>
        <w:t xml:space="preserve">Two example rows:</w:t>
      </w:r>
    </w:p>
    <w:p>
      <w:pPr>
        <w:shd w:fill="F4F5F7" w:color="auto" w:val="clear"/>
        <w:spacing w:after="0" w:before="100" w:line="240"/>
        <w:ind w:left="180"/>
      </w:pPr>
      <w:r>
        <w:rPr>
          <w:rFonts w:ascii="Consolas" w:cs="Consolas" w:eastAsia="Consolas" w:hAnsi="Consolas"/>
          <w:color w:val="1A1A1A"/>
          <w:sz w:val="17"/>
          <w:szCs w:val="17"/>
        </w:rPr>
        <w:t xml:space="preserve">cand_01J9X...,Aarav Mehta,Staff Engineer,Razorpay,bengaluru,IN,76,</w:t>
      </w:r>
    </w:p>
    <w:p>
      <w:pPr>
        <w:shd w:fill="F4F5F7" w:color="auto" w:val="clear"/>
        <w:spacing w:after="0" w:before="0" w:line="240"/>
        <w:ind w:left="180"/>
      </w:pPr>
      <w:r>
        <w:rPr>
          <w:rFonts w:ascii="Consolas" w:cs="Consolas" w:eastAsia="Consolas" w:hAnsi="Consolas"/>
          <w:color w:val="1A1A1A"/>
          <w:sz w:val="17"/>
          <w:szCs w:val="17"/>
        </w:rPr>
        <w:t xml:space="preserve">3800000,60,"python;fastapi;postgresql;redis;docker;kafka;aws;kubernetes",</w:t>
      </w:r>
    </w:p>
    <w:p>
      <w:pPr>
        <w:shd w:fill="F4F5F7" w:color="auto" w:val="clear"/>
        <w:spacing w:after="0" w:before="0" w:line="240"/>
        <w:ind w:left="180"/>
      </w:pPr>
      <w:r>
        <w:rPr>
          <w:rFonts w:ascii="Consolas" w:cs="Consolas" w:eastAsia="Consolas" w:hAnsi="Consolas"/>
          <w:color w:val="1A1A1A"/>
          <w:sz w:val="17"/>
          <w:szCs w:val="17"/>
        </w:rPr>
        <w:t xml:space="preserve">false,aarav@razorpay.com,+919845098450,true,0.91,3,4,</w:t>
      </w:r>
    </w:p>
    <w:p>
      <w:pPr>
        <w:shd w:fill="F4F5F7" w:color="auto" w:val="clear"/>
        <w:spacing w:after="0" w:before="0" w:line="240"/>
        <w:ind w:left="180"/>
      </w:pPr>
      <w:r>
        <w:rPr>
          <w:rFonts w:ascii="Consolas" w:cs="Consolas" w:eastAsia="Consolas" w:hAnsi="Consolas"/>
          <w:color w:val="1A1A1A"/>
          <w:sz w:val="17"/>
          <w:szCs w:val="17"/>
        </w:rPr>
        <w:t xml:space="preserve">2026-08-10T02:11:04Z,2026-08-16T02:09:00Z,true,0.09,</w:t>
      </w:r>
    </w:p>
    <w:p>
      <w:pPr>
        <w:shd w:fill="F4F5F7" w:color="auto" w:val="clear"/>
        <w:spacing w:after="0" w:before="0" w:line="240"/>
        <w:ind w:left="180"/>
      </w:pPr>
      <w:r>
        <w:rPr>
          <w:rFonts w:ascii="Consolas" w:cs="Consolas" w:eastAsia="Consolas" w:hAnsi="Consolas"/>
          <w:color w:val="1A1A1A"/>
          <w:sz w:val="17"/>
          <w:szCs w:val="17"/>
        </w:rPr>
        <w:t xml:space="preserve"> </w:t>
      </w:r>
    </w:p>
    <w:p>
      <w:pPr>
        <w:shd w:fill="F4F5F7" w:color="auto" w:val="clear"/>
        <w:spacing w:after="0" w:before="0" w:line="240"/>
        <w:ind w:left="180"/>
      </w:pPr>
      <w:r>
        <w:rPr>
          <w:rFonts w:ascii="Consolas" w:cs="Consolas" w:eastAsia="Consolas" w:hAnsi="Consolas"/>
          <w:color w:val="1A1A1A"/>
          <w:sz w:val="17"/>
          <w:szCs w:val="17"/>
        </w:rPr>
        <w:t xml:space="preserve">cand_01J9Z...,Aarav Mehta,Supply Chain Manager,Maersk,mumbai,IN,110,</w:t>
      </w:r>
    </w:p>
    <w:p>
      <w:pPr>
        <w:shd w:fill="F4F5F7" w:color="auto" w:val="clear"/>
        <w:spacing w:after="0" w:before="0" w:line="240"/>
        <w:ind w:left="180"/>
      </w:pPr>
      <w:r>
        <w:rPr>
          <w:rFonts w:ascii="Consolas" w:cs="Consolas" w:eastAsia="Consolas" w:hAnsi="Consolas"/>
          <w:color w:val="1A1A1A"/>
          <w:sz w:val="17"/>
          <w:szCs w:val="17"/>
        </w:rPr>
        <w:t xml:space="preserve">2800000,90,"supply chain;sap;logistics",false,</w:t>
      </w:r>
    </w:p>
    <w:p>
      <w:pPr>
        <w:shd w:fill="F4F5F7" w:color="auto" w:val="clear"/>
        <w:spacing w:after="0" w:before="0" w:line="240"/>
        <w:ind w:left="180"/>
      </w:pPr>
      <w:r>
        <w:rPr>
          <w:rFonts w:ascii="Consolas" w:cs="Consolas" w:eastAsia="Consolas" w:hAnsi="Consolas"/>
          <w:color w:val="1A1A1A"/>
          <w:sz w:val="17"/>
          <w:szCs w:val="17"/>
        </w:rPr>
        <w:t xml:space="preserve">aarav.mehta@maersk.com,+919820777666,true,0.68,2,2,</w:t>
      </w:r>
    </w:p>
    <w:p>
      <w:pPr>
        <w:shd w:fill="F4F5F7" w:color="auto" w:val="clear"/>
        <w:spacing w:after="0" w:before="0" w:line="240"/>
        <w:ind w:left="180"/>
      </w:pPr>
      <w:r>
        <w:rPr>
          <w:rFonts w:ascii="Consolas" w:cs="Consolas" w:eastAsia="Consolas" w:hAnsi="Consolas"/>
          <w:color w:val="1A1A1A"/>
          <w:sz w:val="17"/>
          <w:szCs w:val="17"/>
        </w:rPr>
        <w:t xml:space="preserve">2026-08-10T02:14:00Z,2026-08-16T06:38:40Z,false,0.00,</w:t>
      </w:r>
    </w:p>
    <w:p>
      <w:pPr>
        <w:shd w:fill="F4F5F7" w:color="auto" w:val="clear"/>
        <w:spacing w:after="160" w:before="0" w:line="240"/>
        <w:ind w:left="180"/>
      </w:pPr>
      <w:r>
        <w:rPr>
          <w:rFonts w:ascii="Consolas" w:cs="Consolas" w:eastAsia="Consolas" w:hAnsi="Consolas"/>
          <w:color w:val="1A1A1A"/>
          <w:sz w:val="17"/>
          <w:szCs w:val="17"/>
        </w:rPr>
        <w:t xml:space="preserve">name_collision_reviewed</w:t>
      </w:r>
    </w:p>
    <w:p>
      <w:r>
        <w:t xml:space="preserve">Both Aarav Mehtas survive as separate rows. The name_collision_reviewed flag records that your resolver saw the collision and deliberately did not merge. That is a feature, not an accident, and we want to see it stated.</w:t>
      </w:r>
    </w:p>
    <w:p>
      <w:pPr>
        <w:pStyle w:val="Heading2"/>
      </w:pPr>
      <w:r>
        <w:t xml:space="preserve">A.4  out/run_report_batch02.json</w:t>
      </w:r>
    </w:p>
    <w:p>
      <w:pPr>
        <w:shd w:fill="F4F5F7" w:color="auto" w:val="clear"/>
        <w:spacing w:after="0" w:before="100" w:line="240"/>
        <w:ind w:left="180"/>
      </w:pPr>
      <w:r>
        <w:rPr>
          <w:rFonts w:ascii="Consolas" w:cs="Consolas" w:eastAsia="Consolas" w:hAnsi="Consolas"/>
          <w:color w:val="1A1A1A"/>
          <w:sz w:val="17"/>
          <w:szCs w:val="17"/>
        </w:rPr>
        <w:t xml:space="preserve">{</w:t>
      </w:r>
    </w:p>
    <w:p>
      <w:pPr>
        <w:shd w:fill="F4F5F7" w:color="auto" w:val="clear"/>
        <w:spacing w:after="0" w:before="0" w:line="240"/>
        <w:ind w:left="180"/>
      </w:pPr>
      <w:r>
        <w:rPr>
          <w:rFonts w:ascii="Consolas" w:cs="Consolas" w:eastAsia="Consolas" w:hAnsi="Consolas"/>
          <w:color w:val="1A1A1A"/>
          <w:sz w:val="17"/>
          <w:szCs w:val="17"/>
        </w:rPr>
        <w:t xml:space="preserve">  "batch": "batch_02",</w:t>
      </w:r>
    </w:p>
    <w:p>
      <w:pPr>
        <w:shd w:fill="F4F5F7" w:color="auto" w:val="clear"/>
        <w:spacing w:after="0" w:before="0" w:line="240"/>
        <w:ind w:left="180"/>
      </w:pPr>
      <w:r>
        <w:rPr>
          <w:rFonts w:ascii="Consolas" w:cs="Consolas" w:eastAsia="Consolas" w:hAnsi="Consolas"/>
          <w:color w:val="1A1A1A"/>
          <w:sz w:val="17"/>
          <w:szCs w:val="17"/>
        </w:rPr>
        <w:t xml:space="preserve">  "started_at": "2026-08-16T09:00:00Z",</w:t>
      </w:r>
    </w:p>
    <w:p>
      <w:pPr>
        <w:shd w:fill="F4F5F7" w:color="auto" w:val="clear"/>
        <w:spacing w:after="0" w:before="0" w:line="240"/>
        <w:ind w:left="180"/>
      </w:pPr>
      <w:r>
        <w:rPr>
          <w:rFonts w:ascii="Consolas" w:cs="Consolas" w:eastAsia="Consolas" w:hAnsi="Consolas"/>
          <w:color w:val="1A1A1A"/>
          <w:sz w:val="17"/>
          <w:szCs w:val="17"/>
        </w:rPr>
        <w:t xml:space="preserve">  "duration_ms": 0,</w:t>
      </w:r>
    </w:p>
    <w:p>
      <w:pPr>
        <w:shd w:fill="F4F5F7" w:color="auto" w:val="clear"/>
        <w:spacing w:after="0" w:before="0" w:line="240"/>
        <w:ind w:left="180"/>
      </w:pPr>
      <w:r>
        <w:rPr>
          <w:rFonts w:ascii="Consolas" w:cs="Consolas" w:eastAsia="Consolas" w:hAnsi="Consolas"/>
          <w:color w:val="1A1A1A"/>
          <w:sz w:val="17"/>
          <w:szCs w:val="17"/>
        </w:rPr>
        <w:t xml:space="preserve">  "rows_in": 16,</w:t>
      </w:r>
    </w:p>
    <w:p>
      <w:pPr>
        <w:shd w:fill="F4F5F7" w:color="auto" w:val="clear"/>
        <w:spacing w:after="0" w:before="0" w:line="240"/>
        <w:ind w:left="180"/>
      </w:pPr>
      <w:r>
        <w:rPr>
          <w:rFonts w:ascii="Consolas" w:cs="Consolas" w:eastAsia="Consolas" w:hAnsi="Consolas"/>
          <w:color w:val="1A1A1A"/>
          <w:sz w:val="17"/>
          <w:szCs w:val="17"/>
        </w:rPr>
        <w:t xml:space="preserve">  "rows_rejected": 0,</w:t>
      </w:r>
    </w:p>
    <w:p>
      <w:pPr>
        <w:shd w:fill="F4F5F7" w:color="auto" w:val="clear"/>
        <w:spacing w:after="0" w:before="0" w:line="240"/>
        <w:ind w:left="180"/>
      </w:pPr>
      <w:r>
        <w:rPr>
          <w:rFonts w:ascii="Consolas" w:cs="Consolas" w:eastAsia="Consolas" w:hAnsi="Consolas"/>
          <w:color w:val="1A1A1A"/>
          <w:sz w:val="17"/>
          <w:szCs w:val="17"/>
        </w:rPr>
        <w:t xml:space="preserve">  "rejection_reasons": {},</w:t>
      </w:r>
    </w:p>
    <w:p>
      <w:pPr>
        <w:shd w:fill="F4F5F7" w:color="auto" w:val="clear"/>
        <w:spacing w:after="0" w:before="0" w:line="240"/>
        <w:ind w:left="180"/>
      </w:pPr>
      <w:r>
        <w:rPr>
          <w:rFonts w:ascii="Consolas" w:cs="Consolas" w:eastAsia="Consolas" w:hAnsi="Consolas"/>
          <w:color w:val="1A1A1A"/>
          <w:sz w:val="17"/>
          <w:szCs w:val="17"/>
        </w:rPr>
        <w:t xml:space="preserve">  "entities_created": 0,</w:t>
      </w:r>
    </w:p>
    <w:p>
      <w:pPr>
        <w:shd w:fill="F4F5F7" w:color="auto" w:val="clear"/>
        <w:spacing w:after="0" w:before="0" w:line="240"/>
        <w:ind w:left="180"/>
      </w:pPr>
      <w:r>
        <w:rPr>
          <w:rFonts w:ascii="Consolas" w:cs="Consolas" w:eastAsia="Consolas" w:hAnsi="Consolas"/>
          <w:color w:val="1A1A1A"/>
          <w:sz w:val="17"/>
          <w:szCs w:val="17"/>
        </w:rPr>
        <w:t xml:space="preserve">  "entities_updated": 0,</w:t>
      </w:r>
    </w:p>
    <w:p>
      <w:pPr>
        <w:shd w:fill="F4F5F7" w:color="auto" w:val="clear"/>
        <w:spacing w:after="0" w:before="0" w:line="240"/>
        <w:ind w:left="180"/>
      </w:pPr>
      <w:r>
        <w:rPr>
          <w:rFonts w:ascii="Consolas" w:cs="Consolas" w:eastAsia="Consolas" w:hAnsi="Consolas"/>
          <w:color w:val="1A1A1A"/>
          <w:sz w:val="17"/>
          <w:szCs w:val="17"/>
        </w:rPr>
        <w:t xml:space="preserve">  "entities_unchanged_noop": 0,</w:t>
      </w:r>
    </w:p>
    <w:p>
      <w:pPr>
        <w:shd w:fill="F4F5F7" w:color="auto" w:val="clear"/>
        <w:spacing w:after="0" w:before="0" w:line="240"/>
        <w:ind w:left="180"/>
      </w:pPr>
      <w:r>
        <w:rPr>
          <w:rFonts w:ascii="Consolas" w:cs="Consolas" w:eastAsia="Consolas" w:hAnsi="Consolas"/>
          <w:color w:val="1A1A1A"/>
          <w:sz w:val="17"/>
          <w:szCs w:val="17"/>
        </w:rPr>
        <w:t xml:space="preserve">  "merges": [{"candidate_id": "cand_01J9X...",</w:t>
      </w:r>
    </w:p>
    <w:p>
      <w:pPr>
        <w:shd w:fill="F4F5F7" w:color="auto" w:val="clear"/>
        <w:spacing w:after="0" w:before="0" w:line="240"/>
        <w:ind w:left="180"/>
      </w:pPr>
      <w:r>
        <w:rPr>
          <w:rFonts w:ascii="Consolas" w:cs="Consolas" w:eastAsia="Consolas" w:hAnsi="Consolas"/>
          <w:color w:val="1A1A1A"/>
          <w:sz w:val="17"/>
          <w:szCs w:val="17"/>
        </w:rPr>
        <w:t xml:space="preserve">              "rule": "linkedin_handle_exact", "rows": [1, 9, 101]}],</w:t>
      </w:r>
    </w:p>
    <w:p>
      <w:pPr>
        <w:shd w:fill="F4F5F7" w:color="auto" w:val="clear"/>
        <w:spacing w:after="0" w:before="0" w:line="240"/>
        <w:ind w:left="180"/>
      </w:pPr>
      <w:r>
        <w:rPr>
          <w:rFonts w:ascii="Consolas" w:cs="Consolas" w:eastAsia="Consolas" w:hAnsi="Consolas"/>
          <w:color w:val="1A1A1A"/>
          <w:sz w:val="17"/>
          <w:szCs w:val="17"/>
        </w:rPr>
        <w:t xml:space="preserve">  "merges_declined": [{"rows": [1, 19],</w:t>
      </w:r>
    </w:p>
    <w:p>
      <w:pPr>
        <w:shd w:fill="F4F5F7" w:color="auto" w:val="clear"/>
        <w:spacing w:after="0" w:before="0" w:line="240"/>
        <w:ind w:left="180"/>
      </w:pPr>
      <w:r>
        <w:rPr>
          <w:rFonts w:ascii="Consolas" w:cs="Consolas" w:eastAsia="Consolas" w:hAnsi="Consolas"/>
          <w:color w:val="1A1A1A"/>
          <w:sz w:val="17"/>
          <w:szCs w:val="17"/>
        </w:rPr>
        <w:t xml:space="preserve">                       "reason": "name_match_only_insufficient",</w:t>
      </w:r>
    </w:p>
    <w:p>
      <w:pPr>
        <w:shd w:fill="F4F5F7" w:color="auto" w:val="clear"/>
        <w:spacing w:after="0" w:before="0" w:line="240"/>
        <w:ind w:left="180"/>
      </w:pPr>
      <w:r>
        <w:rPr>
          <w:rFonts w:ascii="Consolas" w:cs="Consolas" w:eastAsia="Consolas" w:hAnsi="Consolas"/>
          <w:color w:val="1A1A1A"/>
          <w:sz w:val="17"/>
          <w:szCs w:val="17"/>
        </w:rPr>
        <w:t xml:space="preserve">                       "detail": "different linkedin_handle, company and city"}],</w:t>
      </w:r>
    </w:p>
    <w:p>
      <w:pPr>
        <w:shd w:fill="F4F5F7" w:color="auto" w:val="clear"/>
        <w:spacing w:after="0" w:before="0" w:line="240"/>
        <w:ind w:left="180"/>
      </w:pPr>
      <w:r>
        <w:rPr>
          <w:rFonts w:ascii="Consolas" w:cs="Consolas" w:eastAsia="Consolas" w:hAnsi="Consolas"/>
          <w:color w:val="1A1A1A"/>
          <w:sz w:val="17"/>
          <w:szCs w:val="17"/>
        </w:rPr>
        <w:t xml:space="preserve">  "fields_changed": 0,</w:t>
      </w:r>
    </w:p>
    <w:p>
      <w:pPr>
        <w:shd w:fill="F4F5F7" w:color="auto" w:val="clear"/>
        <w:spacing w:after="0" w:before="0" w:line="240"/>
        <w:ind w:left="180"/>
      </w:pPr>
      <w:r>
        <w:rPr>
          <w:rFonts w:ascii="Consolas" w:cs="Consolas" w:eastAsia="Consolas" w:hAnsi="Consolas"/>
          <w:color w:val="1A1A1A"/>
          <w:sz w:val="17"/>
          <w:szCs w:val="17"/>
        </w:rPr>
        <w:t xml:space="preserve">  "conflicts_resolved": [{"field": "current_title",</w:t>
      </w:r>
    </w:p>
    <w:p>
      <w:pPr>
        <w:shd w:fill="F4F5F7" w:color="auto" w:val="clear"/>
        <w:spacing w:after="0" w:before="0" w:line="240"/>
        <w:ind w:left="180"/>
      </w:pPr>
      <w:r>
        <w:rPr>
          <w:rFonts w:ascii="Consolas" w:cs="Consolas" w:eastAsia="Consolas" w:hAnsi="Consolas"/>
          <w:color w:val="1A1A1A"/>
          <w:sz w:val="17"/>
          <w:szCs w:val="17"/>
        </w:rPr>
        <w:t xml:space="preserve">                          "winner": "linkedin_scraper",</w:t>
      </w:r>
    </w:p>
    <w:p>
      <w:pPr>
        <w:shd w:fill="F4F5F7" w:color="auto" w:val="clear"/>
        <w:spacing w:after="0" w:before="0" w:line="240"/>
        <w:ind w:left="180"/>
      </w:pPr>
      <w:r>
        <w:rPr>
          <w:rFonts w:ascii="Consolas" w:cs="Consolas" w:eastAsia="Consolas" w:hAnsi="Consolas"/>
          <w:color w:val="1A1A1A"/>
          <w:sz w:val="17"/>
          <w:szCs w:val="17"/>
        </w:rPr>
        <w:t xml:space="preserve">                          "loser": "naukri_export",</w:t>
      </w:r>
    </w:p>
    <w:p>
      <w:pPr>
        <w:shd w:fill="F4F5F7" w:color="auto" w:val="clear"/>
        <w:spacing w:after="0" w:before="0" w:line="240"/>
        <w:ind w:left="180"/>
      </w:pPr>
      <w:r>
        <w:rPr>
          <w:rFonts w:ascii="Consolas" w:cs="Consolas" w:eastAsia="Consolas" w:hAnsi="Consolas"/>
          <w:color w:val="1A1A1A"/>
          <w:sz w:val="17"/>
          <w:szCs w:val="17"/>
        </w:rPr>
        <w:t xml:space="preserve">                          "rule": "source_trust_then_recency"}],</w:t>
      </w:r>
    </w:p>
    <w:p>
      <w:pPr>
        <w:shd w:fill="F4F5F7" w:color="auto" w:val="clear"/>
        <w:spacing w:after="0" w:before="0" w:line="240"/>
        <w:ind w:left="180"/>
      </w:pPr>
      <w:r>
        <w:rPr>
          <w:rFonts w:ascii="Consolas" w:cs="Consolas" w:eastAsia="Consolas" w:hAnsi="Consolas"/>
          <w:color w:val="1A1A1A"/>
          <w:sz w:val="17"/>
          <w:szCs w:val="17"/>
        </w:rPr>
        <w:t xml:space="preserve">  "out_of_order_records": 1,</w:t>
      </w:r>
    </w:p>
    <w:p>
      <w:pPr>
        <w:shd w:fill="F4F5F7" w:color="auto" w:val="clear"/>
        <w:spacing w:after="0" w:before="0" w:line="240"/>
        <w:ind w:left="180"/>
      </w:pPr>
      <w:r>
        <w:rPr>
          <w:rFonts w:ascii="Consolas" w:cs="Consolas" w:eastAsia="Consolas" w:hAnsi="Consolas"/>
          <w:color w:val="1A1A1A"/>
          <w:sz w:val="17"/>
          <w:szCs w:val="17"/>
        </w:rPr>
        <w:t xml:space="preserve">  "nulls_ignored": 0,</w:t>
      </w:r>
    </w:p>
    <w:p>
      <w:pPr>
        <w:shd w:fill="F4F5F7" w:color="auto" w:val="clear"/>
        <w:spacing w:after="0" w:before="0" w:line="240"/>
        <w:ind w:left="180"/>
      </w:pPr>
      <w:r>
        <w:rPr>
          <w:rFonts w:ascii="Consolas" w:cs="Consolas" w:eastAsia="Consolas" w:hAnsi="Consolas"/>
          <w:color w:val="1A1A1A"/>
          <w:sz w:val="17"/>
          <w:szCs w:val="17"/>
        </w:rPr>
        <w:t xml:space="preserve">  "enrichment": {</w:t>
      </w:r>
    </w:p>
    <w:p>
      <w:pPr>
        <w:shd w:fill="F4F5F7" w:color="auto" w:val="clear"/>
        <w:spacing w:after="0" w:before="0" w:line="240"/>
        <w:ind w:left="180"/>
      </w:pPr>
      <w:r>
        <w:rPr>
          <w:rFonts w:ascii="Consolas" w:cs="Consolas" w:eastAsia="Consolas" w:hAnsi="Consolas"/>
          <w:color w:val="1A1A1A"/>
          <w:sz w:val="17"/>
          <w:szCs w:val="17"/>
        </w:rPr>
        <w:t xml:space="preserve">    "budget_calls": 15, "calls_made": 0, "calls_served_from_cache": 0,</w:t>
      </w:r>
    </w:p>
    <w:p>
      <w:pPr>
        <w:shd w:fill="F4F5F7" w:color="auto" w:val="clear"/>
        <w:spacing w:after="0" w:before="0" w:line="240"/>
        <w:ind w:left="180"/>
      </w:pPr>
      <w:r>
        <w:rPr>
          <w:rFonts w:ascii="Consolas" w:cs="Consolas" w:eastAsia="Consolas" w:hAnsi="Consolas"/>
          <w:color w:val="1A1A1A"/>
          <w:sz w:val="17"/>
          <w:szCs w:val="17"/>
        </w:rPr>
        <w:t xml:space="preserve">    "negative_cache_hits": 0, "spend_inr": 0.00, "saved_inr": 0.00,</w:t>
      </w:r>
    </w:p>
    <w:p>
      <w:pPr>
        <w:shd w:fill="F4F5F7" w:color="auto" w:val="clear"/>
        <w:spacing w:after="0" w:before="0" w:line="240"/>
        <w:ind w:left="180"/>
      </w:pPr>
      <w:r>
        <w:rPr>
          <w:rFonts w:ascii="Consolas" w:cs="Consolas" w:eastAsia="Consolas" w:hAnsi="Consolas"/>
          <w:color w:val="1A1A1A"/>
          <w:sz w:val="17"/>
          <w:szCs w:val="17"/>
        </w:rPr>
        <w:t xml:space="preserve">    "contactable_before": 0, "contactable_after": 0</w:t>
      </w:r>
    </w:p>
    <w:p>
      <w:pPr>
        <w:shd w:fill="F4F5F7" w:color="auto" w:val="clear"/>
        <w:spacing w:after="0" w:before="0" w:line="240"/>
        <w:ind w:left="180"/>
      </w:pPr>
      <w:r>
        <w:rPr>
          <w:rFonts w:ascii="Consolas" w:cs="Consolas" w:eastAsia="Consolas" w:hAnsi="Consolas"/>
          <w:color w:val="1A1A1A"/>
          <w:sz w:val="17"/>
          <w:szCs w:val="17"/>
        </w:rPr>
        <w:t xml:space="preserve">  }</w:t>
      </w:r>
    </w:p>
    <w:p>
      <w:pPr>
        <w:shd w:fill="F4F5F7" w:color="auto" w:val="clear"/>
        <w:spacing w:after="160" w:before="0" w:line="240"/>
        <w:ind w:left="180"/>
      </w:pPr>
      <w:r>
        <w:rPr>
          <w:rFonts w:ascii="Consolas" w:cs="Consolas" w:eastAsia="Consolas" w:hAnsi="Consolas"/>
          <w:color w:val="1A1A1A"/>
          <w:sz w:val="17"/>
          <w:szCs w:val="17"/>
        </w:rPr>
        <w:t xml:space="preserve">}</w:t>
      </w:r>
    </w:p>
    <w:p>
      <w:r>
        <w:t xml:space="preserve">entities_unchanged_noop, nulls_ignored, out_of_order_records and merges_declined are the four counters that tell us whether the hard parts actually work. Do not omit them.</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SARAL Technical Assignment  |  AI / Data Engineer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abstractNum w:abstractNumId="9"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pPr>
        <w:spacing w:after="13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libri" w:cs="Calibri" w:eastAsia="Calibri" w:hAnsi="Calibri"/>
      <w:b/>
      <w:bCs/>
      <w:color w:val="1F4E79"/>
      <w:sz w:val="44"/>
      <w:szCs w:val="44"/>
    </w:rPr>
  </w:style>
  <w:style w:type="paragraph" w:styleId="Subtitle">
    <w:name w:val="Subtitle"/>
    <w:basedOn w:val="Normal"/>
    <w:next w:val="Normal"/>
    <w:pPr>
      <w:spacing w:after="240"/>
    </w:pPr>
    <w:rPr>
      <w:rFonts w:ascii="Calibri" w:cs="Calibri" w:eastAsia="Calibri" w:hAnsi="Calibri"/>
      <w:color w:val="444444"/>
      <w:sz w:val="26"/>
      <w:szCs w:val="26"/>
    </w:rPr>
  </w:style>
  <w:style w:type="paragraph" w:styleId="Heading1">
    <w:name w:val="Heading 1"/>
    <w:basedOn w:val="Normal"/>
    <w:next w:val="Normal"/>
    <w:qFormat/>
    <w:pPr>
      <w:pBdr>
        <w:bottom w:val="single" w:color="BFD3E6" w:sz="6" w:space="4"/>
      </w:pBdr>
      <w:spacing w:after="140" w:before="380"/>
    </w:pPr>
    <w:rPr>
      <w:rFonts w:ascii="Calibri" w:cs="Calibri" w:eastAsia="Calibri" w:hAnsi="Calibri"/>
      <w:b/>
      <w:bCs/>
      <w:color w:val="1F4E79"/>
      <w:sz w:val="30"/>
      <w:szCs w:val="30"/>
    </w:rPr>
  </w:style>
  <w:style w:type="paragraph" w:styleId="Heading2">
    <w:name w:val="Heading 2"/>
    <w:basedOn w:val="Normal"/>
    <w:next w:val="Normal"/>
    <w:qFormat/>
    <w:pPr>
      <w:spacing w:after="110" w:before="280"/>
    </w:pPr>
    <w:rPr>
      <w:rFonts w:ascii="Calibri" w:cs="Calibri" w:eastAsia="Calibri" w:hAnsi="Calibri"/>
      <w:b/>
      <w:bCs/>
      <w:color w:val="2E5F8A"/>
      <w:sz w:val="25"/>
      <w:szCs w:val="25"/>
    </w:rPr>
  </w:style>
  <w:style w:type="paragraph" w:styleId="Heading3">
    <w:name w:val="Heading 3"/>
    <w:basedOn w:val="Normal"/>
    <w:next w:val="Normal"/>
    <w:qFormat/>
    <w:pPr>
      <w:spacing w:after="90" w:before="200"/>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2026-08-17T04:10:32.628Z</dcterms:created>
  <dcterms:modified xsi:type="dcterms:W3CDTF">2026-08-17T04:10:32.628Z</dcterms:modified>
</cp:coreProperties>
</file>

<file path=docProps/custom.xml><?xml version="1.0" encoding="utf-8"?>
<Properties xmlns="http://schemas.openxmlformats.org/officeDocument/2006/custom-properties" xmlns:vt="http://schemas.openxmlformats.org/officeDocument/2006/docPropsVTypes"/>
</file>