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567F" w:rsidRPr="00B0567F" w:rsidRDefault="00B0567F" w:rsidP="00B0567F">
      <w:pPr>
        <w:spacing w:after="0"/>
        <w:jc w:val="center"/>
        <w:rPr>
          <w:rFonts w:ascii="Times New Roman" w:eastAsia="Calibri" w:hAnsi="Times New Roman"/>
          <w:b/>
          <w:sz w:val="24"/>
          <w:szCs w:val="32"/>
        </w:rPr>
      </w:pPr>
      <w:r w:rsidRPr="00B0567F">
        <w:rPr>
          <w:rFonts w:ascii="Times New Roman" w:eastAsia="Calibri" w:hAnsi="Times New Roman"/>
          <w:b/>
          <w:sz w:val="24"/>
          <w:szCs w:val="32"/>
        </w:rPr>
        <w:t>Project Design Phase</w:t>
      </w:r>
    </w:p>
    <w:p w:rsidR="00B0567F" w:rsidRDefault="00B0567F" w:rsidP="00B0567F">
      <w:pPr>
        <w:spacing w:after="0"/>
        <w:jc w:val="center"/>
        <w:rPr>
          <w:rFonts w:ascii="Times New Roman" w:eastAsia="Calibri" w:hAnsi="Times New Roman"/>
          <w:b/>
          <w:sz w:val="24"/>
          <w:szCs w:val="32"/>
        </w:rPr>
      </w:pPr>
      <w:bookmarkStart w:id="0" w:name="_GoBack"/>
      <w:r w:rsidRPr="00B0567F">
        <w:rPr>
          <w:rFonts w:ascii="Times New Roman" w:hAnsi="Times New Roman"/>
          <w:b/>
          <w:bCs/>
          <w:kern w:val="36"/>
          <w:sz w:val="32"/>
          <w:szCs w:val="40"/>
        </w:rPr>
        <w:t>Pr</w:t>
      </w:r>
      <w:r w:rsidRPr="00B0567F">
        <w:rPr>
          <w:rFonts w:ascii="Times New Roman" w:hAnsi="Times New Roman"/>
          <w:b/>
          <w:bCs/>
          <w:kern w:val="36"/>
          <w:sz w:val="32"/>
          <w:szCs w:val="40"/>
        </w:rPr>
        <w:t>oposed</w:t>
      </w:r>
      <w:r w:rsidRPr="00B0567F">
        <w:rPr>
          <w:rFonts w:ascii="Times New Roman" w:hAnsi="Times New Roman"/>
          <w:b/>
          <w:bCs/>
          <w:kern w:val="36"/>
          <w:sz w:val="32"/>
          <w:szCs w:val="40"/>
        </w:rPr>
        <w:t xml:space="preserve">–Solution </w:t>
      </w:r>
      <w:bookmarkEnd w:id="0"/>
    </w:p>
    <w:p w:rsidR="00B0567F" w:rsidRPr="00B0567F" w:rsidRDefault="00B0567F" w:rsidP="00B0567F">
      <w:pPr>
        <w:spacing w:after="0"/>
        <w:jc w:val="both"/>
        <w:rPr>
          <w:rFonts w:ascii="Times New Roman" w:eastAsia="Calibri" w:hAnsi="Times New Roman"/>
          <w:b/>
          <w:sz w:val="24"/>
          <w:szCs w:val="32"/>
        </w:rPr>
      </w:pPr>
    </w:p>
    <w:tbl>
      <w:tblPr>
        <w:tblW w:w="8720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5"/>
        <w:gridCol w:w="5675"/>
      </w:tblGrid>
      <w:tr w:rsidR="00B0567F" w:rsidTr="00B0567F">
        <w:trPr>
          <w:trHeight w:val="273"/>
        </w:trPr>
        <w:tc>
          <w:tcPr>
            <w:tcW w:w="3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567F" w:rsidRDefault="00B0567F" w:rsidP="00B0567F">
            <w:pPr>
              <w:spacing w:after="0"/>
              <w:ind w:left="132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B0567F" w:rsidRDefault="00B0567F" w:rsidP="00B0567F">
            <w:pPr>
              <w:spacing w:after="0"/>
              <w:ind w:left="132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Date</w:t>
            </w:r>
          </w:p>
          <w:p w:rsidR="00B0567F" w:rsidRDefault="00B0567F" w:rsidP="00B0567F">
            <w:pPr>
              <w:spacing w:after="0" w:line="271" w:lineRule="auto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5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0567F" w:rsidRDefault="00B0567F" w:rsidP="00B0567F">
            <w:pPr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B0567F" w:rsidRDefault="00B0567F" w:rsidP="00B0567F">
            <w:pPr>
              <w:spacing w:after="0"/>
              <w:ind w:left="564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20 January 2026</w:t>
            </w:r>
          </w:p>
          <w:p w:rsidR="00B0567F" w:rsidRDefault="00B0567F" w:rsidP="00B0567F">
            <w:pPr>
              <w:spacing w:after="0" w:line="271" w:lineRule="auto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B0567F" w:rsidTr="00B0567F">
        <w:trPr>
          <w:trHeight w:val="200"/>
        </w:trPr>
        <w:tc>
          <w:tcPr>
            <w:tcW w:w="3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567F" w:rsidRDefault="00B0567F" w:rsidP="00B0567F">
            <w:pPr>
              <w:spacing w:after="0"/>
              <w:ind w:left="132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B0567F" w:rsidRDefault="00B0567F" w:rsidP="00B0567F">
            <w:pPr>
              <w:spacing w:after="0"/>
              <w:ind w:left="132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Team ID</w:t>
            </w:r>
          </w:p>
          <w:p w:rsidR="00B0567F" w:rsidRDefault="00B0567F" w:rsidP="00B0567F">
            <w:pPr>
              <w:spacing w:after="0" w:line="271" w:lineRule="auto"/>
              <w:ind w:left="132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5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0567F" w:rsidRDefault="00B0567F" w:rsidP="00B0567F">
            <w:pPr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B0567F" w:rsidRDefault="00B0567F" w:rsidP="00B0567F">
            <w:pPr>
              <w:spacing w:after="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    LTVIP2026TMIDS64588</w:t>
            </w:r>
          </w:p>
          <w:p w:rsidR="00B0567F" w:rsidRDefault="00B0567F" w:rsidP="00B0567F">
            <w:pPr>
              <w:spacing w:after="0" w:line="271" w:lineRule="auto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B0567F" w:rsidTr="00B0567F">
        <w:trPr>
          <w:trHeight w:val="194"/>
        </w:trPr>
        <w:tc>
          <w:tcPr>
            <w:tcW w:w="3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567F" w:rsidRDefault="00B0567F" w:rsidP="00B0567F">
            <w:pPr>
              <w:spacing w:after="0"/>
              <w:ind w:left="132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B0567F" w:rsidRDefault="00B0567F" w:rsidP="00B0567F">
            <w:pPr>
              <w:spacing w:after="0"/>
              <w:ind w:left="132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Project Name</w:t>
            </w:r>
          </w:p>
          <w:p w:rsidR="00B0567F" w:rsidRDefault="00B0567F" w:rsidP="00B0567F">
            <w:pPr>
              <w:spacing w:after="0" w:line="271" w:lineRule="auto"/>
              <w:ind w:left="132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5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0567F" w:rsidRDefault="00B0567F" w:rsidP="00B0567F">
            <w:pPr>
              <w:spacing w:after="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B0567F" w:rsidRDefault="00B0567F" w:rsidP="00B0567F">
            <w:pPr>
              <w:spacing w:after="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 xml:space="preserve">Online Payments Fraud Detection using </w:t>
            </w:r>
          </w:p>
          <w:p w:rsidR="00B0567F" w:rsidRDefault="00B0567F" w:rsidP="00B0567F">
            <w:pPr>
              <w:spacing w:after="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Machine Learning</w:t>
            </w:r>
          </w:p>
          <w:p w:rsidR="00B0567F" w:rsidRDefault="00B0567F" w:rsidP="00B0567F">
            <w:pPr>
              <w:spacing w:after="0" w:line="271" w:lineRule="auto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B0567F" w:rsidTr="00B0567F">
        <w:trPr>
          <w:trHeight w:val="215"/>
        </w:trPr>
        <w:tc>
          <w:tcPr>
            <w:tcW w:w="3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567F" w:rsidRDefault="00B0567F" w:rsidP="00B0567F">
            <w:pPr>
              <w:spacing w:after="0"/>
              <w:ind w:left="132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B0567F" w:rsidRDefault="00B0567F" w:rsidP="00B0567F">
            <w:pPr>
              <w:spacing w:after="0"/>
              <w:ind w:left="132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Maximum Marks</w:t>
            </w:r>
          </w:p>
          <w:p w:rsidR="00B0567F" w:rsidRDefault="00B0567F" w:rsidP="00B0567F">
            <w:pPr>
              <w:spacing w:after="0" w:line="271" w:lineRule="auto"/>
              <w:ind w:left="132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5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0567F" w:rsidRDefault="00B0567F" w:rsidP="00B0567F">
            <w:pPr>
              <w:spacing w:after="0"/>
              <w:ind w:left="636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B0567F" w:rsidRDefault="00B0567F" w:rsidP="00B0567F">
            <w:pPr>
              <w:spacing w:after="0" w:line="271" w:lineRule="auto"/>
              <w:ind w:left="636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2 Marks</w:t>
            </w:r>
          </w:p>
        </w:tc>
      </w:tr>
    </w:tbl>
    <w:p w:rsidR="00B0567F" w:rsidRDefault="00B0567F" w:rsidP="00B0567F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</w:p>
    <w:p w:rsidR="00B0567F" w:rsidRPr="00B0567F" w:rsidRDefault="00B0567F" w:rsidP="00B0567F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B0567F">
        <w:rPr>
          <w:rFonts w:ascii="Times New Roman" w:hAnsi="Times New Roman"/>
          <w:b/>
          <w:bCs/>
          <w:sz w:val="36"/>
          <w:szCs w:val="36"/>
        </w:rPr>
        <w:t>Proposed Solution</w:t>
      </w:r>
    </w:p>
    <w:p w:rsidR="00B0567F" w:rsidRPr="00B0567F" w:rsidRDefault="00B0567F" w:rsidP="00B0567F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B0567F">
        <w:rPr>
          <w:rFonts w:ascii="Times New Roman" w:hAnsi="Times New Roman"/>
          <w:b/>
          <w:bCs/>
          <w:sz w:val="27"/>
          <w:szCs w:val="27"/>
        </w:rPr>
        <w:t>1. Solution Overview</w:t>
      </w:r>
    </w:p>
    <w:p w:rsidR="00B0567F" w:rsidRPr="00B0567F" w:rsidRDefault="00B0567F" w:rsidP="00B0567F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 xml:space="preserve">The proposed solution is to develop an </w:t>
      </w:r>
      <w:r w:rsidRPr="00B0567F">
        <w:rPr>
          <w:rFonts w:ascii="Times New Roman" w:hAnsi="Times New Roman"/>
          <w:b/>
          <w:bCs/>
          <w:sz w:val="24"/>
          <w:szCs w:val="24"/>
        </w:rPr>
        <w:t>intelligent fraud detection system</w:t>
      </w:r>
      <w:r w:rsidRPr="00B0567F">
        <w:rPr>
          <w:rFonts w:ascii="Times New Roman" w:hAnsi="Times New Roman"/>
          <w:sz w:val="24"/>
          <w:szCs w:val="24"/>
        </w:rPr>
        <w:t xml:space="preserve"> that uses supervised machine learning algorithms to identify fraudulent online payment transactions in real time.</w:t>
      </w:r>
    </w:p>
    <w:p w:rsidR="00B0567F" w:rsidRPr="00B0567F" w:rsidRDefault="00B0567F" w:rsidP="00B0567F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 xml:space="preserve">The system </w:t>
      </w:r>
      <w:proofErr w:type="spellStart"/>
      <w:r w:rsidRPr="00B0567F">
        <w:rPr>
          <w:rFonts w:ascii="Times New Roman" w:hAnsi="Times New Roman"/>
          <w:sz w:val="24"/>
          <w:szCs w:val="24"/>
        </w:rPr>
        <w:t>analyzes</w:t>
      </w:r>
      <w:proofErr w:type="spellEnd"/>
      <w:r w:rsidRPr="00B0567F">
        <w:rPr>
          <w:rFonts w:ascii="Times New Roman" w:hAnsi="Times New Roman"/>
          <w:sz w:val="24"/>
          <w:szCs w:val="24"/>
        </w:rPr>
        <w:t xml:space="preserve"> historical transaction data, learns fraud patterns, and predicts whether a new transaction is </w:t>
      </w:r>
      <w:r w:rsidRPr="00B0567F">
        <w:rPr>
          <w:rFonts w:ascii="Times New Roman" w:hAnsi="Times New Roman"/>
          <w:b/>
          <w:bCs/>
          <w:sz w:val="24"/>
          <w:szCs w:val="24"/>
        </w:rPr>
        <w:t>legitimate or fraudulent</w:t>
      </w:r>
      <w:r w:rsidRPr="00B0567F">
        <w:rPr>
          <w:rFonts w:ascii="Times New Roman" w:hAnsi="Times New Roman"/>
          <w:sz w:val="24"/>
          <w:szCs w:val="24"/>
        </w:rPr>
        <w:t>. The trained model is deployed using a web application framework to provide real-time predictions through a user interface or API.</w:t>
      </w:r>
    </w:p>
    <w:p w:rsidR="00B0567F" w:rsidRPr="00B0567F" w:rsidRDefault="00B0567F" w:rsidP="00B0567F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0567F" w:rsidRPr="00B0567F" w:rsidRDefault="00B0567F" w:rsidP="00B0567F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B0567F">
        <w:rPr>
          <w:rFonts w:ascii="Times New Roman" w:hAnsi="Times New Roman"/>
          <w:b/>
          <w:bCs/>
          <w:sz w:val="27"/>
          <w:szCs w:val="27"/>
        </w:rPr>
        <w:t>2. Core Approach</w:t>
      </w:r>
    </w:p>
    <w:p w:rsidR="00B0567F" w:rsidRPr="00B0567F" w:rsidRDefault="00B0567F" w:rsidP="00B0567F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lastRenderedPageBreak/>
        <w:t>The solution consists of the following major components:</w:t>
      </w:r>
    </w:p>
    <w:p w:rsidR="00B0567F" w:rsidRPr="00B0567F" w:rsidRDefault="00B0567F" w:rsidP="00B0567F">
      <w:pPr>
        <w:spacing w:after="100" w:afterAutospacing="1" w:line="240" w:lineRule="auto"/>
        <w:jc w:val="both"/>
        <w:outlineLvl w:val="3"/>
        <w:rPr>
          <w:rFonts w:ascii="Times New Roman" w:hAnsi="Times New Roman"/>
          <w:b/>
          <w:bCs/>
          <w:sz w:val="24"/>
          <w:szCs w:val="24"/>
        </w:rPr>
      </w:pPr>
      <w:r w:rsidRPr="00B0567F">
        <w:rPr>
          <w:rFonts w:ascii="Times New Roman" w:hAnsi="Times New Roman"/>
          <w:b/>
          <w:bCs/>
          <w:sz w:val="24"/>
          <w:szCs w:val="24"/>
        </w:rPr>
        <w:t xml:space="preserve"> Step 1: Data Collection</w:t>
      </w:r>
    </w:p>
    <w:p w:rsidR="00B0567F" w:rsidRPr="00B0567F" w:rsidRDefault="00B0567F" w:rsidP="00B0567F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 xml:space="preserve">Use </w:t>
      </w:r>
      <w:proofErr w:type="spellStart"/>
      <w:r w:rsidRPr="00B0567F">
        <w:rPr>
          <w:rFonts w:ascii="Times New Roman" w:hAnsi="Times New Roman"/>
          <w:sz w:val="24"/>
          <w:szCs w:val="24"/>
        </w:rPr>
        <w:t>labeled</w:t>
      </w:r>
      <w:proofErr w:type="spellEnd"/>
      <w:r w:rsidRPr="00B0567F">
        <w:rPr>
          <w:rFonts w:ascii="Times New Roman" w:hAnsi="Times New Roman"/>
          <w:sz w:val="24"/>
          <w:szCs w:val="24"/>
        </w:rPr>
        <w:t xml:space="preserve"> transaction dataset containing:</w:t>
      </w:r>
    </w:p>
    <w:p w:rsidR="00B0567F" w:rsidRPr="00B0567F" w:rsidRDefault="00B0567F" w:rsidP="00B0567F">
      <w:pPr>
        <w:numPr>
          <w:ilvl w:val="1"/>
          <w:numId w:val="1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Transaction amount</w:t>
      </w:r>
    </w:p>
    <w:p w:rsidR="00B0567F" w:rsidRPr="00B0567F" w:rsidRDefault="00B0567F" w:rsidP="00B0567F">
      <w:pPr>
        <w:numPr>
          <w:ilvl w:val="1"/>
          <w:numId w:val="1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Transaction type</w:t>
      </w:r>
    </w:p>
    <w:p w:rsidR="00B0567F" w:rsidRPr="00B0567F" w:rsidRDefault="00B0567F" w:rsidP="00B0567F">
      <w:pPr>
        <w:numPr>
          <w:ilvl w:val="1"/>
          <w:numId w:val="1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Sender &amp; receiver balance details</w:t>
      </w:r>
    </w:p>
    <w:p w:rsidR="00B0567F" w:rsidRPr="00B0567F" w:rsidRDefault="00B0567F" w:rsidP="00B0567F">
      <w:pPr>
        <w:numPr>
          <w:ilvl w:val="1"/>
          <w:numId w:val="1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Time step</w:t>
      </w:r>
    </w:p>
    <w:p w:rsidR="00B0567F" w:rsidRPr="00B0567F" w:rsidRDefault="00B0567F" w:rsidP="00B0567F">
      <w:pPr>
        <w:numPr>
          <w:ilvl w:val="1"/>
          <w:numId w:val="1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Fraud label (0 = Legit, 1 = Fraud)</w:t>
      </w:r>
    </w:p>
    <w:p w:rsidR="00B0567F" w:rsidRPr="00B0567F" w:rsidRDefault="00B0567F" w:rsidP="00B0567F">
      <w:pPr>
        <w:spacing w:after="100" w:afterAutospacing="1" w:line="240" w:lineRule="auto"/>
        <w:jc w:val="both"/>
        <w:outlineLvl w:val="3"/>
        <w:rPr>
          <w:rFonts w:ascii="Times New Roman" w:hAnsi="Times New Roman"/>
          <w:b/>
          <w:bCs/>
          <w:sz w:val="24"/>
          <w:szCs w:val="24"/>
        </w:rPr>
      </w:pPr>
      <w:r w:rsidRPr="00B0567F">
        <w:rPr>
          <w:rFonts w:ascii="Times New Roman" w:hAnsi="Times New Roman"/>
          <w:b/>
          <w:bCs/>
          <w:sz w:val="24"/>
          <w:szCs w:val="24"/>
        </w:rPr>
        <w:t xml:space="preserve"> Step 2: Data </w:t>
      </w:r>
      <w:proofErr w:type="spellStart"/>
      <w:r w:rsidRPr="00B0567F">
        <w:rPr>
          <w:rFonts w:ascii="Times New Roman" w:hAnsi="Times New Roman"/>
          <w:b/>
          <w:bCs/>
          <w:sz w:val="24"/>
          <w:szCs w:val="24"/>
        </w:rPr>
        <w:t>Preprocessing</w:t>
      </w:r>
      <w:proofErr w:type="spellEnd"/>
    </w:p>
    <w:p w:rsidR="00B0567F" w:rsidRPr="00B0567F" w:rsidRDefault="00B0567F" w:rsidP="00B0567F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Remove unnecessary identifiers</w:t>
      </w:r>
    </w:p>
    <w:p w:rsidR="00B0567F" w:rsidRPr="00B0567F" w:rsidRDefault="00B0567F" w:rsidP="00B0567F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Handle missing values</w:t>
      </w:r>
    </w:p>
    <w:p w:rsidR="00B0567F" w:rsidRPr="00B0567F" w:rsidRDefault="00B0567F" w:rsidP="00B0567F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Encode categorical variables</w:t>
      </w:r>
    </w:p>
    <w:p w:rsidR="00B0567F" w:rsidRPr="00B0567F" w:rsidRDefault="00B0567F" w:rsidP="00B0567F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Scale numerical features</w:t>
      </w:r>
    </w:p>
    <w:p w:rsidR="00B0567F" w:rsidRPr="00B0567F" w:rsidRDefault="00B0567F" w:rsidP="00B0567F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Handle class imbalance using:</w:t>
      </w:r>
    </w:p>
    <w:p w:rsidR="00B0567F" w:rsidRPr="00B0567F" w:rsidRDefault="00B0567F" w:rsidP="00B0567F">
      <w:pPr>
        <w:numPr>
          <w:ilvl w:val="1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SMOTE</w:t>
      </w:r>
    </w:p>
    <w:p w:rsidR="00B0567F" w:rsidRPr="00B0567F" w:rsidRDefault="00B0567F" w:rsidP="00B0567F">
      <w:pPr>
        <w:numPr>
          <w:ilvl w:val="1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Class weighting</w:t>
      </w:r>
    </w:p>
    <w:p w:rsidR="00B0567F" w:rsidRPr="00B0567F" w:rsidRDefault="00B0567F" w:rsidP="00B0567F">
      <w:pPr>
        <w:numPr>
          <w:ilvl w:val="1"/>
          <w:numId w:val="2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Threshold tuning</w:t>
      </w:r>
    </w:p>
    <w:p w:rsidR="00B0567F" w:rsidRPr="00B0567F" w:rsidRDefault="00B0567F" w:rsidP="00B0567F">
      <w:pPr>
        <w:spacing w:after="100" w:afterAutospacing="1" w:line="240" w:lineRule="auto"/>
        <w:jc w:val="both"/>
        <w:outlineLvl w:val="3"/>
        <w:rPr>
          <w:rFonts w:ascii="Times New Roman" w:hAnsi="Times New Roman"/>
          <w:b/>
          <w:bCs/>
          <w:sz w:val="24"/>
          <w:szCs w:val="24"/>
        </w:rPr>
      </w:pPr>
      <w:r w:rsidRPr="00B0567F">
        <w:rPr>
          <w:rFonts w:ascii="Times New Roman" w:hAnsi="Times New Roman"/>
          <w:b/>
          <w:bCs/>
          <w:sz w:val="24"/>
          <w:szCs w:val="24"/>
        </w:rPr>
        <w:t xml:space="preserve"> Step 3: Exploratory Data Analysis (EDA)</w:t>
      </w:r>
    </w:p>
    <w:p w:rsidR="00B0567F" w:rsidRPr="00B0567F" w:rsidRDefault="00B0567F" w:rsidP="00B0567F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Identify fraud patterns</w:t>
      </w:r>
    </w:p>
    <w:p w:rsidR="00B0567F" w:rsidRPr="00B0567F" w:rsidRDefault="00B0567F" w:rsidP="00B0567F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Detect outliers</w:t>
      </w:r>
    </w:p>
    <w:p w:rsidR="00B0567F" w:rsidRPr="00B0567F" w:rsidRDefault="00B0567F" w:rsidP="00B0567F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567F">
        <w:rPr>
          <w:rFonts w:ascii="Times New Roman" w:hAnsi="Times New Roman"/>
          <w:sz w:val="24"/>
          <w:szCs w:val="24"/>
        </w:rPr>
        <w:t>Analyze</w:t>
      </w:r>
      <w:proofErr w:type="spellEnd"/>
      <w:r w:rsidRPr="00B0567F">
        <w:rPr>
          <w:rFonts w:ascii="Times New Roman" w:hAnsi="Times New Roman"/>
          <w:sz w:val="24"/>
          <w:szCs w:val="24"/>
        </w:rPr>
        <w:t xml:space="preserve"> feature importance</w:t>
      </w:r>
    </w:p>
    <w:p w:rsidR="00B0567F" w:rsidRPr="00B0567F" w:rsidRDefault="00B0567F" w:rsidP="00B0567F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Study fraud distribution across transaction types</w:t>
      </w:r>
    </w:p>
    <w:p w:rsidR="00B0567F" w:rsidRPr="00B0567F" w:rsidRDefault="00B0567F" w:rsidP="00B0567F">
      <w:pPr>
        <w:spacing w:after="100" w:afterAutospacing="1" w:line="240" w:lineRule="auto"/>
        <w:jc w:val="both"/>
        <w:outlineLvl w:val="3"/>
        <w:rPr>
          <w:rFonts w:ascii="Times New Roman" w:hAnsi="Times New Roman"/>
          <w:b/>
          <w:bCs/>
          <w:sz w:val="24"/>
          <w:szCs w:val="24"/>
        </w:rPr>
      </w:pPr>
      <w:r w:rsidRPr="00B0567F">
        <w:rPr>
          <w:rFonts w:ascii="Times New Roman" w:hAnsi="Times New Roman"/>
          <w:b/>
          <w:bCs/>
          <w:sz w:val="24"/>
          <w:szCs w:val="24"/>
        </w:rPr>
        <w:t xml:space="preserve"> Step 4: Model Development</w:t>
      </w:r>
    </w:p>
    <w:p w:rsidR="00B0567F" w:rsidRPr="00B0567F" w:rsidRDefault="00B0567F" w:rsidP="00B0567F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Train and compare multiple classification models:</w:t>
      </w:r>
    </w:p>
    <w:p w:rsidR="00B0567F" w:rsidRPr="00B0567F" w:rsidRDefault="00B0567F" w:rsidP="00B0567F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Random Forest</w:t>
      </w:r>
    </w:p>
    <w:p w:rsidR="00B0567F" w:rsidRPr="00B0567F" w:rsidRDefault="00B0567F" w:rsidP="00B0567F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Decision Tree</w:t>
      </w:r>
    </w:p>
    <w:p w:rsidR="00B0567F" w:rsidRPr="00B0567F" w:rsidRDefault="00B0567F" w:rsidP="00B0567F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Extra Trees</w:t>
      </w:r>
    </w:p>
    <w:p w:rsidR="00B0567F" w:rsidRPr="00B0567F" w:rsidRDefault="00B0567F" w:rsidP="00B0567F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Support Vector Machine (SVM)</w:t>
      </w:r>
    </w:p>
    <w:p w:rsidR="00B0567F" w:rsidRPr="00B0567F" w:rsidRDefault="00B0567F" w:rsidP="00B0567F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0567F">
        <w:rPr>
          <w:rFonts w:ascii="Times New Roman" w:hAnsi="Times New Roman"/>
          <w:sz w:val="24"/>
          <w:szCs w:val="24"/>
        </w:rPr>
        <w:t>XGBoost</w:t>
      </w:r>
      <w:proofErr w:type="spellEnd"/>
    </w:p>
    <w:p w:rsidR="00B0567F" w:rsidRPr="00B0567F" w:rsidRDefault="00B0567F" w:rsidP="00B0567F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Select the best model based on:</w:t>
      </w:r>
    </w:p>
    <w:p w:rsidR="00B0567F" w:rsidRPr="00B0567F" w:rsidRDefault="00B0567F" w:rsidP="00B0567F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Precision</w:t>
      </w:r>
    </w:p>
    <w:p w:rsidR="00B0567F" w:rsidRPr="00B0567F" w:rsidRDefault="00B0567F" w:rsidP="00B0567F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Recall</w:t>
      </w:r>
    </w:p>
    <w:p w:rsidR="00B0567F" w:rsidRPr="00B0567F" w:rsidRDefault="00B0567F" w:rsidP="00B0567F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F1-score</w:t>
      </w:r>
    </w:p>
    <w:p w:rsidR="00B0567F" w:rsidRPr="00B0567F" w:rsidRDefault="00B0567F" w:rsidP="00B0567F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ROC-AUC</w:t>
      </w:r>
    </w:p>
    <w:p w:rsidR="00B0567F" w:rsidRPr="00B0567F" w:rsidRDefault="00B0567F" w:rsidP="00B0567F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Confusion Matrix</w:t>
      </w:r>
    </w:p>
    <w:p w:rsidR="00B0567F" w:rsidRPr="00B0567F" w:rsidRDefault="00B0567F" w:rsidP="00B0567F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 xml:space="preserve">Special focus is given to </w:t>
      </w:r>
      <w:r w:rsidRPr="00B0567F">
        <w:rPr>
          <w:rFonts w:ascii="Times New Roman" w:hAnsi="Times New Roman"/>
          <w:b/>
          <w:bCs/>
          <w:sz w:val="24"/>
          <w:szCs w:val="24"/>
        </w:rPr>
        <w:t>Recall for Fraud Class</w:t>
      </w:r>
      <w:r w:rsidRPr="00B0567F">
        <w:rPr>
          <w:rFonts w:ascii="Times New Roman" w:hAnsi="Times New Roman"/>
          <w:sz w:val="24"/>
          <w:szCs w:val="24"/>
        </w:rPr>
        <w:t>, since missing fraud cases is costly.</w:t>
      </w:r>
    </w:p>
    <w:p w:rsidR="00B0567F" w:rsidRPr="00B0567F" w:rsidRDefault="00B0567F" w:rsidP="00B0567F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0567F" w:rsidRPr="00B0567F" w:rsidRDefault="00B0567F" w:rsidP="00B0567F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B0567F">
        <w:rPr>
          <w:rFonts w:ascii="Times New Roman" w:hAnsi="Times New Roman"/>
          <w:b/>
          <w:bCs/>
          <w:sz w:val="27"/>
          <w:szCs w:val="27"/>
        </w:rPr>
        <w:lastRenderedPageBreak/>
        <w:t>3. Selected Model Strategy</w:t>
      </w:r>
    </w:p>
    <w:p w:rsidR="00B0567F" w:rsidRPr="00B0567F" w:rsidRDefault="00B0567F" w:rsidP="00B0567F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The final model will:</w:t>
      </w:r>
    </w:p>
    <w:p w:rsidR="00B0567F" w:rsidRPr="00B0567F" w:rsidRDefault="00B0567F" w:rsidP="00B0567F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 xml:space="preserve">Be optimized using </w:t>
      </w:r>
      <w:proofErr w:type="spellStart"/>
      <w:r w:rsidRPr="00B0567F">
        <w:rPr>
          <w:rFonts w:ascii="Times New Roman" w:hAnsi="Times New Roman"/>
          <w:sz w:val="24"/>
          <w:szCs w:val="24"/>
        </w:rPr>
        <w:t>hyperparameter</w:t>
      </w:r>
      <w:proofErr w:type="spellEnd"/>
      <w:r w:rsidRPr="00B0567F">
        <w:rPr>
          <w:rFonts w:ascii="Times New Roman" w:hAnsi="Times New Roman"/>
          <w:sz w:val="24"/>
          <w:szCs w:val="24"/>
        </w:rPr>
        <w:t xml:space="preserve"> tuning</w:t>
      </w:r>
    </w:p>
    <w:p w:rsidR="00B0567F" w:rsidRPr="00B0567F" w:rsidRDefault="00B0567F" w:rsidP="00B0567F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Be validated using stratified train-test split</w:t>
      </w:r>
    </w:p>
    <w:p w:rsidR="00B0567F" w:rsidRPr="00B0567F" w:rsidRDefault="00B0567F" w:rsidP="00B0567F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Handle imbalanced data effectively</w:t>
      </w:r>
    </w:p>
    <w:p w:rsidR="00B0567F" w:rsidRPr="00B0567F" w:rsidRDefault="00B0567F" w:rsidP="00B0567F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 xml:space="preserve">Be saved as </w:t>
      </w:r>
      <w:proofErr w:type="spellStart"/>
      <w:r w:rsidRPr="00B0567F">
        <w:rPr>
          <w:rFonts w:ascii="Courier New" w:hAnsi="Courier New" w:cs="Courier New"/>
          <w:sz w:val="20"/>
          <w:szCs w:val="20"/>
        </w:rPr>
        <w:t>model.pkl</w:t>
      </w:r>
      <w:proofErr w:type="spellEnd"/>
      <w:r w:rsidRPr="00B0567F">
        <w:rPr>
          <w:rFonts w:ascii="Times New Roman" w:hAnsi="Times New Roman"/>
          <w:sz w:val="24"/>
          <w:szCs w:val="24"/>
        </w:rPr>
        <w:t xml:space="preserve"> for deployment</w:t>
      </w:r>
    </w:p>
    <w:p w:rsidR="00B0567F" w:rsidRPr="00B0567F" w:rsidRDefault="00B0567F" w:rsidP="00B0567F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0567F" w:rsidRDefault="00B0567F" w:rsidP="00B0567F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B0567F">
        <w:rPr>
          <w:rFonts w:ascii="Times New Roman" w:hAnsi="Times New Roman"/>
          <w:b/>
          <w:bCs/>
          <w:sz w:val="27"/>
          <w:szCs w:val="27"/>
        </w:rPr>
        <w:t>4. System Architecture</w:t>
      </w:r>
    </w:p>
    <w:p w:rsidR="00B0567F" w:rsidRPr="00B0567F" w:rsidRDefault="00B0567F" w:rsidP="00B0567F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</w:p>
    <w:tbl>
      <w:tblPr>
        <w:tblW w:w="0" w:type="auto"/>
        <w:tblInd w:w="2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08"/>
      </w:tblGrid>
      <w:tr w:rsidR="00B0567F" w:rsidTr="00B0567F">
        <w:tblPrEx>
          <w:tblCellMar>
            <w:top w:w="0" w:type="dxa"/>
            <w:bottom w:w="0" w:type="dxa"/>
          </w:tblCellMar>
        </w:tblPrEx>
        <w:trPr>
          <w:trHeight w:val="3804"/>
        </w:trPr>
        <w:tc>
          <w:tcPr>
            <w:tcW w:w="3408" w:type="dxa"/>
          </w:tcPr>
          <w:p w:rsidR="00B0567F" w:rsidRPr="00B0567F" w:rsidRDefault="00B0567F" w:rsidP="00B0567F">
            <w:pPr>
              <w:spacing w:after="100" w:afterAutospacing="1" w:line="240" w:lineRule="auto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0567F">
              <w:rPr>
                <w:rFonts w:ascii="Times New Roman" w:hAnsi="Times New Roman"/>
                <w:b/>
                <w:bCs/>
                <w:sz w:val="24"/>
                <w:szCs w:val="24"/>
              </w:rPr>
              <w:t>Flow of the Proposed System:</w:t>
            </w:r>
          </w:p>
          <w:p w:rsidR="00B0567F" w:rsidRPr="00B0567F" w:rsidRDefault="00B0567F" w:rsidP="00B056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132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B0567F">
              <w:rPr>
                <w:rFonts w:ascii="Courier New" w:hAnsi="Courier New" w:cs="Courier New"/>
                <w:sz w:val="20"/>
                <w:szCs w:val="20"/>
              </w:rPr>
              <w:t>Transaction Data</w:t>
            </w:r>
          </w:p>
          <w:p w:rsidR="00B0567F" w:rsidRPr="00B0567F" w:rsidRDefault="00B0567F" w:rsidP="00B056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132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B0567F">
              <w:rPr>
                <w:rFonts w:ascii="Courier New" w:hAnsi="Courier New" w:cs="Courier New"/>
                <w:sz w:val="20"/>
                <w:szCs w:val="20"/>
              </w:rPr>
              <w:t xml:space="preserve">        ↓</w:t>
            </w:r>
          </w:p>
          <w:p w:rsidR="00B0567F" w:rsidRPr="00B0567F" w:rsidRDefault="00B0567F" w:rsidP="00B056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132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B0567F">
              <w:rPr>
                <w:rFonts w:ascii="Courier New" w:hAnsi="Courier New" w:cs="Courier New"/>
                <w:sz w:val="20"/>
                <w:szCs w:val="20"/>
              </w:rPr>
              <w:t xml:space="preserve">Data </w:t>
            </w:r>
            <w:proofErr w:type="spellStart"/>
            <w:r w:rsidRPr="00B0567F">
              <w:rPr>
                <w:rFonts w:ascii="Courier New" w:hAnsi="Courier New" w:cs="Courier New"/>
                <w:sz w:val="20"/>
                <w:szCs w:val="20"/>
              </w:rPr>
              <w:t>Preprocessing</w:t>
            </w:r>
            <w:proofErr w:type="spellEnd"/>
          </w:p>
          <w:p w:rsidR="00B0567F" w:rsidRPr="00B0567F" w:rsidRDefault="00B0567F" w:rsidP="00B056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132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B0567F">
              <w:rPr>
                <w:rFonts w:ascii="Courier New" w:hAnsi="Courier New" w:cs="Courier New"/>
                <w:sz w:val="20"/>
                <w:szCs w:val="20"/>
              </w:rPr>
              <w:t xml:space="preserve">        ↓</w:t>
            </w:r>
          </w:p>
          <w:p w:rsidR="00B0567F" w:rsidRPr="00B0567F" w:rsidRDefault="00B0567F" w:rsidP="00B056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132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B0567F">
              <w:rPr>
                <w:rFonts w:ascii="Courier New" w:hAnsi="Courier New" w:cs="Courier New"/>
                <w:sz w:val="20"/>
                <w:szCs w:val="20"/>
              </w:rPr>
              <w:t>Feature Engineering</w:t>
            </w:r>
          </w:p>
          <w:p w:rsidR="00B0567F" w:rsidRPr="00B0567F" w:rsidRDefault="00B0567F" w:rsidP="00B056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132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B0567F">
              <w:rPr>
                <w:rFonts w:ascii="Courier New" w:hAnsi="Courier New" w:cs="Courier New"/>
                <w:sz w:val="20"/>
                <w:szCs w:val="20"/>
              </w:rPr>
              <w:t xml:space="preserve">        ↓</w:t>
            </w:r>
          </w:p>
          <w:p w:rsidR="00B0567F" w:rsidRPr="00B0567F" w:rsidRDefault="00B0567F" w:rsidP="00B056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132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B0567F">
              <w:rPr>
                <w:rFonts w:ascii="Courier New" w:hAnsi="Courier New" w:cs="Courier New"/>
                <w:sz w:val="20"/>
                <w:szCs w:val="20"/>
              </w:rPr>
              <w:t>Machine Learning Model</w:t>
            </w:r>
          </w:p>
          <w:p w:rsidR="00B0567F" w:rsidRPr="00B0567F" w:rsidRDefault="00B0567F" w:rsidP="00B056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132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B0567F">
              <w:rPr>
                <w:rFonts w:ascii="Courier New" w:hAnsi="Courier New" w:cs="Courier New"/>
                <w:sz w:val="20"/>
                <w:szCs w:val="20"/>
              </w:rPr>
              <w:t xml:space="preserve">        ↓</w:t>
            </w:r>
          </w:p>
          <w:p w:rsidR="00B0567F" w:rsidRPr="00B0567F" w:rsidRDefault="00B0567F" w:rsidP="00B056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132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B0567F">
              <w:rPr>
                <w:rFonts w:ascii="Courier New" w:hAnsi="Courier New" w:cs="Courier New"/>
                <w:sz w:val="20"/>
                <w:szCs w:val="20"/>
              </w:rPr>
              <w:t>Fraud Prediction (0 / 1)</w:t>
            </w:r>
          </w:p>
          <w:p w:rsidR="00B0567F" w:rsidRPr="00B0567F" w:rsidRDefault="00B0567F" w:rsidP="00B056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132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B0567F">
              <w:rPr>
                <w:rFonts w:ascii="Courier New" w:hAnsi="Courier New" w:cs="Courier New"/>
                <w:sz w:val="20"/>
                <w:szCs w:val="20"/>
              </w:rPr>
              <w:t xml:space="preserve">        ↓</w:t>
            </w:r>
          </w:p>
          <w:p w:rsidR="00B0567F" w:rsidRPr="00B0567F" w:rsidRDefault="00B0567F" w:rsidP="00B056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132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B0567F">
              <w:rPr>
                <w:rFonts w:ascii="Courier New" w:hAnsi="Courier New" w:cs="Courier New"/>
                <w:sz w:val="20"/>
                <w:szCs w:val="20"/>
              </w:rPr>
              <w:t>Flask Web Application</w:t>
            </w:r>
          </w:p>
          <w:p w:rsidR="00B0567F" w:rsidRPr="00B0567F" w:rsidRDefault="00B0567F" w:rsidP="00B056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132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B0567F">
              <w:rPr>
                <w:rFonts w:ascii="Courier New" w:hAnsi="Courier New" w:cs="Courier New"/>
                <w:sz w:val="20"/>
                <w:szCs w:val="20"/>
              </w:rPr>
              <w:t xml:space="preserve">        ↓</w:t>
            </w:r>
          </w:p>
          <w:p w:rsidR="00B0567F" w:rsidRDefault="00B0567F" w:rsidP="00B056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132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0567F">
              <w:rPr>
                <w:rFonts w:ascii="Courier New" w:hAnsi="Courier New" w:cs="Courier New"/>
                <w:sz w:val="20"/>
                <w:szCs w:val="20"/>
              </w:rPr>
              <w:t>User Interface / API</w:t>
            </w:r>
          </w:p>
        </w:tc>
      </w:tr>
    </w:tbl>
    <w:p w:rsidR="00B0567F" w:rsidRPr="00B0567F" w:rsidRDefault="00B0567F" w:rsidP="00B0567F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0567F" w:rsidRDefault="00B0567F" w:rsidP="00B0567F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</w:p>
    <w:p w:rsidR="00B0567F" w:rsidRDefault="00B0567F" w:rsidP="00B0567F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</w:p>
    <w:p w:rsidR="00B0567F" w:rsidRDefault="00B0567F" w:rsidP="00B0567F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</w:p>
    <w:p w:rsidR="00B0567F" w:rsidRDefault="00B0567F" w:rsidP="00B0567F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</w:p>
    <w:p w:rsidR="00B0567F" w:rsidRPr="00B0567F" w:rsidRDefault="00B0567F" w:rsidP="00B0567F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B0567F">
        <w:rPr>
          <w:rFonts w:ascii="Times New Roman" w:hAnsi="Times New Roman"/>
          <w:b/>
          <w:bCs/>
          <w:sz w:val="27"/>
          <w:szCs w:val="27"/>
        </w:rPr>
        <w:lastRenderedPageBreak/>
        <w:t>5. Deployment Strategy</w:t>
      </w:r>
    </w:p>
    <w:p w:rsidR="00B0567F" w:rsidRPr="00B0567F" w:rsidRDefault="00B0567F" w:rsidP="00B0567F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The trained model will be deployed using:</w:t>
      </w:r>
    </w:p>
    <w:p w:rsidR="00B0567F" w:rsidRPr="00B0567F" w:rsidRDefault="00B0567F" w:rsidP="00B0567F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b/>
          <w:bCs/>
          <w:sz w:val="24"/>
          <w:szCs w:val="24"/>
        </w:rPr>
        <w:t>Python</w:t>
      </w:r>
    </w:p>
    <w:p w:rsidR="00B0567F" w:rsidRPr="00B0567F" w:rsidRDefault="00B0567F" w:rsidP="00B0567F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b/>
          <w:bCs/>
          <w:sz w:val="24"/>
          <w:szCs w:val="24"/>
        </w:rPr>
        <w:t>Flask Framework</w:t>
      </w:r>
    </w:p>
    <w:p w:rsidR="00B0567F" w:rsidRPr="00B0567F" w:rsidRDefault="00B0567F" w:rsidP="00B0567F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HTML Templates (UI)</w:t>
      </w:r>
    </w:p>
    <w:p w:rsidR="00B0567F" w:rsidRPr="00B0567F" w:rsidRDefault="00B0567F" w:rsidP="00B0567F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Pickle for model serialization</w:t>
      </w:r>
    </w:p>
    <w:p w:rsidR="00B0567F" w:rsidRPr="00B0567F" w:rsidRDefault="00B0567F" w:rsidP="00B0567F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Users can:</w:t>
      </w:r>
    </w:p>
    <w:p w:rsidR="00B0567F" w:rsidRPr="00B0567F" w:rsidRDefault="00B0567F" w:rsidP="00B0567F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Enter transaction details</w:t>
      </w:r>
    </w:p>
    <w:p w:rsidR="00B0567F" w:rsidRPr="00B0567F" w:rsidRDefault="00B0567F" w:rsidP="00B0567F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Submit transaction</w:t>
      </w:r>
    </w:p>
    <w:p w:rsidR="00B0567F" w:rsidRPr="00B0567F" w:rsidRDefault="00B0567F" w:rsidP="00B0567F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Instantly receive fraud prediction result</w:t>
      </w:r>
    </w:p>
    <w:p w:rsidR="00B0567F" w:rsidRPr="00B0567F" w:rsidRDefault="00B0567F" w:rsidP="00B0567F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0567F" w:rsidRDefault="00B0567F" w:rsidP="00B0567F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</w:p>
    <w:p w:rsidR="00B0567F" w:rsidRDefault="00B0567F" w:rsidP="00B0567F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</w:p>
    <w:p w:rsidR="00B0567F" w:rsidRPr="00B0567F" w:rsidRDefault="00B0567F" w:rsidP="00B0567F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B0567F">
        <w:rPr>
          <w:rFonts w:ascii="Times New Roman" w:hAnsi="Times New Roman"/>
          <w:b/>
          <w:bCs/>
          <w:sz w:val="27"/>
          <w:szCs w:val="27"/>
        </w:rPr>
        <w:t>6. Key Features of the Proposed System</w:t>
      </w:r>
    </w:p>
    <w:p w:rsidR="00B0567F" w:rsidRPr="00B0567F" w:rsidRDefault="00B0567F" w:rsidP="00B0567F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MS Gothic" w:eastAsia="MS Gothic" w:hAnsi="MS Gothic" w:cs="MS Gothic" w:hint="eastAsia"/>
          <w:sz w:val="24"/>
          <w:szCs w:val="24"/>
        </w:rPr>
        <w:t>✔</w:t>
      </w:r>
      <w:r w:rsidRPr="00B0567F">
        <w:rPr>
          <w:rFonts w:ascii="Times New Roman" w:hAnsi="Times New Roman"/>
          <w:sz w:val="24"/>
          <w:szCs w:val="24"/>
        </w:rPr>
        <w:t xml:space="preserve"> Real-time fraud detection</w:t>
      </w:r>
      <w:r w:rsidRPr="00B0567F">
        <w:rPr>
          <w:rFonts w:ascii="Times New Roman" w:hAnsi="Times New Roman"/>
          <w:sz w:val="24"/>
          <w:szCs w:val="24"/>
        </w:rPr>
        <w:br/>
      </w:r>
      <w:r w:rsidRPr="00B0567F">
        <w:rPr>
          <w:rFonts w:ascii="MS Gothic" w:eastAsia="MS Gothic" w:hAnsi="MS Gothic" w:cs="MS Gothic" w:hint="eastAsia"/>
          <w:sz w:val="24"/>
          <w:szCs w:val="24"/>
        </w:rPr>
        <w:t>✔</w:t>
      </w:r>
      <w:r w:rsidRPr="00B0567F">
        <w:rPr>
          <w:rFonts w:ascii="Times New Roman" w:hAnsi="Times New Roman"/>
          <w:sz w:val="24"/>
          <w:szCs w:val="24"/>
        </w:rPr>
        <w:t xml:space="preserve"> High accuracy with optimized ML model</w:t>
      </w:r>
      <w:r w:rsidRPr="00B0567F">
        <w:rPr>
          <w:rFonts w:ascii="Times New Roman" w:hAnsi="Times New Roman"/>
          <w:sz w:val="24"/>
          <w:szCs w:val="24"/>
        </w:rPr>
        <w:br/>
      </w:r>
      <w:r w:rsidRPr="00B0567F">
        <w:rPr>
          <w:rFonts w:ascii="MS Gothic" w:eastAsia="MS Gothic" w:hAnsi="MS Gothic" w:cs="MS Gothic" w:hint="eastAsia"/>
          <w:sz w:val="24"/>
          <w:szCs w:val="24"/>
        </w:rPr>
        <w:t>✔</w:t>
      </w:r>
      <w:r w:rsidRPr="00B0567F">
        <w:rPr>
          <w:rFonts w:ascii="Times New Roman" w:hAnsi="Times New Roman"/>
          <w:sz w:val="24"/>
          <w:szCs w:val="24"/>
        </w:rPr>
        <w:t xml:space="preserve"> Handles imbalanced dataset</w:t>
      </w:r>
      <w:r w:rsidRPr="00B0567F">
        <w:rPr>
          <w:rFonts w:ascii="Times New Roman" w:hAnsi="Times New Roman"/>
          <w:sz w:val="24"/>
          <w:szCs w:val="24"/>
        </w:rPr>
        <w:br/>
      </w:r>
      <w:r w:rsidRPr="00B0567F">
        <w:rPr>
          <w:rFonts w:ascii="MS Gothic" w:eastAsia="MS Gothic" w:hAnsi="MS Gothic" w:cs="MS Gothic" w:hint="eastAsia"/>
          <w:sz w:val="24"/>
          <w:szCs w:val="24"/>
        </w:rPr>
        <w:t>✔</w:t>
      </w:r>
      <w:r w:rsidRPr="00B0567F">
        <w:rPr>
          <w:rFonts w:ascii="Times New Roman" w:hAnsi="Times New Roman"/>
          <w:sz w:val="24"/>
          <w:szCs w:val="24"/>
        </w:rPr>
        <w:t xml:space="preserve"> Web-based prediction interface</w:t>
      </w:r>
      <w:r w:rsidRPr="00B0567F">
        <w:rPr>
          <w:rFonts w:ascii="Times New Roman" w:hAnsi="Times New Roman"/>
          <w:sz w:val="24"/>
          <w:szCs w:val="24"/>
        </w:rPr>
        <w:br/>
      </w:r>
      <w:r w:rsidRPr="00B0567F">
        <w:rPr>
          <w:rFonts w:ascii="MS Gothic" w:eastAsia="MS Gothic" w:hAnsi="MS Gothic" w:cs="MS Gothic" w:hint="eastAsia"/>
          <w:sz w:val="24"/>
          <w:szCs w:val="24"/>
        </w:rPr>
        <w:t>✔</w:t>
      </w:r>
      <w:r w:rsidRPr="00B0567F">
        <w:rPr>
          <w:rFonts w:ascii="Times New Roman" w:hAnsi="Times New Roman"/>
          <w:sz w:val="24"/>
          <w:szCs w:val="24"/>
        </w:rPr>
        <w:t xml:space="preserve"> Scalable and extendable architecture</w:t>
      </w:r>
      <w:r w:rsidRPr="00B0567F">
        <w:rPr>
          <w:rFonts w:ascii="Times New Roman" w:hAnsi="Times New Roman"/>
          <w:sz w:val="24"/>
          <w:szCs w:val="24"/>
        </w:rPr>
        <w:br/>
      </w:r>
      <w:r w:rsidRPr="00B0567F">
        <w:rPr>
          <w:rFonts w:ascii="MS Gothic" w:eastAsia="MS Gothic" w:hAnsi="MS Gothic" w:cs="MS Gothic" w:hint="eastAsia"/>
          <w:sz w:val="24"/>
          <w:szCs w:val="24"/>
        </w:rPr>
        <w:t>✔</w:t>
      </w:r>
      <w:r w:rsidRPr="00B0567F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B0567F">
        <w:rPr>
          <w:rFonts w:ascii="Times New Roman" w:hAnsi="Times New Roman"/>
          <w:sz w:val="24"/>
          <w:szCs w:val="24"/>
        </w:rPr>
        <w:t>Can</w:t>
      </w:r>
      <w:proofErr w:type="gramEnd"/>
      <w:r w:rsidRPr="00B0567F">
        <w:rPr>
          <w:rFonts w:ascii="Times New Roman" w:hAnsi="Times New Roman"/>
          <w:sz w:val="24"/>
          <w:szCs w:val="24"/>
        </w:rPr>
        <w:t xml:space="preserve"> be integrated with banking/payment gateways</w:t>
      </w:r>
    </w:p>
    <w:p w:rsidR="00B0567F" w:rsidRPr="00B0567F" w:rsidRDefault="00B0567F" w:rsidP="00B0567F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0567F" w:rsidRPr="00B0567F" w:rsidRDefault="00B0567F" w:rsidP="00B0567F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B0567F">
        <w:rPr>
          <w:rFonts w:ascii="Times New Roman" w:hAnsi="Times New Roman"/>
          <w:b/>
          <w:bCs/>
          <w:sz w:val="27"/>
          <w:szCs w:val="27"/>
        </w:rPr>
        <w:t>7. Advantages of the Proposed Solution</w:t>
      </w:r>
    </w:p>
    <w:p w:rsidR="00B0567F" w:rsidRPr="00B0567F" w:rsidRDefault="00B0567F" w:rsidP="00B0567F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Reduces financial losses</w:t>
      </w:r>
    </w:p>
    <w:p w:rsidR="00B0567F" w:rsidRPr="00B0567F" w:rsidRDefault="00B0567F" w:rsidP="00B0567F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Improves transaction security</w:t>
      </w:r>
    </w:p>
    <w:p w:rsidR="00B0567F" w:rsidRPr="00B0567F" w:rsidRDefault="00B0567F" w:rsidP="00B0567F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Minimizes false positives</w:t>
      </w:r>
    </w:p>
    <w:p w:rsidR="00B0567F" w:rsidRPr="00B0567F" w:rsidRDefault="00B0567F" w:rsidP="00B0567F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Adaptive to new fraud patterns</w:t>
      </w:r>
    </w:p>
    <w:p w:rsidR="00B0567F" w:rsidRPr="00B0567F" w:rsidRDefault="00B0567F" w:rsidP="00B0567F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Cost-effective automated monitoring</w:t>
      </w:r>
    </w:p>
    <w:p w:rsidR="00B0567F" w:rsidRPr="00B0567F" w:rsidRDefault="00B0567F" w:rsidP="00B0567F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Reduces manual review workload</w:t>
      </w:r>
    </w:p>
    <w:p w:rsidR="00B0567F" w:rsidRPr="00B0567F" w:rsidRDefault="00B0567F" w:rsidP="00B0567F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0567F" w:rsidRPr="00B0567F" w:rsidRDefault="00B0567F" w:rsidP="00B0567F">
      <w:pPr>
        <w:spacing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B0567F">
        <w:rPr>
          <w:rFonts w:ascii="Times New Roman" w:hAnsi="Times New Roman"/>
          <w:b/>
          <w:bCs/>
          <w:sz w:val="27"/>
          <w:szCs w:val="27"/>
        </w:rPr>
        <w:t>8. Future Enhancements</w:t>
      </w:r>
    </w:p>
    <w:p w:rsidR="00B0567F" w:rsidRPr="00B0567F" w:rsidRDefault="00B0567F" w:rsidP="00B0567F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Real-time streaming using Kafka</w:t>
      </w:r>
    </w:p>
    <w:p w:rsidR="00B0567F" w:rsidRPr="00B0567F" w:rsidRDefault="00B0567F" w:rsidP="00B0567F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Deep Learning models (LSTM for sequential fraud detection)</w:t>
      </w:r>
    </w:p>
    <w:p w:rsidR="00B0567F" w:rsidRPr="00B0567F" w:rsidRDefault="00B0567F" w:rsidP="00B0567F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Explainable AI (SHAP)</w:t>
      </w:r>
    </w:p>
    <w:p w:rsidR="00B0567F" w:rsidRPr="00B0567F" w:rsidRDefault="00B0567F" w:rsidP="00B0567F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lastRenderedPageBreak/>
        <w:t xml:space="preserve">Deployment using </w:t>
      </w:r>
      <w:proofErr w:type="spellStart"/>
      <w:r w:rsidRPr="00B0567F">
        <w:rPr>
          <w:rFonts w:ascii="Times New Roman" w:hAnsi="Times New Roman"/>
          <w:sz w:val="24"/>
          <w:szCs w:val="24"/>
        </w:rPr>
        <w:t>Docker</w:t>
      </w:r>
      <w:proofErr w:type="spellEnd"/>
    </w:p>
    <w:p w:rsidR="00B0567F" w:rsidRPr="00B0567F" w:rsidRDefault="00B0567F" w:rsidP="00B0567F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Cloud deployment (AWS / Azure)</w:t>
      </w:r>
    </w:p>
    <w:p w:rsidR="00B0567F" w:rsidRPr="00B0567F" w:rsidRDefault="00B0567F" w:rsidP="00B0567F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>Model drift monitoring dashboard</w:t>
      </w:r>
    </w:p>
    <w:p w:rsidR="00B0567F" w:rsidRPr="00B0567F" w:rsidRDefault="00B0567F" w:rsidP="00B0567F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0567F" w:rsidRPr="00B0567F" w:rsidRDefault="00B0567F" w:rsidP="00B0567F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2"/>
          <w:szCs w:val="36"/>
        </w:rPr>
      </w:pPr>
      <w:r w:rsidRPr="00B0567F">
        <w:rPr>
          <w:rFonts w:ascii="Times New Roman" w:hAnsi="Times New Roman"/>
          <w:b/>
          <w:bCs/>
          <w:sz w:val="32"/>
          <w:szCs w:val="36"/>
        </w:rPr>
        <w:t>Short Version (For Viva / Presentation)</w:t>
      </w:r>
    </w:p>
    <w:p w:rsidR="00B0567F" w:rsidRPr="00B0567F" w:rsidRDefault="00B0567F" w:rsidP="00B0567F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t xml:space="preserve">The proposed solution is a supervised machine learning-based fraud detection system that </w:t>
      </w:r>
      <w:proofErr w:type="spellStart"/>
      <w:r w:rsidRPr="00B0567F">
        <w:rPr>
          <w:rFonts w:ascii="Times New Roman" w:hAnsi="Times New Roman"/>
          <w:sz w:val="24"/>
          <w:szCs w:val="24"/>
        </w:rPr>
        <w:t>analyzes</w:t>
      </w:r>
      <w:proofErr w:type="spellEnd"/>
      <w:r w:rsidRPr="00B0567F">
        <w:rPr>
          <w:rFonts w:ascii="Times New Roman" w:hAnsi="Times New Roman"/>
          <w:sz w:val="24"/>
          <w:szCs w:val="24"/>
        </w:rPr>
        <w:t xml:space="preserve"> transaction features, learns fraud </w:t>
      </w:r>
      <w:proofErr w:type="spellStart"/>
      <w:r w:rsidRPr="00B0567F">
        <w:rPr>
          <w:rFonts w:ascii="Times New Roman" w:hAnsi="Times New Roman"/>
          <w:sz w:val="24"/>
          <w:szCs w:val="24"/>
        </w:rPr>
        <w:t>behavior</w:t>
      </w:r>
      <w:proofErr w:type="spellEnd"/>
      <w:r w:rsidRPr="00B0567F">
        <w:rPr>
          <w:rFonts w:ascii="Times New Roman" w:hAnsi="Times New Roman"/>
          <w:sz w:val="24"/>
          <w:szCs w:val="24"/>
        </w:rPr>
        <w:t xml:space="preserve"> patterns, and predicts suspicious transactions in real time. The model is deployed using Flask to provide a web-based prediction interface for secure online payment monitoring.</w:t>
      </w:r>
    </w:p>
    <w:p w:rsidR="00B0567F" w:rsidRPr="00B0567F" w:rsidRDefault="00B0567F" w:rsidP="00B0567F">
      <w:pPr>
        <w:spacing w:before="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0567F">
        <w:rPr>
          <w:rFonts w:ascii="Times New Roman" w:hAnsi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B6832" w:rsidRDefault="009B6832" w:rsidP="00B0567F">
      <w:pPr>
        <w:jc w:val="both"/>
      </w:pPr>
    </w:p>
    <w:sectPr w:rsidR="009B6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D37DA"/>
    <w:multiLevelType w:val="multilevel"/>
    <w:tmpl w:val="ECA2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7E6237"/>
    <w:multiLevelType w:val="multilevel"/>
    <w:tmpl w:val="3EB2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5813AF"/>
    <w:multiLevelType w:val="multilevel"/>
    <w:tmpl w:val="A1C8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A73B92"/>
    <w:multiLevelType w:val="multilevel"/>
    <w:tmpl w:val="1BAC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A46D9C"/>
    <w:multiLevelType w:val="multilevel"/>
    <w:tmpl w:val="90C0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C41433"/>
    <w:multiLevelType w:val="multilevel"/>
    <w:tmpl w:val="2E8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9F7C77"/>
    <w:multiLevelType w:val="multilevel"/>
    <w:tmpl w:val="6260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CE17EB"/>
    <w:multiLevelType w:val="multilevel"/>
    <w:tmpl w:val="6AB0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62150F"/>
    <w:multiLevelType w:val="multilevel"/>
    <w:tmpl w:val="4524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540100"/>
    <w:multiLevelType w:val="multilevel"/>
    <w:tmpl w:val="13A6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9B74C4D"/>
    <w:multiLevelType w:val="multilevel"/>
    <w:tmpl w:val="BAF8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7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5"/>
  </w:num>
  <w:num w:numId="9">
    <w:abstractNumId w:val="4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567F"/>
    <w:rsid w:val="009B6832"/>
    <w:rsid w:val="00B05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567F"/>
    <w:pPr>
      <w:spacing w:before="100" w:beforeAutospacing="1" w:line="273" w:lineRule="auto"/>
    </w:pPr>
    <w:rPr>
      <w:rFonts w:ascii="Calibri" w:eastAsia="Times New Roman" w:hAnsi="Calibri" w:cs="Times New Roman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0567F"/>
    <w:pPr>
      <w:spacing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567F"/>
    <w:pPr>
      <w:spacing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0567F"/>
    <w:pPr>
      <w:spacing w:after="100" w:afterAutospacing="1" w:line="240" w:lineRule="auto"/>
      <w:outlineLvl w:val="3"/>
    </w:pPr>
    <w:rPr>
      <w:rFonts w:ascii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567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0567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0567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0567F"/>
    <w:pPr>
      <w:spacing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56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567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56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567F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567F"/>
    <w:pPr>
      <w:spacing w:before="100" w:beforeAutospacing="1" w:line="273" w:lineRule="auto"/>
    </w:pPr>
    <w:rPr>
      <w:rFonts w:ascii="Calibri" w:eastAsia="Times New Roman" w:hAnsi="Calibri" w:cs="Times New Roman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0567F"/>
    <w:pPr>
      <w:spacing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567F"/>
    <w:pPr>
      <w:spacing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0567F"/>
    <w:pPr>
      <w:spacing w:after="100" w:afterAutospacing="1" w:line="240" w:lineRule="auto"/>
      <w:outlineLvl w:val="3"/>
    </w:pPr>
    <w:rPr>
      <w:rFonts w:ascii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567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0567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0567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0567F"/>
    <w:pPr>
      <w:spacing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56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567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56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567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28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8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3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91739</dc:creator>
  <cp:lastModifiedBy>91739</cp:lastModifiedBy>
  <cp:revision>1</cp:revision>
  <dcterms:created xsi:type="dcterms:W3CDTF">2026-02-19T11:33:00Z</dcterms:created>
  <dcterms:modified xsi:type="dcterms:W3CDTF">2026-02-19T11:38:00Z</dcterms:modified>
</cp:coreProperties>
</file>