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4E9" w:rsidRPr="00C8355B" w:rsidRDefault="00C627E7">
      <w:pPr>
        <w:rPr>
          <w:b/>
          <w:sz w:val="28"/>
          <w:szCs w:val="28"/>
          <w:u w:val="single"/>
        </w:rPr>
      </w:pPr>
      <w:r w:rsidRPr="00C8355B">
        <w:rPr>
          <w:b/>
          <w:sz w:val="28"/>
          <w:szCs w:val="28"/>
          <w:u w:val="single"/>
        </w:rPr>
        <w:t xml:space="preserve">GE </w:t>
      </w:r>
      <w:proofErr w:type="spellStart"/>
      <w:r w:rsidR="008F319A">
        <w:rPr>
          <w:b/>
          <w:sz w:val="28"/>
          <w:szCs w:val="28"/>
          <w:u w:val="single"/>
        </w:rPr>
        <w:t>ONBOARDING</w:t>
      </w:r>
      <w:proofErr w:type="spellEnd"/>
      <w:r w:rsidRPr="00C8355B">
        <w:rPr>
          <w:b/>
          <w:sz w:val="28"/>
          <w:szCs w:val="28"/>
          <w:u w:val="single"/>
        </w:rPr>
        <w:t xml:space="preserve"> PROCEDURE:</w:t>
      </w:r>
    </w:p>
    <w:p w:rsidR="00C627E7" w:rsidRDefault="00C627E7"/>
    <w:p w:rsidR="00C627E7" w:rsidRDefault="00C627E7" w:rsidP="00C627E7">
      <w:pPr>
        <w:pStyle w:val="ListParagraph"/>
        <w:numPr>
          <w:ilvl w:val="0"/>
          <w:numId w:val="1"/>
        </w:numPr>
      </w:pPr>
      <w:r w:rsidRPr="00C627E7">
        <w:rPr>
          <w:b/>
        </w:rPr>
        <w:t>Physical ID access</w:t>
      </w:r>
      <w:r>
        <w:t xml:space="preserve">: Activate the ID card access for the respective GE location </w:t>
      </w:r>
      <w:proofErr w:type="spellStart"/>
      <w:r>
        <w:t>ODC</w:t>
      </w:r>
      <w:proofErr w:type="spellEnd"/>
      <w:r>
        <w:t xml:space="preserve"> you are working at. Connect with Manoj Godhwani (</w:t>
      </w:r>
      <w:hyperlink r:id="rId5" w:history="1">
        <w:r w:rsidRPr="00B70AD8">
          <w:rPr>
            <w:rStyle w:val="Hyperlink"/>
          </w:rPr>
          <w:t>manoj.godhwani@capgemini.com</w:t>
        </w:r>
      </w:hyperlink>
      <w:r>
        <w:t>) to get this done. He will work with ICRES ID cell of that location.</w:t>
      </w:r>
    </w:p>
    <w:p w:rsidR="005D77A3" w:rsidRDefault="005D77A3" w:rsidP="005D77A3">
      <w:pPr>
        <w:pStyle w:val="ListParagraph"/>
      </w:pPr>
    </w:p>
    <w:p w:rsidR="005D77A3" w:rsidRDefault="00C627E7" w:rsidP="005D77A3">
      <w:pPr>
        <w:pStyle w:val="ListParagraph"/>
        <w:numPr>
          <w:ilvl w:val="0"/>
          <w:numId w:val="1"/>
        </w:numPr>
      </w:pPr>
      <w:r>
        <w:rPr>
          <w:b/>
        </w:rPr>
        <w:t>Logical</w:t>
      </w:r>
      <w:r w:rsidRPr="00C627E7">
        <w:rPr>
          <w:b/>
        </w:rPr>
        <w:t xml:space="preserve"> access</w:t>
      </w:r>
      <w:r>
        <w:t>: Once physical access is done, Manoj will coordinate with the logical access</w:t>
      </w:r>
      <w:r w:rsidR="008743BD">
        <w:t xml:space="preserve">/Local IT </w:t>
      </w:r>
      <w:r>
        <w:t>team of the particular location.</w:t>
      </w:r>
    </w:p>
    <w:p w:rsidR="005D77A3" w:rsidRDefault="005D77A3" w:rsidP="005D77A3">
      <w:pPr>
        <w:pStyle w:val="ListParagraph"/>
      </w:pPr>
    </w:p>
    <w:p w:rsidR="00C627E7" w:rsidRDefault="008743BD" w:rsidP="00C627E7">
      <w:pPr>
        <w:pStyle w:val="ListParagraph"/>
        <w:numPr>
          <w:ilvl w:val="0"/>
          <w:numId w:val="1"/>
        </w:numPr>
      </w:pPr>
      <w:r>
        <w:t xml:space="preserve">Once both the access is provided, connect with your manager for </w:t>
      </w:r>
      <w:proofErr w:type="spellStart"/>
      <w:r>
        <w:t>SSO</w:t>
      </w:r>
      <w:proofErr w:type="spellEnd"/>
      <w:r>
        <w:t xml:space="preserve"> ID creation.</w:t>
      </w:r>
    </w:p>
    <w:p w:rsidR="00FB6A16" w:rsidRDefault="00FB6A16" w:rsidP="00FB6A16">
      <w:pPr>
        <w:pStyle w:val="ListParagraph"/>
      </w:pPr>
      <w:bookmarkStart w:id="0" w:name="_GoBack"/>
      <w:bookmarkEnd w:id="0"/>
    </w:p>
    <w:p w:rsidR="00FB6A16" w:rsidRDefault="00FB6A16" w:rsidP="00FB6A16">
      <w:pPr>
        <w:pStyle w:val="ListParagraph"/>
        <w:numPr>
          <w:ilvl w:val="0"/>
          <w:numId w:val="1"/>
        </w:numPr>
      </w:pPr>
      <w:r>
        <w:t>Raise a ticket in Service Central for installation of 3 GE applications. These apps will enable you to connect to GE VPN through the CG machine itself.</w:t>
      </w:r>
    </w:p>
    <w:p w:rsidR="00FB6A16" w:rsidRDefault="00FB6A16" w:rsidP="00FB6A16">
      <w:pPr>
        <w:pStyle w:val="ListParagraph"/>
      </w:pPr>
    </w:p>
    <w:p w:rsidR="00FB6A16" w:rsidRDefault="00FB6A16" w:rsidP="00FB6A16">
      <w:pPr>
        <w:pStyle w:val="ListParagraph"/>
        <w:numPr>
          <w:ilvl w:val="0"/>
          <w:numId w:val="4"/>
        </w:numPr>
      </w:pPr>
      <w:r>
        <w:t xml:space="preserve">F5 </w:t>
      </w:r>
      <w:proofErr w:type="spellStart"/>
      <w:r>
        <w:t>BIGIP</w:t>
      </w:r>
      <w:proofErr w:type="spellEnd"/>
      <w:r>
        <w:t xml:space="preserve"> Data client</w:t>
      </w:r>
    </w:p>
    <w:p w:rsidR="00FB6A16" w:rsidRDefault="00FB6A16" w:rsidP="00FB6A16">
      <w:pPr>
        <w:pStyle w:val="ListParagraph"/>
        <w:numPr>
          <w:ilvl w:val="0"/>
          <w:numId w:val="4"/>
        </w:numPr>
      </w:pPr>
      <w:proofErr w:type="spellStart"/>
      <w:r>
        <w:t>Forcepoint</w:t>
      </w:r>
      <w:proofErr w:type="spellEnd"/>
      <w:r>
        <w:t xml:space="preserve"> </w:t>
      </w:r>
      <w:proofErr w:type="spellStart"/>
      <w:r>
        <w:t>DLP</w:t>
      </w:r>
      <w:proofErr w:type="spellEnd"/>
    </w:p>
    <w:p w:rsidR="00FB6A16" w:rsidRDefault="00FB6A16" w:rsidP="00FB6A16">
      <w:pPr>
        <w:pStyle w:val="ListParagraph"/>
        <w:numPr>
          <w:ilvl w:val="0"/>
          <w:numId w:val="4"/>
        </w:numPr>
      </w:pPr>
      <w:r>
        <w:t>Data classification tool</w:t>
      </w:r>
    </w:p>
    <w:p w:rsidR="00FB6A16" w:rsidRDefault="00FB6A16" w:rsidP="00FB6A16">
      <w:pPr>
        <w:pStyle w:val="ListParagraph"/>
        <w:ind w:left="1440"/>
      </w:pPr>
    </w:p>
    <w:p w:rsidR="00FB6A16" w:rsidRDefault="00FB6A16" w:rsidP="00FB6A16">
      <w:pPr>
        <w:pStyle w:val="ListParagraph"/>
        <w:numPr>
          <w:ilvl w:val="0"/>
          <w:numId w:val="1"/>
        </w:numPr>
      </w:pPr>
      <w:r>
        <w:t>To raise a ticket go to Service Central &gt; Order or Request &gt; Software Installation request</w:t>
      </w:r>
    </w:p>
    <w:p w:rsidR="00E70C92" w:rsidRDefault="00E70C92" w:rsidP="00E70C92">
      <w:pPr>
        <w:pStyle w:val="ListParagraph"/>
      </w:pPr>
      <w:r>
        <w:t>Fill up all the requested details and agree to the terms and conditions.</w:t>
      </w:r>
    </w:p>
    <w:p w:rsidR="005D77A3" w:rsidRDefault="005D77A3" w:rsidP="00E70C92">
      <w:pPr>
        <w:pStyle w:val="ListParagraph"/>
      </w:pPr>
      <w:r>
        <w:t>Mention to route the ticket to your respective location GE IT in the description</w:t>
      </w:r>
    </w:p>
    <w:p w:rsidR="00C627E7" w:rsidRDefault="00FB6A16" w:rsidP="00C627E7">
      <w:r>
        <w:rPr>
          <w:noProof/>
          <w:lang w:eastAsia="en-IN"/>
        </w:rPr>
        <w:drawing>
          <wp:inline distT="0" distB="0" distL="0" distR="0" wp14:anchorId="40BFE112" wp14:editId="164E74EA">
            <wp:extent cx="5731510" cy="4250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A16" w:rsidRDefault="00FB6A16" w:rsidP="00C627E7"/>
    <w:p w:rsidR="00C627E7" w:rsidRPr="008743BD" w:rsidRDefault="00C627E7" w:rsidP="00C627E7">
      <w:pPr>
        <w:jc w:val="both"/>
        <w:rPr>
          <w:rFonts w:cstheme="minorHAnsi"/>
          <w:color w:val="000000" w:themeColor="text1"/>
          <w:lang w:val="en-US"/>
        </w:rPr>
      </w:pPr>
      <w:r w:rsidRPr="008743BD">
        <w:rPr>
          <w:rFonts w:cstheme="minorHAnsi"/>
          <w:color w:val="000000" w:themeColor="text1"/>
          <w:lang w:val="en-US"/>
        </w:rPr>
        <w:lastRenderedPageBreak/>
        <w:t xml:space="preserve">User facing any issue </w:t>
      </w:r>
      <w:r w:rsidR="008743BD">
        <w:rPr>
          <w:rFonts w:cstheme="minorHAnsi"/>
          <w:color w:val="000000" w:themeColor="text1"/>
          <w:lang w:val="en-US"/>
        </w:rPr>
        <w:t xml:space="preserve">can raise request and </w:t>
      </w:r>
      <w:r w:rsidRPr="008743BD">
        <w:rPr>
          <w:rFonts w:cstheme="minorHAnsi"/>
          <w:color w:val="000000" w:themeColor="text1"/>
          <w:lang w:val="en-US"/>
        </w:rPr>
        <w:t xml:space="preserve">contact Local IT or Global Help desk. </w:t>
      </w:r>
    </w:p>
    <w:p w:rsidR="00C627E7" w:rsidRPr="008743BD" w:rsidRDefault="00C627E7" w:rsidP="00C627E7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</w:pPr>
      <w:r w:rsidRPr="008743BD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Location wise IT Team.</w:t>
      </w:r>
    </w:p>
    <w:p w:rsidR="00C627E7" w:rsidRPr="008743BD" w:rsidRDefault="00C627E7" w:rsidP="001F2D0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1F2D03">
        <w:rPr>
          <w:rFonts w:eastAsia="Times New Roman" w:cstheme="minorHAnsi"/>
          <w:b/>
          <w:color w:val="000000" w:themeColor="text1"/>
          <w:bdr w:val="none" w:sz="0" w:space="0" w:color="auto" w:frame="1"/>
          <w:lang w:val="en-US"/>
        </w:rPr>
        <w:t>Banglore</w:t>
      </w:r>
      <w:proofErr w:type="spellEnd"/>
      <w:r w:rsidRPr="008743BD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>: DL IG GE-</w:t>
      </w:r>
      <w:proofErr w:type="spellStart"/>
      <w:r w:rsidRPr="008743BD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>BLR</w:t>
      </w:r>
      <w:proofErr w:type="spellEnd"/>
      <w:r w:rsidRPr="008743BD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>-IT          </w:t>
      </w:r>
      <w:hyperlink r:id="rId7" w:tgtFrame="_blank" w:history="1">
        <w:r w:rsidRPr="008743BD">
          <w:rPr>
            <w:rStyle w:val="Hyperlink"/>
            <w:rFonts w:eastAsia="Times New Roman" w:cstheme="minorHAnsi"/>
            <w:color w:val="000000" w:themeColor="text1"/>
            <w:bdr w:val="none" w:sz="0" w:space="0" w:color="auto" w:frame="1"/>
            <w:lang w:val="en-US"/>
          </w:rPr>
          <w:t>ge-blr-it.ig@capgemini.com</w:t>
        </w:r>
      </w:hyperlink>
    </w:p>
    <w:p w:rsidR="00C627E7" w:rsidRPr="008743BD" w:rsidRDefault="00C627E7" w:rsidP="001F2D0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1F2D03">
        <w:rPr>
          <w:rFonts w:eastAsia="Times New Roman" w:cstheme="minorHAnsi"/>
          <w:b/>
          <w:color w:val="000000" w:themeColor="text1"/>
          <w:bdr w:val="none" w:sz="0" w:space="0" w:color="auto" w:frame="1"/>
          <w:lang w:val="en-US"/>
        </w:rPr>
        <w:t>Hydrabad</w:t>
      </w:r>
      <w:proofErr w:type="spellEnd"/>
      <w:r w:rsidRPr="008743BD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 xml:space="preserve"> :</w:t>
      </w:r>
      <w:r w:rsidR="001F2D03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 xml:space="preserve"> </w:t>
      </w:r>
      <w:r w:rsidRPr="008743BD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 xml:space="preserve">DL IG </w:t>
      </w:r>
      <w:proofErr w:type="spellStart"/>
      <w:r w:rsidRPr="008743BD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>ITIM</w:t>
      </w:r>
      <w:proofErr w:type="spellEnd"/>
      <w:r w:rsidRPr="008743BD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>-</w:t>
      </w:r>
      <w:proofErr w:type="spellStart"/>
      <w:r w:rsidRPr="008743BD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>HYD</w:t>
      </w:r>
      <w:proofErr w:type="spellEnd"/>
      <w:r w:rsidRPr="008743BD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>-GE    </w:t>
      </w:r>
      <w:hyperlink r:id="rId8" w:tgtFrame="_blank" w:history="1">
        <w:r w:rsidRPr="008743BD">
          <w:rPr>
            <w:rStyle w:val="Hyperlink"/>
            <w:rFonts w:eastAsia="Times New Roman" w:cstheme="minorHAnsi"/>
            <w:color w:val="000000" w:themeColor="text1"/>
            <w:bdr w:val="none" w:sz="0" w:space="0" w:color="auto" w:frame="1"/>
            <w:lang w:val="en-US"/>
          </w:rPr>
          <w:t>itim-hyd-ge.ig@capgemini.com</w:t>
        </w:r>
      </w:hyperlink>
    </w:p>
    <w:p w:rsidR="00C627E7" w:rsidRPr="008743BD" w:rsidRDefault="00C627E7" w:rsidP="001F2D0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lang w:val="en-US"/>
        </w:rPr>
      </w:pPr>
      <w:r w:rsidRPr="001F2D03">
        <w:rPr>
          <w:rFonts w:eastAsia="Times New Roman" w:cstheme="minorHAnsi"/>
          <w:b/>
          <w:color w:val="000000" w:themeColor="text1"/>
          <w:bdr w:val="none" w:sz="0" w:space="0" w:color="auto" w:frame="1"/>
          <w:lang w:val="en-US"/>
        </w:rPr>
        <w:t>Mumbai</w:t>
      </w:r>
      <w:r w:rsidRPr="008743BD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>:</w:t>
      </w:r>
      <w:r w:rsidR="001F2D03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 xml:space="preserve"> </w:t>
      </w:r>
      <w:r w:rsidRPr="008743BD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 xml:space="preserve">DL IG </w:t>
      </w:r>
      <w:proofErr w:type="spellStart"/>
      <w:r w:rsidRPr="008743BD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>ITIMMum</w:t>
      </w:r>
      <w:proofErr w:type="spellEnd"/>
      <w:r w:rsidRPr="008743BD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>-GE     </w:t>
      </w:r>
      <w:hyperlink r:id="rId9" w:tgtFrame="_blank" w:history="1">
        <w:r w:rsidRPr="008743BD">
          <w:rPr>
            <w:rStyle w:val="Hyperlink"/>
            <w:rFonts w:eastAsia="Times New Roman" w:cstheme="minorHAnsi"/>
            <w:color w:val="000000" w:themeColor="text1"/>
            <w:bdr w:val="none" w:sz="0" w:space="0" w:color="auto" w:frame="1"/>
            <w:lang w:val="en-US"/>
          </w:rPr>
          <w:t>    itimmum-ge.ig@capgemini.com</w:t>
        </w:r>
      </w:hyperlink>
    </w:p>
    <w:p w:rsidR="00C627E7" w:rsidRPr="008743BD" w:rsidRDefault="00C627E7" w:rsidP="001F2D03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lang w:val="en-US"/>
        </w:rPr>
      </w:pPr>
      <w:r w:rsidRPr="001F2D03">
        <w:rPr>
          <w:rFonts w:eastAsia="Times New Roman" w:cstheme="minorHAnsi"/>
          <w:b/>
          <w:color w:val="000000" w:themeColor="text1"/>
          <w:bdr w:val="none" w:sz="0" w:space="0" w:color="auto" w:frame="1"/>
          <w:lang w:val="en-US"/>
        </w:rPr>
        <w:t>Chennai</w:t>
      </w:r>
      <w:r w:rsidRPr="008743BD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>:</w:t>
      </w:r>
      <w:r w:rsidR="001F2D03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 xml:space="preserve"> </w:t>
      </w:r>
      <w:proofErr w:type="spellStart"/>
      <w:r w:rsidRPr="008743BD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>GroupIT</w:t>
      </w:r>
      <w:proofErr w:type="spellEnd"/>
      <w:r w:rsidRPr="008743BD">
        <w:rPr>
          <w:rFonts w:eastAsia="Times New Roman" w:cstheme="minorHAnsi"/>
          <w:color w:val="000000" w:themeColor="text1"/>
          <w:bdr w:val="none" w:sz="0" w:space="0" w:color="auto" w:frame="1"/>
          <w:lang w:val="en-US"/>
        </w:rPr>
        <w:t xml:space="preserve"> OSS Chennai    </w:t>
      </w:r>
      <w:hyperlink r:id="rId10" w:tgtFrame="_blank" w:history="1">
        <w:r w:rsidRPr="008743BD">
          <w:rPr>
            <w:rStyle w:val="Hyperlink"/>
            <w:rFonts w:eastAsia="Times New Roman" w:cstheme="minorHAnsi"/>
            <w:color w:val="000000" w:themeColor="text1"/>
            <w:bdr w:val="none" w:sz="0" w:space="0" w:color="auto" w:frame="1"/>
            <w:lang w:val="en-US"/>
          </w:rPr>
          <w:t>groupitgossindia-chennai-sipcot@capgemini.com</w:t>
        </w:r>
      </w:hyperlink>
    </w:p>
    <w:p w:rsidR="00C627E7" w:rsidRPr="001F2D03" w:rsidRDefault="00C627E7" w:rsidP="001F2D03">
      <w:pPr>
        <w:pStyle w:val="ListParagraph"/>
        <w:numPr>
          <w:ilvl w:val="0"/>
          <w:numId w:val="3"/>
        </w:numPr>
        <w:rPr>
          <w:lang w:val="en-US"/>
        </w:rPr>
      </w:pPr>
      <w:r w:rsidRPr="001F2D03">
        <w:rPr>
          <w:b/>
          <w:bdr w:val="none" w:sz="0" w:space="0" w:color="auto" w:frame="1"/>
          <w:lang w:val="en-US"/>
        </w:rPr>
        <w:t>Gandhinagar</w:t>
      </w:r>
      <w:r w:rsidRPr="001F2D03">
        <w:rPr>
          <w:bdr w:val="none" w:sz="0" w:space="0" w:color="auto" w:frame="1"/>
          <w:lang w:val="en-US"/>
        </w:rPr>
        <w:t>:</w:t>
      </w:r>
      <w:r w:rsidR="001F2D03">
        <w:rPr>
          <w:bdr w:val="none" w:sz="0" w:space="0" w:color="auto" w:frame="1"/>
          <w:lang w:val="en-US"/>
        </w:rPr>
        <w:t xml:space="preserve"> </w:t>
      </w:r>
      <w:proofErr w:type="spellStart"/>
      <w:r w:rsidRPr="001F2D03">
        <w:rPr>
          <w:bdr w:val="none" w:sz="0" w:space="0" w:color="auto" w:frame="1"/>
          <w:lang w:val="en-US"/>
        </w:rPr>
        <w:t>Parikh,Nirajkumar</w:t>
      </w:r>
      <w:proofErr w:type="spellEnd"/>
      <w:r w:rsidRPr="001F2D03">
        <w:rPr>
          <w:bdr w:val="none" w:sz="0" w:space="0" w:color="auto" w:frame="1"/>
          <w:lang w:val="en-US"/>
        </w:rPr>
        <w:t> </w:t>
      </w:r>
      <w:r w:rsidR="001F2D03">
        <w:rPr>
          <w:bdr w:val="none" w:sz="0" w:space="0" w:color="auto" w:frame="1"/>
          <w:lang w:val="en-US"/>
        </w:rPr>
        <w:t xml:space="preserve"> </w:t>
      </w:r>
      <w:hyperlink r:id="rId11" w:tgtFrame="_blank" w:history="1">
        <w:r w:rsidRPr="001F2D03">
          <w:rPr>
            <w:rStyle w:val="Hyperlink"/>
            <w:rFonts w:cstheme="minorHAnsi"/>
            <w:color w:val="000000" w:themeColor="text1"/>
            <w:bdr w:val="none" w:sz="0" w:space="0" w:color="auto" w:frame="1"/>
            <w:lang w:val="en-US"/>
          </w:rPr>
          <w:t>niraj.parikh@capgemini.com</w:t>
        </w:r>
        <w:r w:rsidRPr="001F2D03">
          <w:rPr>
            <w:u w:val="single"/>
            <w:bdr w:val="none" w:sz="0" w:space="0" w:color="auto" w:frame="1"/>
            <w:lang w:val="en-US"/>
          </w:rPr>
          <w:br/>
        </w:r>
      </w:hyperlink>
    </w:p>
    <w:p w:rsidR="00C627E7" w:rsidRDefault="00C627E7" w:rsidP="00C627E7"/>
    <w:p w:rsidR="00C627E7" w:rsidRDefault="008118D2" w:rsidP="00C627E7">
      <w:r>
        <w:t>Please refer below email for further steps:</w:t>
      </w:r>
    </w:p>
    <w:p w:rsidR="00C627E7" w:rsidRDefault="00C627E7" w:rsidP="00C627E7">
      <w:pPr>
        <w:jc w:val="center"/>
      </w:pPr>
      <w:r>
        <w:object w:dxaOrig="1535" w:dyaOrig="9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2" o:title=""/>
          </v:shape>
          <o:OLEObject Type="Embed" ProgID="Package" ShapeID="_x0000_i1025" DrawAspect="Icon" ObjectID="_1681050444" r:id="rId13"/>
        </w:object>
      </w:r>
    </w:p>
    <w:sectPr w:rsidR="00C62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C7A66"/>
    <w:multiLevelType w:val="hybridMultilevel"/>
    <w:tmpl w:val="B8123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2191"/>
    <w:multiLevelType w:val="multilevel"/>
    <w:tmpl w:val="F6D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DD5668"/>
    <w:multiLevelType w:val="hybridMultilevel"/>
    <w:tmpl w:val="427632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346EAD"/>
    <w:multiLevelType w:val="hybridMultilevel"/>
    <w:tmpl w:val="770C85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E7"/>
    <w:rsid w:val="001F17E7"/>
    <w:rsid w:val="001F2D03"/>
    <w:rsid w:val="00260CD4"/>
    <w:rsid w:val="004654E9"/>
    <w:rsid w:val="005D77A3"/>
    <w:rsid w:val="008118D2"/>
    <w:rsid w:val="008743BD"/>
    <w:rsid w:val="008F319A"/>
    <w:rsid w:val="00A32D67"/>
    <w:rsid w:val="00C627E7"/>
    <w:rsid w:val="00C8355B"/>
    <w:rsid w:val="00E70C92"/>
    <w:rsid w:val="00FB6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B045DB-A119-4642-8393-E3DC4C3B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7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27E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627E7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3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tim-hyd-ge.ig@capgemini.com" TargetMode="External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hyperlink" Target="mailto:ge-blr-it.ig@capgemini.com" TargetMode="External"/><Relationship Id="rId12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niraj.parikh@capgemini.com" TargetMode="External"/><Relationship Id="rId5" Type="http://schemas.openxmlformats.org/officeDocument/2006/relationships/hyperlink" Target="mailto:manoj.godhwani@capgemini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groupitgossindia-chennai-sipcot@capgemin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timmum-ge.ig@capgemin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Etavalathillam, Sunoj</dc:creator>
  <cp:keywords/>
  <dc:description/>
  <cp:lastModifiedBy>Etavalathillam, Sunoj</cp:lastModifiedBy>
  <cp:revision>10</cp:revision>
  <dcterms:created xsi:type="dcterms:W3CDTF">2021-04-27T07:47:00Z</dcterms:created>
  <dcterms:modified xsi:type="dcterms:W3CDTF">2021-04-27T12:11:00Z</dcterms:modified>
</cp:coreProperties>
</file>