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7E6" w:rsidRDefault="00B12639" w:rsidP="00B12639">
      <w:pPr>
        <w:ind w:left="-426"/>
      </w:pPr>
      <w:r>
        <w:rPr>
          <w:noProof/>
          <w:lang w:val="en-IN" w:eastAsia="en-IN" w:bidi="ar-SA"/>
        </w:rPr>
        <w:drawing>
          <wp:inline distT="0" distB="0" distL="0" distR="0">
            <wp:extent cx="5731510" cy="44062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639" w:rsidRDefault="00B12639" w:rsidP="00B12639">
      <w:pPr>
        <w:ind w:left="-426"/>
      </w:pPr>
    </w:p>
    <w:p w:rsidR="00B12639" w:rsidRDefault="00B12639" w:rsidP="00B12639">
      <w:pPr>
        <w:ind w:left="-426"/>
      </w:pPr>
    </w:p>
    <w:p w:rsidR="00B12639" w:rsidRDefault="00B12639" w:rsidP="00B12639">
      <w:pPr>
        <w:ind w:left="-426"/>
      </w:pPr>
    </w:p>
    <w:p w:rsidR="00B12639" w:rsidRDefault="00B12639" w:rsidP="00B12639">
      <w:pPr>
        <w:ind w:left="-426"/>
      </w:pPr>
    </w:p>
    <w:p w:rsidR="00B12639" w:rsidRDefault="00B12639" w:rsidP="00B12639">
      <w:pPr>
        <w:ind w:left="-426"/>
      </w:pPr>
    </w:p>
    <w:p w:rsidR="00B12639" w:rsidRDefault="00B12639" w:rsidP="00B12639">
      <w:pPr>
        <w:ind w:left="-426"/>
      </w:pPr>
    </w:p>
    <w:p w:rsidR="00B12639" w:rsidRDefault="00B12639" w:rsidP="00B12639">
      <w:pPr>
        <w:ind w:left="-426"/>
      </w:pPr>
    </w:p>
    <w:p w:rsidR="00B12639" w:rsidRDefault="00B12639" w:rsidP="00B12639">
      <w:pPr>
        <w:ind w:left="-426"/>
      </w:pPr>
    </w:p>
    <w:p w:rsidR="00B12639" w:rsidRDefault="00B12639" w:rsidP="00B12639">
      <w:pPr>
        <w:ind w:left="-426"/>
      </w:pPr>
    </w:p>
    <w:p w:rsidR="00B12639" w:rsidRDefault="00B12639" w:rsidP="00B12639">
      <w:pPr>
        <w:ind w:left="-426"/>
      </w:pPr>
    </w:p>
    <w:p w:rsidR="00B12639" w:rsidRDefault="00B12639" w:rsidP="00B12639">
      <w:pPr>
        <w:ind w:left="-426"/>
      </w:pPr>
    </w:p>
    <w:p w:rsidR="00B12639" w:rsidRDefault="00B12639" w:rsidP="00B12639">
      <w:pPr>
        <w:ind w:left="-426"/>
      </w:pPr>
    </w:p>
    <w:p w:rsidR="00B12639" w:rsidRDefault="00B12639" w:rsidP="00B12639">
      <w:pPr>
        <w:ind w:left="-426"/>
      </w:pPr>
    </w:p>
    <w:p w:rsidR="00B12639" w:rsidRDefault="00B12639" w:rsidP="00B12639">
      <w:pPr>
        <w:ind w:left="-426"/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System.Collections.Generic;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System.ComponentModel;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System.Data;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System.Data.SqlClient;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System.Drawing;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System.Linq;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System.Text;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System.Windows.Forms;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System.Data.SqlServerCe;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WindowsFormsApplication1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{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partial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Form1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Form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{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SqlCeConnection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scon;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SqlCeDataAdapter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sda;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SqlCeCommand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scomm;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DataSet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ds;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DataTable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dt;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rno;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Form1()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InitializeComponent();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private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object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EventArgs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e)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Form1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.ActiveForm.Close();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private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object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EventArgs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e)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conString =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"Data Source = C:\\Users\\Azeez GIS\\Documents\\myconnection.sdf;Password = sql@123;Persist Security Info=False"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scon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SqlCeConnection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(conString);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queryString=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"select * from loginUser"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en-IN" w:bidi="ar-SA"/>
        </w:rPr>
        <w:t>//scomm = new System.Data.SqlClient.SqlCommand(queryString, scon);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sda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SqlCeDataAdapter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(queryString,scon);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scon.Open();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ds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DataSet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();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sda.Fill(ds);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dt = ds.Tables[0];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rno = dt.Rows.Count-1;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private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object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EventArgs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e)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if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(rno &lt;= 0)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lastRenderedPageBreak/>
        <w:t xml:space="preserve">                 {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MessageBox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 This is the First Record"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}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else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rno -= 1;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textBox1.Text = dt.Rows[rno][1].ToString();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 textBox2.Text = dt.Rows[rno][2].ToString();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private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object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EventArgs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e)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if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(rno &gt;= dt.Rows.Count - 1)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MessageBox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 This is the Last Record"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else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    rno += 1;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textBox1.Text = dt.Rows[rno][1].ToString();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textBox2.Text = dt.Rows[rno][2].ToString();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private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object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EventArgs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e)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rno = 0;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textBox1.Text = dt.Rows[rno][1].ToString();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textBox2.Text = dt.Rows[rno][2].ToString();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private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object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EventArgs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e)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rno = dt.Rows.Count-1;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textBox1.Text = dt.Rows[rno][1].ToString();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textBox2.Text = dt.Rows[rno][2].ToString();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}</w:t>
      </w:r>
    </w:p>
    <w:p w:rsidR="00B12639" w:rsidRDefault="00B12639" w:rsidP="00B1263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B12639" w:rsidRDefault="00B12639" w:rsidP="00B12639">
      <w:pPr>
        <w:ind w:left="-426"/>
      </w:pPr>
    </w:p>
    <w:sectPr w:rsidR="00B12639" w:rsidSect="0052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B12639"/>
    <w:rsid w:val="005227E6"/>
    <w:rsid w:val="00844BA2"/>
    <w:rsid w:val="00A25302"/>
    <w:rsid w:val="00B12639"/>
    <w:rsid w:val="00DE53EC"/>
    <w:rsid w:val="00FB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D4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4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D4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D4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D40"/>
    <w:pPr>
      <w:pBdr>
        <w:bottom w:val="single" w:sz="4" w:space="1" w:color="B0B4C4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D40"/>
    <w:pPr>
      <w:pBdr>
        <w:bottom w:val="single" w:sz="4" w:space="1" w:color="A0A4B8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4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4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40"/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D40"/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D40"/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40"/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D40"/>
    <w:rPr>
      <w:b/>
      <w:bCs/>
      <w:smallCaps/>
      <w:color w:val="646B86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B3D4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B3D40"/>
    <w:pPr>
      <w:spacing w:after="600" w:line="240" w:lineRule="auto"/>
      <w:ind w:left="0"/>
    </w:pPr>
    <w:rPr>
      <w:smallCaps/>
      <w:color w:val="536C79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D40"/>
    <w:rPr>
      <w:smallCaps/>
      <w:color w:val="536C79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B3D40"/>
    <w:rPr>
      <w:b/>
      <w:bCs/>
      <w:spacing w:val="0"/>
    </w:rPr>
  </w:style>
  <w:style w:type="character" w:styleId="Emphasis">
    <w:name w:val="Emphasis"/>
    <w:uiPriority w:val="20"/>
    <w:qFormat/>
    <w:rsid w:val="00FB3D4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B3D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3D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3D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3D40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40"/>
    <w:pPr>
      <w:pBdr>
        <w:top w:val="single" w:sz="4" w:space="12" w:color="DC8976" w:themeColor="accent1" w:themeTint="BF"/>
        <w:left w:val="single" w:sz="4" w:space="15" w:color="DC8976" w:themeColor="accent1" w:themeTint="BF"/>
        <w:bottom w:val="single" w:sz="12" w:space="10" w:color="A8422A" w:themeColor="accent1" w:themeShade="BF"/>
        <w:right w:val="single" w:sz="12" w:space="15" w:color="A8422A" w:themeColor="accent1" w:themeShade="BF"/>
        <w:between w:val="single" w:sz="4" w:space="12" w:color="DC8976" w:themeColor="accent1" w:themeTint="BF"/>
        <w:bar w:val="single" w:sz="4" w:color="DC8976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40"/>
    <w:rPr>
      <w:rFonts w:asciiTheme="majorHAnsi" w:eastAsiaTheme="majorEastAsia" w:hAnsiTheme="majorHAnsi" w:cstheme="majorBidi"/>
      <w:smallCaps/>
      <w:color w:val="A8422A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FB3D4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B3D40"/>
    <w:rPr>
      <w:b/>
      <w:bCs/>
      <w:smallCaps/>
      <w:color w:val="D16349" w:themeColor="accent1"/>
      <w:spacing w:val="40"/>
    </w:rPr>
  </w:style>
  <w:style w:type="character" w:styleId="SubtleReference">
    <w:name w:val="Subtle Reference"/>
    <w:uiPriority w:val="31"/>
    <w:qFormat/>
    <w:rsid w:val="00FB3D4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B3D40"/>
    <w:rPr>
      <w:rFonts w:asciiTheme="majorHAnsi" w:eastAsiaTheme="majorEastAsia" w:hAnsiTheme="majorHAnsi" w:cstheme="majorBidi"/>
      <w:b/>
      <w:bCs/>
      <w:i/>
      <w:iCs/>
      <w:smallCaps/>
      <w:color w:val="4A4F64" w:themeColor="text2" w:themeShade="BF"/>
      <w:spacing w:val="20"/>
    </w:rPr>
  </w:style>
  <w:style w:type="character" w:styleId="BookTitle">
    <w:name w:val="Book Title"/>
    <w:uiPriority w:val="33"/>
    <w:qFormat/>
    <w:rsid w:val="00FB3D40"/>
    <w:rPr>
      <w:rFonts w:asciiTheme="majorHAnsi" w:eastAsiaTheme="majorEastAsia" w:hAnsiTheme="majorHAnsi" w:cstheme="majorBidi"/>
      <w:b/>
      <w:bCs/>
      <w:smallCaps/>
      <w:color w:val="4A4F64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D4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39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Azeez GIS</dc:creator>
  <cp:lastModifiedBy>Azeez GIS</cp:lastModifiedBy>
  <cp:revision>1</cp:revision>
  <dcterms:created xsi:type="dcterms:W3CDTF">2017-04-11T07:01:00Z</dcterms:created>
  <dcterms:modified xsi:type="dcterms:W3CDTF">2017-04-11T07:05:00Z</dcterms:modified>
</cp:coreProperties>
</file>