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  <w:b/>
          <w:bCs/>
        </w:rPr>
        <w:t>:</w:t>
      </w:r>
    </w:p>
    <w:p w14:paraId="78722304" w14:textId="77777777" w:rsidR="00D66B21" w:rsidRPr="00D66B21" w:rsidRDefault="00D66B21" w:rsidP="009742FD">
      <w:pPr>
        <w:spacing w:line="360" w:lineRule="auto"/>
        <w:rPr>
          <w:rFonts w:ascii="Times New Roman" w:hAnsi="Times New Roman" w:cs="Times New Roman"/>
        </w:rPr>
      </w:pPr>
      <w:r w:rsidRPr="00D66B21">
        <w:rPr>
          <w:rFonts w:ascii="Times New Roman" w:hAnsi="Times New Roman" w:cs="Times New Roman"/>
        </w:rPr>
        <w:t>To create a cloud storage service using Microsoft Azure and demonstrate public accessibility of a stored file, thereby validating the concept of Storage as a Service (SaaS).</w:t>
      </w:r>
      <w:r w:rsidRPr="00D66B21">
        <w:rPr>
          <w:rFonts w:ascii="Times New Roman" w:hAnsi="Times New Roman" w:cs="Times New Roman"/>
        </w:rPr>
        <w:t xml:space="preserve"> </w:t>
      </w:r>
    </w:p>
    <w:p w14:paraId="606DEBD9" w14:textId="743A378D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</w:p>
    <w:p w14:paraId="2D2A06D4" w14:textId="1CA1CC53" w:rsidR="00D66B21" w:rsidRPr="00D66B21" w:rsidRDefault="00FA5EB2" w:rsidP="00D66B21">
      <w:pPr>
        <w:shd w:val="clear" w:color="auto" w:fill="FFFFFF"/>
        <w:spacing w:after="0" w:line="360" w:lineRule="auto"/>
        <w:outlineLvl w:val="2"/>
      </w:pPr>
      <w:r w:rsidRPr="00D66B21">
        <w:rPr>
          <w:rFonts w:ascii="Times New Roman" w:hAnsi="Times New Roman" w:cs="Times New Roman"/>
        </w:rPr>
        <w:t>1</w:t>
      </w:r>
      <w:r w:rsidR="00857CE0" w:rsidRPr="00D66B21">
        <w:rPr>
          <w:rFonts w:ascii="Times New Roman" w:eastAsia="Times New Roman" w:hAnsi="Symbol" w:cs="Times New Roman"/>
          <w:kern w:val="0"/>
          <w:lang w:eastAsia="en-IN"/>
          <w14:ligatures w14:val="none"/>
        </w:rPr>
        <w:t>.</w:t>
      </w:r>
      <w:r w:rsidR="00D66B21" w:rsidRPr="00D66B21">
        <w:t xml:space="preserve">  Login to Azure Portal (https://portal.azure.com).</w:t>
      </w:r>
    </w:p>
    <w:p w14:paraId="4054C969" w14:textId="29019E19" w:rsidR="00D66B21" w:rsidRPr="00D66B21" w:rsidRDefault="00D66B21" w:rsidP="00D66B21">
      <w:pPr>
        <w:shd w:val="clear" w:color="auto" w:fill="FFFFFF"/>
        <w:spacing w:after="0" w:line="360" w:lineRule="auto"/>
        <w:outlineLvl w:val="2"/>
      </w:pPr>
      <w:r>
        <w:t>2.</w:t>
      </w:r>
      <w:r w:rsidRPr="00D66B21">
        <w:t xml:space="preserve"> Create a new Resource Group (e.g., storage-demo-</w:t>
      </w:r>
      <w:proofErr w:type="spellStart"/>
      <w:r w:rsidRPr="00D66B21">
        <w:t>rg</w:t>
      </w:r>
      <w:proofErr w:type="spellEnd"/>
      <w:r w:rsidRPr="00D66B21">
        <w:t>) in your preferred region.</w:t>
      </w:r>
    </w:p>
    <w:p w14:paraId="0FBF852F" w14:textId="2CA38C31" w:rsidR="00D66B21" w:rsidRPr="00D66B21" w:rsidRDefault="00D66B21" w:rsidP="00D66B21">
      <w:pPr>
        <w:shd w:val="clear" w:color="auto" w:fill="FFFFFF"/>
        <w:spacing w:after="0" w:line="360" w:lineRule="auto"/>
        <w:outlineLvl w:val="2"/>
      </w:pPr>
      <w:r>
        <w:t>3.</w:t>
      </w:r>
      <w:r w:rsidRPr="00D66B21">
        <w:t xml:space="preserve">  Create a new Storage Account:</w:t>
      </w:r>
    </w:p>
    <w:p w14:paraId="41650CDA" w14:textId="77777777" w:rsidR="00D66B21" w:rsidRPr="00D66B21" w:rsidRDefault="00D66B21" w:rsidP="00D66B21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</w:pPr>
      <w:r w:rsidRPr="00D66B21">
        <w:t>Performance: Standard</w:t>
      </w:r>
    </w:p>
    <w:p w14:paraId="5CAAEA8C" w14:textId="77777777" w:rsidR="00D66B21" w:rsidRPr="00D66B21" w:rsidRDefault="00D66B21" w:rsidP="00D66B21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</w:pPr>
      <w:r w:rsidRPr="00D66B21">
        <w:t>Account kind: StorageV2 (general purpose v2)</w:t>
      </w:r>
    </w:p>
    <w:p w14:paraId="23F4F785" w14:textId="77777777" w:rsidR="00D66B21" w:rsidRPr="00D66B21" w:rsidRDefault="00D66B21" w:rsidP="00D66B21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</w:pPr>
      <w:r w:rsidRPr="00D66B21">
        <w:t>Replication: Locally Redundant Storage (LRS)</w:t>
      </w:r>
    </w:p>
    <w:p w14:paraId="07C86A0F" w14:textId="5DC39DBB" w:rsidR="00D66B21" w:rsidRPr="00D66B21" w:rsidRDefault="00D66B21" w:rsidP="00D66B21">
      <w:pPr>
        <w:shd w:val="clear" w:color="auto" w:fill="FFFFFF"/>
        <w:spacing w:after="0" w:line="360" w:lineRule="auto"/>
        <w:outlineLvl w:val="2"/>
      </w:pPr>
      <w:r>
        <w:t>4.</w:t>
      </w:r>
      <w:r w:rsidRPr="00D66B21">
        <w:t xml:space="preserve">  In the storage account, go to Containers → + Container, name it </w:t>
      </w:r>
      <w:proofErr w:type="spellStart"/>
      <w:r w:rsidRPr="00D66B21">
        <w:t>labcontainer</w:t>
      </w:r>
      <w:proofErr w:type="spellEnd"/>
      <w:r w:rsidRPr="00D66B21">
        <w:t>, and set Access Level = Blob (anonymous read).</w:t>
      </w:r>
    </w:p>
    <w:p w14:paraId="2E997287" w14:textId="2357ACD8" w:rsidR="00D66B21" w:rsidRPr="00D66B21" w:rsidRDefault="00D66B21" w:rsidP="00D66B21">
      <w:pPr>
        <w:shd w:val="clear" w:color="auto" w:fill="FFFFFF"/>
        <w:spacing w:after="0" w:line="360" w:lineRule="auto"/>
        <w:outlineLvl w:val="2"/>
      </w:pPr>
      <w:r>
        <w:t>5.</w:t>
      </w:r>
      <w:r w:rsidRPr="00D66B21">
        <w:t xml:space="preserve">  Open the container and upload a file (e.g., sample.txt or report.pdf).</w:t>
      </w:r>
    </w:p>
    <w:p w14:paraId="4FCB7DE8" w14:textId="37569FCB" w:rsidR="00D66B21" w:rsidRPr="00D66B21" w:rsidRDefault="00D66B21" w:rsidP="00D66B21">
      <w:pPr>
        <w:shd w:val="clear" w:color="auto" w:fill="FFFFFF"/>
        <w:spacing w:after="0" w:line="360" w:lineRule="auto"/>
        <w:outlineLvl w:val="2"/>
      </w:pPr>
      <w:r>
        <w:t>6.</w:t>
      </w:r>
      <w:r w:rsidRPr="00D66B21">
        <w:t xml:space="preserve">  Copy the Blob URL from the uploaded file’s overview page.</w:t>
      </w:r>
    </w:p>
    <w:p w14:paraId="4CAA1774" w14:textId="533994F2" w:rsidR="00D66B21" w:rsidRPr="00D66B21" w:rsidRDefault="00D66B21" w:rsidP="00D66B21">
      <w:pPr>
        <w:shd w:val="clear" w:color="auto" w:fill="FFFFFF"/>
        <w:spacing w:after="0" w:line="360" w:lineRule="auto"/>
        <w:outlineLvl w:val="2"/>
      </w:pPr>
      <w:r>
        <w:t>7.</w:t>
      </w:r>
      <w:r w:rsidRPr="00D66B21">
        <w:t xml:space="preserve"> Open the Blob URL in a browser to check if the file is publicly accessible.</w:t>
      </w:r>
    </w:p>
    <w:p w14:paraId="3452A5BE" w14:textId="77777777" w:rsidR="00D66B21" w:rsidRPr="00D66B21" w:rsidRDefault="00D66B21" w:rsidP="00D66B21">
      <w:pPr>
        <w:numPr>
          <w:ilvl w:val="0"/>
          <w:numId w:val="38"/>
        </w:numPr>
        <w:shd w:val="clear" w:color="auto" w:fill="FFFFFF"/>
        <w:spacing w:after="0" w:line="360" w:lineRule="auto"/>
        <w:outlineLvl w:val="2"/>
      </w:pPr>
      <w:r w:rsidRPr="00D66B21">
        <w:t xml:space="preserve">If access is blocked by default, enable Public Blob Access in </w:t>
      </w:r>
      <w:r w:rsidRPr="00D66B21">
        <w:rPr>
          <w:i/>
          <w:iCs/>
        </w:rPr>
        <w:t>Configuration</w:t>
      </w:r>
      <w:r w:rsidRPr="00D66B21">
        <w:t xml:space="preserve"> or generate a Shared Access Signature (SAS URL) for secure access.</w:t>
      </w:r>
    </w:p>
    <w:p w14:paraId="0AB8C3FF" w14:textId="77777777" w:rsidR="00543493" w:rsidRPr="00543493" w:rsidRDefault="00543493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7CDE6DDB" w14:textId="7E37ABD5" w:rsidR="00D66B21" w:rsidRPr="00D55F87" w:rsidRDefault="00D66B21" w:rsidP="00D66B21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  <w:r w:rsidRPr="00F37F10">
        <w:rPr>
          <w:rFonts w:ascii="Times New Roman" w:hAnsi="Times New Roman" w:cs="Times New Roman"/>
          <w:b/>
          <w:bCs/>
          <w:noProof/>
        </w:rPr>
        <w:t>Storage Account Overvie</w:t>
      </w:r>
      <w:r>
        <w:rPr>
          <w:rFonts w:ascii="Times New Roman" w:hAnsi="Times New Roman" w:cs="Times New Roman"/>
          <w:b/>
          <w:bCs/>
          <w:noProof/>
        </w:rPr>
        <w:t>w</w:t>
      </w:r>
      <w:r w:rsidRPr="00D55F87">
        <w:rPr>
          <w:rFonts w:ascii="Times New Roman" w:hAnsi="Times New Roman" w:cs="Times New Roman"/>
          <w:b/>
          <w:bCs/>
          <w:noProof/>
        </w:rPr>
        <w:t>:</w:t>
      </w:r>
    </w:p>
    <w:p w14:paraId="7C29558E" w14:textId="77777777" w:rsidR="00D66B21" w:rsidRDefault="00D66B21" w:rsidP="00D66B21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395FD10" wp14:editId="2BFB4D0B">
            <wp:extent cx="5731510" cy="2753360"/>
            <wp:effectExtent l="0" t="0" r="2540" b="8890"/>
            <wp:docPr id="89949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98187" name="Picture 8994981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111C" w14:textId="77777777" w:rsidR="00D66B21" w:rsidRDefault="00D66B21" w:rsidP="00D66B21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4D147FE" w14:textId="77777777" w:rsidR="00D66B21" w:rsidRDefault="00D66B21" w:rsidP="00D66B21">
      <w:pPr>
        <w:spacing w:line="360" w:lineRule="auto"/>
        <w:rPr>
          <w:rFonts w:ascii="Times New Roman" w:hAnsi="Times New Roman" w:cs="Times New Roman"/>
          <w:b/>
          <w:bCs/>
        </w:rPr>
      </w:pPr>
      <w:r w:rsidRPr="00F37F10">
        <w:rPr>
          <w:rFonts w:ascii="Times New Roman" w:hAnsi="Times New Roman" w:cs="Times New Roman"/>
          <w:b/>
          <w:bCs/>
        </w:rPr>
        <w:lastRenderedPageBreak/>
        <w:t>Container with uploaded blob</w:t>
      </w:r>
      <w:r>
        <w:rPr>
          <w:rFonts w:ascii="Times New Roman" w:hAnsi="Times New Roman" w:cs="Times New Roman"/>
          <w:b/>
          <w:bCs/>
        </w:rPr>
        <w:t>:</w:t>
      </w:r>
    </w:p>
    <w:p w14:paraId="6C590C11" w14:textId="315B5614" w:rsidR="00D66B21" w:rsidRDefault="00D66B21" w:rsidP="00D66B21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6C1BD4" wp14:editId="6C7051B4">
            <wp:extent cx="5731510" cy="1511300"/>
            <wp:effectExtent l="0" t="0" r="2540" b="0"/>
            <wp:docPr id="1448043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43162" name="Picture 14480431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DAE4" w14:textId="77777777" w:rsidR="00D66B21" w:rsidRDefault="00D66B21" w:rsidP="00D66B21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04A3A45" w14:textId="77777777" w:rsidR="00D66B21" w:rsidRDefault="00D66B21" w:rsidP="00D66B21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</w:t>
      </w:r>
      <w:r w:rsidRPr="00F37F10">
        <w:rPr>
          <w:rFonts w:ascii="Times New Roman" w:hAnsi="Times New Roman" w:cs="Times New Roman"/>
          <w:b/>
          <w:bCs/>
        </w:rPr>
        <w:t>ploaded blob</w:t>
      </w:r>
      <w:r>
        <w:rPr>
          <w:rFonts w:ascii="Times New Roman" w:hAnsi="Times New Roman" w:cs="Times New Roman"/>
          <w:b/>
          <w:bCs/>
        </w:rPr>
        <w:t>:</w:t>
      </w:r>
    </w:p>
    <w:p w14:paraId="3AAA0996" w14:textId="77777777" w:rsidR="00D66B21" w:rsidRDefault="00D66B21" w:rsidP="00D66B21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AF761AB" wp14:editId="38C804E3">
            <wp:extent cx="5731510" cy="3709035"/>
            <wp:effectExtent l="0" t="0" r="2540" b="5715"/>
            <wp:docPr id="1347477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77749" name="Picture 13474777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92E4" w14:textId="77777777" w:rsidR="00D66B21" w:rsidRDefault="00D66B21" w:rsidP="00D66B21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746DD43" w14:textId="5B3E375A" w:rsidR="00543493" w:rsidRDefault="00543493" w:rsidP="00D66B21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</w:p>
    <w:p w14:paraId="47990091" w14:textId="0572918F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Result:</w:t>
      </w:r>
    </w:p>
    <w:p w14:paraId="2779D879" w14:textId="6E01F0FE" w:rsidR="00A00CF0" w:rsidRPr="00D66B21" w:rsidRDefault="00D66B21" w:rsidP="00857CE0">
      <w:pPr>
        <w:rPr>
          <w:rFonts w:ascii="Times New Roman" w:hAnsi="Times New Roman" w:cs="Times New Roman"/>
        </w:rPr>
      </w:pPr>
      <w:r w:rsidRPr="00D66B21">
        <w:rPr>
          <w:rFonts w:ascii="Times New Roman" w:hAnsi="Times New Roman" w:cs="Times New Roman"/>
        </w:rPr>
        <w:t>A Storage Service was successfully created in Azure. A file was uploaded to a blob container and accessed via its public URL/SAS URL, thus demonstrating Storage as a Service (SaaS) functionality.</w:t>
      </w:r>
    </w:p>
    <w:sectPr w:rsidR="00A00CF0" w:rsidRPr="00D66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1DC"/>
    <w:multiLevelType w:val="multilevel"/>
    <w:tmpl w:val="90B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4000"/>
    <w:multiLevelType w:val="multilevel"/>
    <w:tmpl w:val="FDE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50EFF"/>
    <w:multiLevelType w:val="multilevel"/>
    <w:tmpl w:val="D8E8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21223"/>
    <w:multiLevelType w:val="multilevel"/>
    <w:tmpl w:val="19AA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F55B0"/>
    <w:multiLevelType w:val="multilevel"/>
    <w:tmpl w:val="F4B8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A49"/>
    <w:multiLevelType w:val="multilevel"/>
    <w:tmpl w:val="F3F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65F8F"/>
    <w:multiLevelType w:val="multilevel"/>
    <w:tmpl w:val="6930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6A3447"/>
    <w:multiLevelType w:val="multilevel"/>
    <w:tmpl w:val="997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52E1C"/>
    <w:multiLevelType w:val="multilevel"/>
    <w:tmpl w:val="2FA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C0EFE"/>
    <w:multiLevelType w:val="multilevel"/>
    <w:tmpl w:val="A7E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95AA7"/>
    <w:multiLevelType w:val="multilevel"/>
    <w:tmpl w:val="E69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818E9"/>
    <w:multiLevelType w:val="multilevel"/>
    <w:tmpl w:val="ACC0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D040B"/>
    <w:multiLevelType w:val="multilevel"/>
    <w:tmpl w:val="6DB6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03A27"/>
    <w:multiLevelType w:val="multilevel"/>
    <w:tmpl w:val="3C2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2311B"/>
    <w:multiLevelType w:val="multilevel"/>
    <w:tmpl w:val="32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B44ADD"/>
    <w:multiLevelType w:val="multilevel"/>
    <w:tmpl w:val="7C9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B37191"/>
    <w:multiLevelType w:val="multilevel"/>
    <w:tmpl w:val="15F6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8130F"/>
    <w:multiLevelType w:val="multilevel"/>
    <w:tmpl w:val="AB6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FC3A0A"/>
    <w:multiLevelType w:val="multilevel"/>
    <w:tmpl w:val="A956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DE3073"/>
    <w:multiLevelType w:val="multilevel"/>
    <w:tmpl w:val="D9E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AC54BE"/>
    <w:multiLevelType w:val="multilevel"/>
    <w:tmpl w:val="72F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33613"/>
    <w:multiLevelType w:val="multilevel"/>
    <w:tmpl w:val="89E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9A6C09"/>
    <w:multiLevelType w:val="multilevel"/>
    <w:tmpl w:val="DF2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9E5A10"/>
    <w:multiLevelType w:val="multilevel"/>
    <w:tmpl w:val="B20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8A42DB"/>
    <w:multiLevelType w:val="multilevel"/>
    <w:tmpl w:val="033C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29009A"/>
    <w:multiLevelType w:val="multilevel"/>
    <w:tmpl w:val="83B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F67554"/>
    <w:multiLevelType w:val="multilevel"/>
    <w:tmpl w:val="E59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D0020D"/>
    <w:multiLevelType w:val="multilevel"/>
    <w:tmpl w:val="A65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3C60FD"/>
    <w:multiLevelType w:val="multilevel"/>
    <w:tmpl w:val="378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D5371"/>
    <w:multiLevelType w:val="multilevel"/>
    <w:tmpl w:val="9ECA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EA3371"/>
    <w:multiLevelType w:val="multilevel"/>
    <w:tmpl w:val="7550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7437AB"/>
    <w:multiLevelType w:val="multilevel"/>
    <w:tmpl w:val="A47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7F3012"/>
    <w:multiLevelType w:val="multilevel"/>
    <w:tmpl w:val="CAC8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E32822"/>
    <w:multiLevelType w:val="multilevel"/>
    <w:tmpl w:val="BDDC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181243">
    <w:abstractNumId w:val="29"/>
  </w:num>
  <w:num w:numId="2" w16cid:durableId="517811326">
    <w:abstractNumId w:val="17"/>
  </w:num>
  <w:num w:numId="3" w16cid:durableId="1979987571">
    <w:abstractNumId w:val="34"/>
  </w:num>
  <w:num w:numId="4" w16cid:durableId="1629705962">
    <w:abstractNumId w:val="5"/>
  </w:num>
  <w:num w:numId="5" w16cid:durableId="971179841">
    <w:abstractNumId w:val="16"/>
  </w:num>
  <w:num w:numId="6" w16cid:durableId="988557209">
    <w:abstractNumId w:val="31"/>
  </w:num>
  <w:num w:numId="7" w16cid:durableId="1618177243">
    <w:abstractNumId w:val="15"/>
  </w:num>
  <w:num w:numId="8" w16cid:durableId="551892050">
    <w:abstractNumId w:val="28"/>
  </w:num>
  <w:num w:numId="9" w16cid:durableId="952712732">
    <w:abstractNumId w:val="30"/>
  </w:num>
  <w:num w:numId="10" w16cid:durableId="1558128694">
    <w:abstractNumId w:val="25"/>
  </w:num>
  <w:num w:numId="11" w16cid:durableId="113181627">
    <w:abstractNumId w:val="23"/>
  </w:num>
  <w:num w:numId="12" w16cid:durableId="228809812">
    <w:abstractNumId w:val="26"/>
  </w:num>
  <w:num w:numId="13" w16cid:durableId="1038241617">
    <w:abstractNumId w:val="19"/>
  </w:num>
  <w:num w:numId="14" w16cid:durableId="1317419088">
    <w:abstractNumId w:val="8"/>
  </w:num>
  <w:num w:numId="15" w16cid:durableId="242492466">
    <w:abstractNumId w:val="6"/>
  </w:num>
  <w:num w:numId="16" w16cid:durableId="1781602511">
    <w:abstractNumId w:val="18"/>
  </w:num>
  <w:num w:numId="17" w16cid:durableId="604575992">
    <w:abstractNumId w:val="36"/>
  </w:num>
  <w:num w:numId="18" w16cid:durableId="394209982">
    <w:abstractNumId w:val="12"/>
  </w:num>
  <w:num w:numId="19" w16cid:durableId="417336209">
    <w:abstractNumId w:val="35"/>
  </w:num>
  <w:num w:numId="20" w16cid:durableId="695084009">
    <w:abstractNumId w:val="3"/>
  </w:num>
  <w:num w:numId="21" w16cid:durableId="2032946914">
    <w:abstractNumId w:val="21"/>
  </w:num>
  <w:num w:numId="22" w16cid:durableId="1182470705">
    <w:abstractNumId w:val="33"/>
  </w:num>
  <w:num w:numId="23" w16cid:durableId="154078815">
    <w:abstractNumId w:val="7"/>
  </w:num>
  <w:num w:numId="24" w16cid:durableId="466515594">
    <w:abstractNumId w:val="1"/>
  </w:num>
  <w:num w:numId="25" w16cid:durableId="653950141">
    <w:abstractNumId w:val="24"/>
  </w:num>
  <w:num w:numId="26" w16cid:durableId="1482431648">
    <w:abstractNumId w:val="10"/>
  </w:num>
  <w:num w:numId="27" w16cid:durableId="549655497">
    <w:abstractNumId w:val="32"/>
  </w:num>
  <w:num w:numId="28" w16cid:durableId="209997413">
    <w:abstractNumId w:val="14"/>
  </w:num>
  <w:num w:numId="29" w16cid:durableId="645820910">
    <w:abstractNumId w:val="13"/>
  </w:num>
  <w:num w:numId="30" w16cid:durableId="510146770">
    <w:abstractNumId w:val="0"/>
  </w:num>
  <w:num w:numId="31" w16cid:durableId="1708213779">
    <w:abstractNumId w:val="9"/>
  </w:num>
  <w:num w:numId="32" w16cid:durableId="684208559">
    <w:abstractNumId w:val="27"/>
  </w:num>
  <w:num w:numId="33" w16cid:durableId="69498737">
    <w:abstractNumId w:val="22"/>
  </w:num>
  <w:num w:numId="34" w16cid:durableId="54547446">
    <w:abstractNumId w:val="37"/>
  </w:num>
  <w:num w:numId="35" w16cid:durableId="1231186661">
    <w:abstractNumId w:val="20"/>
  </w:num>
  <w:num w:numId="36" w16cid:durableId="141850024">
    <w:abstractNumId w:val="11"/>
  </w:num>
  <w:num w:numId="37" w16cid:durableId="1217546755">
    <w:abstractNumId w:val="2"/>
  </w:num>
  <w:num w:numId="38" w16cid:durableId="12495761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070A29"/>
    <w:rsid w:val="000C7FE4"/>
    <w:rsid w:val="00142BD1"/>
    <w:rsid w:val="00194438"/>
    <w:rsid w:val="003E2813"/>
    <w:rsid w:val="003E4431"/>
    <w:rsid w:val="00543493"/>
    <w:rsid w:val="005C4CA8"/>
    <w:rsid w:val="006C5527"/>
    <w:rsid w:val="006F45BE"/>
    <w:rsid w:val="00857CE0"/>
    <w:rsid w:val="008A43DF"/>
    <w:rsid w:val="009742FD"/>
    <w:rsid w:val="00A00CF0"/>
    <w:rsid w:val="00A4527C"/>
    <w:rsid w:val="00B21C89"/>
    <w:rsid w:val="00B96D24"/>
    <w:rsid w:val="00D55F87"/>
    <w:rsid w:val="00D66917"/>
    <w:rsid w:val="00D66B21"/>
    <w:rsid w:val="00DF4336"/>
    <w:rsid w:val="00DF7E65"/>
    <w:rsid w:val="00F31691"/>
    <w:rsid w:val="00F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988B1196-EC74-446E-AE70-1A987F45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  <w:style w:type="paragraph" w:styleId="NormalWeb">
    <w:name w:val="Normal (Web)"/>
    <w:basedOn w:val="Normal"/>
    <w:uiPriority w:val="99"/>
    <w:semiHidden/>
    <w:unhideWhenUsed/>
    <w:rsid w:val="00D55F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VASANTH D Y</cp:lastModifiedBy>
  <cp:revision>2</cp:revision>
  <dcterms:created xsi:type="dcterms:W3CDTF">2025-09-18T03:49:00Z</dcterms:created>
  <dcterms:modified xsi:type="dcterms:W3CDTF">2025-09-18T03:49:00Z</dcterms:modified>
</cp:coreProperties>
</file>