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DD" w:rsidRPr="00A77705" w:rsidRDefault="009037DD" w:rsidP="009037D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 xml:space="preserve">Global Malnutrition </w:t>
      </w:r>
      <w:proofErr w:type="spellStart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>Trends</w:t>
      </w:r>
      <w:proofErr w:type="gramStart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>:A</w:t>
      </w:r>
      <w:proofErr w:type="spellEnd"/>
      <w:proofErr w:type="gramEnd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>PowerBi</w:t>
      </w:r>
      <w:proofErr w:type="spellEnd"/>
      <w:r w:rsidRPr="00A77705">
        <w:rPr>
          <w:rFonts w:ascii="Times New Roman" w:hAnsi="Times New Roman" w:cs="Times New Roman"/>
          <w:b/>
          <w:sz w:val="40"/>
          <w:szCs w:val="40"/>
          <w:u w:val="single"/>
        </w:rPr>
        <w:t xml:space="preserve"> Analysis(1983-2019)</w:t>
      </w:r>
    </w:p>
    <w:p w:rsidR="009037DD" w:rsidRDefault="009037D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9037D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</w:p>
    <w:p w:rsidR="009037DD" w:rsidRPr="009037DD" w:rsidRDefault="009037D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bookmarkStart w:id="0" w:name="_GoBack"/>
      <w:bookmarkEnd w:id="0"/>
      <w:r w:rsidRPr="009037D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Project Dasboard  report:</w:t>
      </w:r>
    </w:p>
    <w:p w:rsidR="009037DD" w:rsidRDefault="009037DD">
      <w:pPr>
        <w:rPr>
          <w:noProof/>
          <w:lang w:eastAsia="en-IN"/>
        </w:rPr>
      </w:pPr>
    </w:p>
    <w:p w:rsidR="009037DD" w:rsidRDefault="009037DD"/>
    <w:p w:rsidR="009037DD" w:rsidRDefault="009037DD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240F38C" wp14:editId="20CC12B6">
            <wp:simplePos x="0" y="0"/>
            <wp:positionH relativeFrom="margin">
              <wp:align>center</wp:align>
            </wp:positionH>
            <wp:positionV relativeFrom="paragraph">
              <wp:posOffset>4062095</wp:posOffset>
            </wp:positionV>
            <wp:extent cx="4957841" cy="3169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3 1131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41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27BABEB" wp14:editId="6D7F2AF6">
            <wp:simplePos x="0" y="0"/>
            <wp:positionH relativeFrom="column">
              <wp:posOffset>342900</wp:posOffset>
            </wp:positionH>
            <wp:positionV relativeFrom="paragraph">
              <wp:posOffset>12700</wp:posOffset>
            </wp:positionV>
            <wp:extent cx="4808220" cy="30561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3 1131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05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DD"/>
    <w:rsid w:val="002C5B67"/>
    <w:rsid w:val="009037DD"/>
    <w:rsid w:val="00D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26C1D-125F-4547-AAD4-AF403951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2025-03-03T13:51:00Z</dcterms:created>
  <dcterms:modified xsi:type="dcterms:W3CDTF">2025-03-03T13:54:00Z</dcterms:modified>
</cp:coreProperties>
</file>