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Project Development Phase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Model Performance Test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Style w:val="style4111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 xml:space="preserve">25  June </w:t>
            </w:r>
            <w:r>
              <w:rPr>
                <w:rFonts w:ascii="Calibri" w:cs="Calibri" w:eastAsia="Calibri" w:hAnsi="Calibri"/>
              </w:rPr>
              <w:t xml:space="preserve">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LTVIP2025TMID31478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Sustainable Smart City Assistant Using IBM granite LLM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4 marks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Model Performance Testing: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Project team shall fill the following information in model performance testing template.</w:t>
      </w:r>
    </w:p>
    <w:tbl>
      <w:tblPr>
        <w:tblStyle w:val="style4112"/>
        <w:tblW w:w="8880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>
        <w:trPr>
          <w:cantSplit w:val="false"/>
          <w:trHeight w:val="5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S.No.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Parameter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Screenshot / Values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 xml:space="preserve">Data Rendered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Air Quality Index: 65</w:t>
            </w:r>
          </w:p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Energy Consumption: 12.4 kWh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Data Preprocessing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Used to show UI/UX or design concepts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3.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color w:val="222222"/>
              </w:rPr>
            </w:pPr>
            <w:r>
              <w:rPr>
                <w:rFonts w:ascii="Calibri" w:cs="Calibri" w:eastAsia="Calibri" w:hAnsi="Calibri"/>
                <w:color w:val="222222"/>
              </w:rPr>
              <w:t>Utilization of Filters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Filter: Last 7 Days | 📍 Location: Sector 12        |</w:t>
            </w:r>
          </w:p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| 📁 Resource: Water     | 🏢 Usage Type: Residential     |</w:t>
            </w:r>
          </w:p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---------------------------------------------------------</w:t>
            </w:r>
          </w:p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| 📈 Avg Daily Use: 4,200 L/day                          |</w:t>
            </w:r>
          </w:p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| 🚱 Leak Alerts: None                                   |</w:t>
            </w:r>
          </w:p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| 💧 Peak Usage: 6:30 AM – 8:00 AM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4.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color w:val="222222"/>
              </w:rPr>
            </w:pPr>
            <w:r>
              <w:rPr>
                <w:rFonts w:ascii="Calibri" w:cs="Calibri" w:eastAsia="Calibri" w:hAnsi="Calibri"/>
                <w:color w:val="222222"/>
              </w:rPr>
              <w:t>Calculation fields Used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---------------------------------------------------------------</w:t>
            </w:r>
          </w:p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| Filters: Resource = Energy | Time = This Month | Location = Sector 4</w:t>
            </w:r>
          </w:p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---------------------------------------------------------------</w:t>
            </w:r>
          </w:p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| ✅ Calculation Filter: [✓] Average  [✓] Peak Usage  [ ] CO₂ Saved</w:t>
            </w:r>
          </w:p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---------------------------------------------------------------</w:t>
            </w:r>
          </w:p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| ⚡ Avg Daily Use: 15.3 kWh</w:t>
            </w:r>
          </w:p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| 🔺 Peak Usage: 28.7 kWh on June 22</w:t>
            </w:r>
          </w:p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---------------------------------------------------------------</w:t>
            </w:r>
          </w:p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| Chart: Energy usage over the month (Bar Graph)</w:t>
            </w:r>
          </w:p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---------------------------------------------------------------</w:t>
            </w:r>
          </w:p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| [Export Report] [Change Filters]</w:t>
            </w:r>
          </w:p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5.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222222"/>
              </w:rPr>
              <w:t>Dashboard design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hAnsi="Calibri"/>
                <w:lang w:val="en-US"/>
              </w:rPr>
              <w:t>Energy Efficiency Dashboard with Calculation Filters</w:t>
            </w:r>
            <w:r>
              <w:rPr>
                <w:rFonts w:ascii="Calibri" w:cs="Calibri" w:eastAsia="Calibri" w:hAnsi="Calibri"/>
              </w:rPr>
              <w:t xml:space="preserve">sualizations / Graphs - 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6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222222"/>
              </w:rPr>
              <w:t>Story Design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Water Usage &amp; Savings View</w:t>
            </w:r>
            <w:r>
              <w:rPr>
                <w:rFonts w:ascii="Calibri" w:cs="Calibri" w:eastAsia="Calibri" w:hAnsi="Calibri"/>
              </w:rPr>
              <w:t xml:space="preserve"> Visualizations / Graphs -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103">
    <w:name w:val="normal"/>
    <w:next w:val="style4103"/>
    <w:pPr/>
  </w:style>
  <w:style w:type="table" w:customStyle="1" w:styleId="style4104">
    <w:name w:val="Table Normal"/>
    <w:next w:val="style4104"/>
    <w:pPr/>
    <w:tcPr>
      <w:tcBorders/>
    </w:tcPr>
  </w:style>
  <w:style w:type="paragraph" w:styleId="style1">
    <w:name w:val="heading 1"/>
    <w:basedOn w:val="style4103"/>
    <w:next w:val="style4103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103"/>
    <w:next w:val="style4103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103"/>
    <w:next w:val="style4103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103"/>
    <w:next w:val="style4103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103"/>
    <w:next w:val="style4103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103"/>
    <w:next w:val="style4103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103"/>
    <w:next w:val="style4103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103"/>
    <w:next w:val="style4103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11">
    <w:basedOn w:val="style4104"/>
    <w:next w:val="style411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12">
    <w:basedOn w:val="style4104"/>
    <w:next w:val="style411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204</Words>
  <Characters>1319</Characters>
  <Application>WPS Office</Application>
  <Paragraphs>67</Paragraphs>
  <CharactersWithSpaces>1557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2025-06-30T04:53:41Z</dcterms:created>
  <dc:creator>WPS Office</dc:creator>
  <lastModifiedBy>Infinix X6711</lastModifiedBy>
  <dcterms:modified xsi:type="dcterms:W3CDTF">2025-06-30T04:53:41Z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5d2519fa9523421a870f70d1e6f829c6</vt:lpwstr>
  </property>
</Properties>
</file>