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00A85" w14:textId="7884D3FB" w:rsidR="00895844" w:rsidRDefault="00516F6B" w:rsidP="00516F6B">
      <w:pPr>
        <w:jc w:val="center"/>
        <w:rPr>
          <w:b/>
          <w:bCs/>
        </w:rPr>
      </w:pPr>
      <w:r w:rsidRPr="00516F6B">
        <w:rPr>
          <w:b/>
          <w:bCs/>
        </w:rPr>
        <w:t>Airlines recommendations to avoid fatalities</w:t>
      </w:r>
    </w:p>
    <w:p w14:paraId="1AC53314" w14:textId="00F14206" w:rsidR="00516F6B" w:rsidRDefault="00516F6B" w:rsidP="00516F6B">
      <w:pPr>
        <w:jc w:val="center"/>
        <w:rPr>
          <w:b/>
          <w:bCs/>
        </w:rPr>
      </w:pPr>
      <w:r>
        <w:rPr>
          <w:noProof/>
        </w:rPr>
        <w:drawing>
          <wp:inline distT="0" distB="0" distL="0" distR="0" wp14:anchorId="70E347D9" wp14:editId="562C6A27">
            <wp:extent cx="5731510" cy="4545330"/>
            <wp:effectExtent l="0" t="0" r="2540" b="762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5"/>
                    <a:stretch>
                      <a:fillRect/>
                    </a:stretch>
                  </pic:blipFill>
                  <pic:spPr>
                    <a:xfrm>
                      <a:off x="0" y="0"/>
                      <a:ext cx="5731510" cy="4545330"/>
                    </a:xfrm>
                    <a:prstGeom prst="rect">
                      <a:avLst/>
                    </a:prstGeom>
                  </pic:spPr>
                </pic:pic>
              </a:graphicData>
            </a:graphic>
          </wp:inline>
        </w:drawing>
      </w:r>
    </w:p>
    <w:p w14:paraId="427E8A37" w14:textId="0B43C6FC" w:rsidR="00516F6B" w:rsidRDefault="00516F6B" w:rsidP="00516F6B">
      <w:r>
        <w:t xml:space="preserve">For the above dashboard, </w:t>
      </w:r>
      <w:r>
        <w:t xml:space="preserve">I have used Tableau to create the visualization. My goal on this dashboard is to </w:t>
      </w:r>
      <w:r>
        <w:t>give airline recommendations to avoid fatalities</w:t>
      </w:r>
      <w:r>
        <w:t xml:space="preserve">. In this one, I have incorporated six charts. </w:t>
      </w:r>
    </w:p>
    <w:p w14:paraId="42356FBD" w14:textId="03D99933" w:rsidR="00516F6B" w:rsidRDefault="00516F6B" w:rsidP="00516F6B">
      <w:pPr>
        <w:pStyle w:val="ListParagraph"/>
        <w:numPr>
          <w:ilvl w:val="0"/>
          <w:numId w:val="1"/>
        </w:numPr>
      </w:pPr>
      <w:r>
        <w:t>From the first chart, we can observe the relationship between fatalities type and airlines. From the chart, we can find the Fatal accident type 0014 very rarely happens and Fatalities 0014 and 8599 happened frequently. Thus, we can recommend airlines take action to avoid these kinds of fatalities.</w:t>
      </w:r>
    </w:p>
    <w:p w14:paraId="4DD6DBC5" w14:textId="62A2DDB8" w:rsidR="00516F6B" w:rsidRDefault="00516F6B" w:rsidP="00516F6B">
      <w:pPr>
        <w:pStyle w:val="ListParagraph"/>
        <w:numPr>
          <w:ilvl w:val="0"/>
          <w:numId w:val="1"/>
        </w:numPr>
      </w:pPr>
      <w:r>
        <w:t xml:space="preserve">From the number of fatalities vs airline chart, it's clearly shown that Aeroflot airlines have way higher fatalities than others. We can conduct some audits to the airlines to check the quality of the aircraft to avoid those fatalities. </w:t>
      </w:r>
    </w:p>
    <w:p w14:paraId="1D20B96E" w14:textId="4A31AA5C" w:rsidR="00516F6B" w:rsidRDefault="00516F6B" w:rsidP="00516F6B">
      <w:pPr>
        <w:pStyle w:val="ListParagraph"/>
        <w:numPr>
          <w:ilvl w:val="0"/>
          <w:numId w:val="1"/>
        </w:numPr>
      </w:pPr>
      <w:r>
        <w:t xml:space="preserve">The third chart shows that routes like Tenerife-Las Palmas, Tokyo-Osaka, have more fatalities than other routes. So, we can ask pilot experts to find the root cause of the fatalities in that route to eliminate it. </w:t>
      </w:r>
    </w:p>
    <w:p w14:paraId="6E61707F" w14:textId="4A5AACD1" w:rsidR="00516F6B" w:rsidRDefault="00516F6B" w:rsidP="00516F6B">
      <w:pPr>
        <w:pStyle w:val="ListParagraph"/>
        <w:numPr>
          <w:ilvl w:val="0"/>
          <w:numId w:val="1"/>
        </w:numPr>
      </w:pPr>
      <w:r>
        <w:t>We should ask aircraft design experts to conduct some aircraft design reviews on the Douglas Dc-3 aircraft because it has way higher fatalities than other aircraft.</w:t>
      </w:r>
    </w:p>
    <w:p w14:paraId="13A4AE83" w14:textId="6C009B36" w:rsidR="009745F0" w:rsidRDefault="009745F0" w:rsidP="00516F6B">
      <w:pPr>
        <w:pStyle w:val="ListParagraph"/>
        <w:numPr>
          <w:ilvl w:val="0"/>
          <w:numId w:val="1"/>
        </w:numPr>
      </w:pPr>
      <w:r>
        <w:t>From the fifth chart, we can see the relationship between the countries and the number of fatalities. It is clearly shown that most of the fatalities happen in two countries USA and Russia. This is only because of the more air traffic in those countries. We need to take precautionary measures to avoid air traffic in these two countries.</w:t>
      </w:r>
    </w:p>
    <w:p w14:paraId="7133D1B2" w14:textId="75C91CDD" w:rsidR="009745F0" w:rsidRPr="00516F6B" w:rsidRDefault="009745F0" w:rsidP="00516F6B">
      <w:pPr>
        <w:pStyle w:val="ListParagraph"/>
        <w:numPr>
          <w:ilvl w:val="0"/>
          <w:numId w:val="1"/>
        </w:numPr>
      </w:pPr>
      <w:r>
        <w:lastRenderedPageBreak/>
        <w:t>In the last chart, it is evident that the fatalities rate has been reduced in an evident manner in recent years which is due to advancements in aircraft technologies and if we take actions mentioned above, we can reduce the fatalities rate to a very low value.</w:t>
      </w:r>
    </w:p>
    <w:sectPr w:rsidR="009745F0" w:rsidRPr="00516F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09D4"/>
    <w:multiLevelType w:val="hybridMultilevel"/>
    <w:tmpl w:val="63B80B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0tTSwtLQwMLUwNDVS0lEKTi0uzszPAykwrAUAvOusHSwAAAA="/>
  </w:docVars>
  <w:rsids>
    <w:rsidRoot w:val="00516F6B"/>
    <w:rsid w:val="00516F6B"/>
    <w:rsid w:val="00895844"/>
    <w:rsid w:val="009745F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79B5"/>
  <w15:chartTrackingRefBased/>
  <w15:docId w15:val="{59A57ADB-637A-418E-A20E-32FDFC539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F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Vasanthakumar Kalaikkovan</dc:creator>
  <cp:keywords/>
  <dc:description/>
  <cp:lastModifiedBy>Vasanthakumar Kalaikkovan</cp:lastModifiedBy>
  <cp:revision>2</cp:revision>
  <dcterms:created xsi:type="dcterms:W3CDTF">2021-10-06T01:58:00Z</dcterms:created>
  <dcterms:modified xsi:type="dcterms:W3CDTF">2021-10-06T02:14:00Z</dcterms:modified>
</cp:coreProperties>
</file>