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D9E9" w14:textId="1DF2505F" w:rsidR="00403BC2" w:rsidRPr="003357EA" w:rsidRDefault="00403BC2" w:rsidP="00403BC2">
      <w:pPr>
        <w:jc w:val="center"/>
        <w:rPr>
          <w:rFonts w:cstheme="minorHAnsi"/>
          <w:b/>
          <w:bCs/>
        </w:rPr>
      </w:pPr>
      <w:r w:rsidRPr="003357EA">
        <w:rPr>
          <w:rFonts w:cstheme="minorHAnsi"/>
          <w:b/>
          <w:bCs/>
        </w:rPr>
        <w:t>Mental health in Tech Survey</w:t>
      </w:r>
    </w:p>
    <w:p w14:paraId="597B5158" w14:textId="77777777" w:rsidR="00403BC2" w:rsidRPr="003357EA" w:rsidRDefault="00403BC2" w:rsidP="00403BC2">
      <w:pPr>
        <w:rPr>
          <w:rFonts w:cstheme="minorHAnsi"/>
          <w:b/>
          <w:bCs/>
        </w:rPr>
      </w:pPr>
      <w:r w:rsidRPr="003357EA">
        <w:rPr>
          <w:rFonts w:cstheme="minorHAnsi"/>
          <w:b/>
          <w:bCs/>
        </w:rPr>
        <w:t>Data Source:</w:t>
      </w:r>
    </w:p>
    <w:p w14:paraId="6AEC9035" w14:textId="3AACDFBD" w:rsidR="00403BC2" w:rsidRPr="003357EA" w:rsidRDefault="00403BC2" w:rsidP="00403BC2">
      <w:pPr>
        <w:rPr>
          <w:rFonts w:cstheme="minorHAnsi"/>
        </w:rPr>
      </w:pPr>
      <w:r w:rsidRPr="003357EA">
        <w:rPr>
          <w:rFonts w:cstheme="minorHAnsi"/>
        </w:rPr>
        <w:t>Mental health in Tech Survey</w:t>
      </w:r>
      <w:r w:rsidRPr="003357EA">
        <w:rPr>
          <w:rFonts w:cstheme="minorHAnsi"/>
          <w:b/>
          <w:bCs/>
        </w:rPr>
        <w:t xml:space="preserve"> </w:t>
      </w:r>
      <w:r w:rsidRPr="003357EA">
        <w:rPr>
          <w:rFonts w:cstheme="minorHAnsi"/>
        </w:rPr>
        <w:t xml:space="preserve">CSV file– </w:t>
      </w:r>
      <w:hyperlink r:id="rId5" w:history="1">
        <w:r w:rsidRPr="003357EA">
          <w:rPr>
            <w:rStyle w:val="Hyperlink"/>
            <w:rFonts w:cstheme="minorHAnsi"/>
          </w:rPr>
          <w:t>Mental Health in Tech Survey | Kaggle</w:t>
        </w:r>
      </w:hyperlink>
    </w:p>
    <w:p w14:paraId="1065347F" w14:textId="36E337C1" w:rsidR="00403BC2" w:rsidRPr="003357EA" w:rsidRDefault="00403BC2" w:rsidP="00403BC2">
      <w:pPr>
        <w:rPr>
          <w:rFonts w:cstheme="minorHAnsi"/>
        </w:rPr>
      </w:pPr>
      <w:r w:rsidRPr="003357EA">
        <w:rPr>
          <w:rFonts w:cstheme="minorHAnsi"/>
        </w:rPr>
        <w:t xml:space="preserve">This dataset contains data of </w:t>
      </w:r>
      <w:r w:rsidRPr="003357EA">
        <w:rPr>
          <w:rFonts w:cstheme="minorHAnsi"/>
          <w:shd w:val="clear" w:color="auto" w:fill="FFFFFF"/>
        </w:rPr>
        <w:t xml:space="preserve">survey that measures attitudes towards mental health and frequency of mental health disorders in the tech workplace </w:t>
      </w:r>
      <w:r w:rsidRPr="003357EA">
        <w:rPr>
          <w:rFonts w:cstheme="minorHAnsi"/>
        </w:rPr>
        <w:t xml:space="preserve">details like timestamp, age, gender, country, state, </w:t>
      </w:r>
      <w:r w:rsidR="009F444C" w:rsidRPr="003357EA">
        <w:rPr>
          <w:rFonts w:cstheme="minorHAnsi"/>
        </w:rPr>
        <w:t>self-employment</w:t>
      </w:r>
      <w:r w:rsidRPr="003357EA">
        <w:rPr>
          <w:rFonts w:cstheme="minorHAnsi"/>
        </w:rPr>
        <w:t xml:space="preserve"> status, family history</w:t>
      </w:r>
      <w:r w:rsidR="009F444C" w:rsidRPr="003357EA">
        <w:rPr>
          <w:rFonts w:cstheme="minorHAnsi"/>
        </w:rPr>
        <w:t xml:space="preserve"> (</w:t>
      </w:r>
      <w:r w:rsidR="009F444C" w:rsidRPr="003357EA">
        <w:rPr>
          <w:rFonts w:cstheme="minorHAnsi"/>
          <w:shd w:val="clear" w:color="auto" w:fill="FFFFFF"/>
        </w:rPr>
        <w:t>Do you have a family history of mental illness?</w:t>
      </w:r>
      <w:r w:rsidR="009F444C" w:rsidRPr="003357EA">
        <w:rPr>
          <w:rFonts w:cstheme="minorHAnsi"/>
        </w:rPr>
        <w:t>)</w:t>
      </w:r>
      <w:r w:rsidRPr="003357EA">
        <w:rPr>
          <w:rFonts w:cstheme="minorHAnsi"/>
        </w:rPr>
        <w:t>, treatment</w:t>
      </w:r>
      <w:r w:rsidR="009F444C" w:rsidRPr="003357EA">
        <w:rPr>
          <w:rFonts w:cstheme="minorHAnsi"/>
        </w:rPr>
        <w:t xml:space="preserve"> (</w:t>
      </w:r>
      <w:r w:rsidR="009F444C" w:rsidRPr="003357EA">
        <w:rPr>
          <w:rFonts w:cstheme="minorHAnsi"/>
          <w:shd w:val="clear" w:color="auto" w:fill="FFFFFF"/>
        </w:rPr>
        <w:t>Have you sought treatment for a mental health condition?</w:t>
      </w:r>
      <w:r w:rsidR="009F444C" w:rsidRPr="003357EA">
        <w:rPr>
          <w:rFonts w:cstheme="minorHAnsi"/>
        </w:rPr>
        <w:t>)</w:t>
      </w:r>
      <w:r w:rsidRPr="003357EA">
        <w:rPr>
          <w:rFonts w:cstheme="minorHAnsi"/>
        </w:rPr>
        <w:t xml:space="preserve">, </w:t>
      </w:r>
      <w:r w:rsidR="009F444C" w:rsidRPr="003357EA">
        <w:rPr>
          <w:rFonts w:cstheme="minorHAnsi"/>
        </w:rPr>
        <w:t>remote work (d</w:t>
      </w:r>
      <w:r w:rsidR="009F444C" w:rsidRPr="003357EA">
        <w:rPr>
          <w:rFonts w:cstheme="minorHAnsi"/>
          <w:shd w:val="clear" w:color="auto" w:fill="FFFFFF"/>
        </w:rPr>
        <w:t>o you work remotely (outside of an office) at least 50% of the time?</w:t>
      </w:r>
      <w:r w:rsidR="009F444C" w:rsidRPr="003357EA">
        <w:rPr>
          <w:rFonts w:cstheme="minorHAnsi"/>
        </w:rPr>
        <w:t>), leave (</w:t>
      </w:r>
      <w:r w:rsidR="009F444C" w:rsidRPr="003357EA">
        <w:rPr>
          <w:rFonts w:cstheme="minorHAnsi"/>
          <w:shd w:val="clear" w:color="auto" w:fill="FFFFFF"/>
        </w:rPr>
        <w:t>How easy is it for you to take medical leave for a mental health condition?</w:t>
      </w:r>
      <w:r w:rsidR="009F444C" w:rsidRPr="003357EA">
        <w:rPr>
          <w:rFonts w:cstheme="minorHAnsi"/>
        </w:rPr>
        <w:t>), supervisor (</w:t>
      </w:r>
      <w:r w:rsidR="009F444C" w:rsidRPr="003357EA">
        <w:rPr>
          <w:rFonts w:cstheme="minorHAnsi"/>
          <w:shd w:val="clear" w:color="auto" w:fill="FFFFFF"/>
        </w:rPr>
        <w:t>Would you be willing to discuss a mental health issue with your direct supervisor(s)?</w:t>
      </w:r>
      <w:r w:rsidR="009F444C" w:rsidRPr="003357EA">
        <w:rPr>
          <w:rFonts w:cstheme="minorHAnsi"/>
        </w:rPr>
        <w:t>), etc</w:t>
      </w:r>
      <w:r w:rsidRPr="003357EA">
        <w:rPr>
          <w:rFonts w:cstheme="minorHAnsi"/>
        </w:rPr>
        <w:t>.</w:t>
      </w:r>
    </w:p>
    <w:p w14:paraId="33D4D572" w14:textId="6426164F" w:rsidR="00815348" w:rsidRPr="003357EA" w:rsidRDefault="00403BC2">
      <w:pPr>
        <w:rPr>
          <w:rFonts w:cstheme="minorHAnsi"/>
          <w:b/>
          <w:bCs/>
        </w:rPr>
      </w:pPr>
      <w:r w:rsidRPr="003357EA">
        <w:rPr>
          <w:rFonts w:cstheme="minorHAnsi"/>
          <w:b/>
          <w:bCs/>
        </w:rPr>
        <w:t>Overview:</w:t>
      </w:r>
    </w:p>
    <w:p w14:paraId="4B134B20" w14:textId="01DA5B86" w:rsidR="00403BC2" w:rsidRPr="003357EA" w:rsidRDefault="00403BC2" w:rsidP="009F444C">
      <w:pPr>
        <w:rPr>
          <w:rFonts w:cstheme="minorHAnsi"/>
        </w:rPr>
      </w:pPr>
      <w:r w:rsidRPr="003357EA">
        <w:rPr>
          <w:rFonts w:cstheme="minorHAnsi"/>
        </w:rPr>
        <w:t>In this dataset</w:t>
      </w:r>
      <w:r w:rsidR="00F95D00" w:rsidRPr="003357EA">
        <w:rPr>
          <w:rFonts w:cstheme="minorHAnsi"/>
        </w:rPr>
        <w:t>,</w:t>
      </w:r>
      <w:r w:rsidRPr="003357EA">
        <w:rPr>
          <w:rFonts w:cstheme="minorHAnsi"/>
        </w:rPr>
        <w:t xml:space="preserve"> we are going to analy</w:t>
      </w:r>
      <w:r w:rsidR="00F95D00" w:rsidRPr="003357EA">
        <w:rPr>
          <w:rFonts w:cstheme="minorHAnsi"/>
        </w:rPr>
        <w:t>ze</w:t>
      </w:r>
      <w:r w:rsidRPr="003357EA">
        <w:rPr>
          <w:rFonts w:cstheme="minorHAnsi"/>
        </w:rPr>
        <w:t xml:space="preserve"> the </w:t>
      </w:r>
      <w:r w:rsidR="009F444C" w:rsidRPr="003357EA">
        <w:rPr>
          <w:rFonts w:cstheme="minorHAnsi"/>
        </w:rPr>
        <w:t>frequency of mental health illness and attitudes towards mental health vary by geograph</w:t>
      </w:r>
      <w:r w:rsidR="00F95D00" w:rsidRPr="003357EA">
        <w:rPr>
          <w:rFonts w:cstheme="minorHAnsi"/>
        </w:rPr>
        <w:t>ic</w:t>
      </w:r>
      <w:r w:rsidR="009F444C" w:rsidRPr="003357EA">
        <w:rPr>
          <w:rFonts w:cstheme="minorHAnsi"/>
        </w:rPr>
        <w:t xml:space="preserve"> location and the strongest predictors of mental health or certain attitudes towards mental health in </w:t>
      </w:r>
      <w:r w:rsidR="00F95D00" w:rsidRPr="003357EA">
        <w:rPr>
          <w:rFonts w:cstheme="minorHAnsi"/>
        </w:rPr>
        <w:t xml:space="preserve">the </w:t>
      </w:r>
      <w:r w:rsidR="009F444C" w:rsidRPr="003357EA">
        <w:rPr>
          <w:rFonts w:cstheme="minorHAnsi"/>
        </w:rPr>
        <w:t xml:space="preserve">workplace. </w:t>
      </w:r>
    </w:p>
    <w:p w14:paraId="16E6D450" w14:textId="602C584A" w:rsidR="009F444C" w:rsidRPr="003357EA" w:rsidRDefault="009F444C" w:rsidP="009F444C">
      <w:pPr>
        <w:rPr>
          <w:rFonts w:cstheme="minorHAnsi"/>
        </w:rPr>
      </w:pPr>
      <w:r w:rsidRPr="003357EA">
        <w:rPr>
          <w:rFonts w:cstheme="minorHAnsi"/>
        </w:rPr>
        <w:t>In this milestone 1, we are going to perform the following graphical analysis:</w:t>
      </w:r>
    </w:p>
    <w:p w14:paraId="2043EE32" w14:textId="5141C0D4" w:rsidR="009F444C" w:rsidRPr="003357EA" w:rsidRDefault="009F444C" w:rsidP="009F444C">
      <w:pPr>
        <w:pStyle w:val="ListParagraph"/>
        <w:numPr>
          <w:ilvl w:val="0"/>
          <w:numId w:val="1"/>
        </w:numPr>
        <w:rPr>
          <w:rFonts w:cstheme="minorHAnsi"/>
        </w:rPr>
      </w:pPr>
      <w:r w:rsidRPr="003357EA">
        <w:rPr>
          <w:rFonts w:cstheme="minorHAnsi"/>
        </w:rPr>
        <w:t>Comparing the mental illness of employees based on the gender category.</w:t>
      </w:r>
    </w:p>
    <w:p w14:paraId="4607DE81" w14:textId="56F48D9D" w:rsidR="009F444C" w:rsidRPr="003357EA" w:rsidRDefault="009F444C" w:rsidP="009F444C">
      <w:pPr>
        <w:pStyle w:val="ListParagraph"/>
        <w:numPr>
          <w:ilvl w:val="0"/>
          <w:numId w:val="1"/>
        </w:numPr>
        <w:rPr>
          <w:rFonts w:cstheme="minorHAnsi"/>
        </w:rPr>
      </w:pPr>
      <w:r w:rsidRPr="003357EA">
        <w:rPr>
          <w:rFonts w:cstheme="minorHAnsi"/>
        </w:rPr>
        <w:t>Comparing the mental illness of employees based on the countries.</w:t>
      </w:r>
    </w:p>
    <w:p w14:paraId="5240070B" w14:textId="3C018958" w:rsidR="00403BC2" w:rsidRPr="003357EA" w:rsidRDefault="009F444C" w:rsidP="009F444C">
      <w:pPr>
        <w:pStyle w:val="ListParagraph"/>
        <w:numPr>
          <w:ilvl w:val="0"/>
          <w:numId w:val="1"/>
        </w:numPr>
        <w:rPr>
          <w:rFonts w:cstheme="minorHAnsi"/>
        </w:rPr>
      </w:pPr>
      <w:r w:rsidRPr="003357EA">
        <w:rPr>
          <w:rFonts w:cstheme="minorHAnsi"/>
        </w:rPr>
        <w:t>Comparing the mental illness of employees based on the remote work culture.</w:t>
      </w:r>
    </w:p>
    <w:p w14:paraId="21FEC0B9" w14:textId="2DFFB15B" w:rsidR="009F444C" w:rsidRPr="003357EA" w:rsidRDefault="009F444C" w:rsidP="009F444C">
      <w:pPr>
        <w:pStyle w:val="ListParagraph"/>
        <w:numPr>
          <w:ilvl w:val="0"/>
          <w:numId w:val="1"/>
        </w:numPr>
        <w:rPr>
          <w:rFonts w:cstheme="minorHAnsi"/>
        </w:rPr>
      </w:pPr>
      <w:r w:rsidRPr="003357EA">
        <w:rPr>
          <w:rFonts w:cstheme="minorHAnsi"/>
        </w:rPr>
        <w:t>Comparing the mental illness of employees based on the co-workers.</w:t>
      </w:r>
    </w:p>
    <w:p w14:paraId="66BABB06" w14:textId="11BAF1EC" w:rsidR="009F444C" w:rsidRPr="003357EA" w:rsidRDefault="009F444C" w:rsidP="009F444C">
      <w:pPr>
        <w:rPr>
          <w:rFonts w:cstheme="minorHAnsi"/>
        </w:rPr>
      </w:pPr>
      <w:r w:rsidRPr="003357EA">
        <w:rPr>
          <w:rFonts w:cstheme="minorHAnsi"/>
        </w:rPr>
        <w:t>I have taken this analysis as a personal interest to find how employees are happy and to know are they having any mental illness problem</w:t>
      </w:r>
      <w:r w:rsidR="00F95D00" w:rsidRPr="003357EA">
        <w:rPr>
          <w:rFonts w:cstheme="minorHAnsi"/>
        </w:rPr>
        <w:t>s</w:t>
      </w:r>
      <w:r w:rsidRPr="003357EA">
        <w:rPr>
          <w:rFonts w:cstheme="minorHAnsi"/>
        </w:rPr>
        <w:t>. This analysis could help some of the organization</w:t>
      </w:r>
      <w:r w:rsidR="00F95D00" w:rsidRPr="003357EA">
        <w:rPr>
          <w:rFonts w:cstheme="minorHAnsi"/>
        </w:rPr>
        <w:t>s</w:t>
      </w:r>
      <w:r w:rsidRPr="003357EA">
        <w:rPr>
          <w:rFonts w:cstheme="minorHAnsi"/>
        </w:rPr>
        <w:t xml:space="preserve"> and start-ups to restructure their organization to improve the happiness of employees. </w:t>
      </w:r>
    </w:p>
    <w:p w14:paraId="4BDFB536" w14:textId="03B5DC87" w:rsidR="003357EA" w:rsidRPr="003357EA" w:rsidRDefault="003357EA" w:rsidP="009F444C">
      <w:pPr>
        <w:rPr>
          <w:rFonts w:cstheme="minorHAnsi"/>
          <w:b/>
          <w:bCs/>
        </w:rPr>
      </w:pPr>
      <w:r w:rsidRPr="003357EA">
        <w:rPr>
          <w:rFonts w:cstheme="minorHAnsi"/>
          <w:b/>
          <w:bCs/>
        </w:rPr>
        <w:t>Data Cleaning:</w:t>
      </w:r>
    </w:p>
    <w:p w14:paraId="72D9D798" w14:textId="7FBD826E" w:rsidR="003357EA" w:rsidRPr="003357EA" w:rsidRDefault="003357EA" w:rsidP="009F444C">
      <w:pPr>
        <w:rPr>
          <w:rFonts w:cstheme="minorHAnsi"/>
        </w:rPr>
      </w:pPr>
      <w:r w:rsidRPr="003357EA">
        <w:rPr>
          <w:rFonts w:cstheme="minorHAnsi"/>
        </w:rPr>
        <w:t>In this data cleaning phase, I have removed the following columns which are unnecessary for the analysis.</w:t>
      </w:r>
    </w:p>
    <w:p w14:paraId="1218AB7C" w14:textId="77777777" w:rsidR="003357EA" w:rsidRPr="003357EA" w:rsidRDefault="003357EA" w:rsidP="003357EA">
      <w:pPr>
        <w:pStyle w:val="ListParagraph"/>
        <w:numPr>
          <w:ilvl w:val="0"/>
          <w:numId w:val="2"/>
        </w:numPr>
        <w:rPr>
          <w:rFonts w:cstheme="minorHAnsi"/>
        </w:rPr>
      </w:pPr>
      <w:r w:rsidRPr="003357EA">
        <w:rPr>
          <w:rFonts w:cstheme="minorHAnsi"/>
        </w:rPr>
        <w:t>state - We are comparing the cou</w:t>
      </w:r>
      <w:r w:rsidRPr="003357EA">
        <w:rPr>
          <w:rFonts w:cstheme="minorHAnsi"/>
        </w:rPr>
        <w:t>n</w:t>
      </w:r>
      <w:r w:rsidRPr="003357EA">
        <w:rPr>
          <w:rFonts w:cstheme="minorHAnsi"/>
        </w:rPr>
        <w:t>tries only in the graph analysis</w:t>
      </w:r>
    </w:p>
    <w:p w14:paraId="02B887B4" w14:textId="77777777" w:rsidR="003357EA" w:rsidRPr="003357EA" w:rsidRDefault="003357EA" w:rsidP="003357EA">
      <w:pPr>
        <w:pStyle w:val="ListParagraph"/>
        <w:numPr>
          <w:ilvl w:val="0"/>
          <w:numId w:val="2"/>
        </w:numPr>
        <w:rPr>
          <w:rFonts w:cstheme="minorHAnsi"/>
        </w:rPr>
      </w:pPr>
      <w:proofErr w:type="spellStart"/>
      <w:r w:rsidRPr="003357EA">
        <w:rPr>
          <w:rFonts w:cstheme="minorHAnsi"/>
        </w:rPr>
        <w:t>self_employed</w:t>
      </w:r>
      <w:proofErr w:type="spellEnd"/>
      <w:r w:rsidRPr="003357EA">
        <w:rPr>
          <w:rFonts w:cstheme="minorHAnsi"/>
        </w:rPr>
        <w:t xml:space="preserve"> - We can avoid this because our focus is only </w:t>
      </w:r>
      <w:r w:rsidRPr="003357EA">
        <w:rPr>
          <w:rFonts w:cstheme="minorHAnsi"/>
        </w:rPr>
        <w:t>on</w:t>
      </w:r>
      <w:r w:rsidRPr="003357EA">
        <w:rPr>
          <w:rFonts w:cstheme="minorHAnsi"/>
        </w:rPr>
        <w:t xml:space="preserve"> the corporate employees</w:t>
      </w:r>
    </w:p>
    <w:p w14:paraId="6184D942" w14:textId="77777777" w:rsidR="003357EA" w:rsidRPr="003357EA" w:rsidRDefault="003357EA" w:rsidP="003357EA">
      <w:pPr>
        <w:pStyle w:val="ListParagraph"/>
        <w:numPr>
          <w:ilvl w:val="0"/>
          <w:numId w:val="2"/>
        </w:numPr>
        <w:rPr>
          <w:rFonts w:cstheme="minorHAnsi"/>
        </w:rPr>
      </w:pPr>
      <w:proofErr w:type="spellStart"/>
      <w:r w:rsidRPr="003357EA">
        <w:rPr>
          <w:rFonts w:cstheme="minorHAnsi"/>
        </w:rPr>
        <w:t>family_history</w:t>
      </w:r>
      <w:proofErr w:type="spellEnd"/>
      <w:r w:rsidRPr="003357EA">
        <w:rPr>
          <w:rFonts w:cstheme="minorHAnsi"/>
        </w:rPr>
        <w:t xml:space="preserve"> - We are concerning the </w:t>
      </w:r>
      <w:proofErr w:type="gramStart"/>
      <w:r w:rsidRPr="003357EA">
        <w:rPr>
          <w:rFonts w:cstheme="minorHAnsi"/>
        </w:rPr>
        <w:t>current status</w:t>
      </w:r>
      <w:proofErr w:type="gramEnd"/>
      <w:r w:rsidRPr="003357EA">
        <w:rPr>
          <w:rFonts w:cstheme="minorHAnsi"/>
        </w:rPr>
        <w:t xml:space="preserve"> only</w:t>
      </w:r>
    </w:p>
    <w:p w14:paraId="6EDB91E5" w14:textId="77777777" w:rsidR="003357EA" w:rsidRPr="003357EA" w:rsidRDefault="003357EA" w:rsidP="003357EA">
      <w:pPr>
        <w:pStyle w:val="ListParagraph"/>
        <w:numPr>
          <w:ilvl w:val="0"/>
          <w:numId w:val="2"/>
        </w:numPr>
        <w:rPr>
          <w:rFonts w:cstheme="minorHAnsi"/>
        </w:rPr>
      </w:pPr>
      <w:proofErr w:type="spellStart"/>
      <w:r w:rsidRPr="003357EA">
        <w:rPr>
          <w:rFonts w:cstheme="minorHAnsi"/>
        </w:rPr>
        <w:t>phys_health_consequence</w:t>
      </w:r>
      <w:proofErr w:type="spellEnd"/>
      <w:r w:rsidRPr="003357EA">
        <w:rPr>
          <w:rFonts w:cstheme="minorHAnsi"/>
        </w:rPr>
        <w:t xml:space="preserve"> - We are concern</w:t>
      </w:r>
      <w:r w:rsidRPr="003357EA">
        <w:rPr>
          <w:rFonts w:cstheme="minorHAnsi"/>
        </w:rPr>
        <w:t>ed</w:t>
      </w:r>
      <w:r w:rsidRPr="003357EA">
        <w:rPr>
          <w:rFonts w:cstheme="minorHAnsi"/>
        </w:rPr>
        <w:t xml:space="preserve"> only about the mental stability</w:t>
      </w:r>
    </w:p>
    <w:p w14:paraId="741FCF75" w14:textId="77777777" w:rsidR="003357EA" w:rsidRPr="003357EA" w:rsidRDefault="003357EA" w:rsidP="003357EA">
      <w:pPr>
        <w:pStyle w:val="ListParagraph"/>
        <w:numPr>
          <w:ilvl w:val="0"/>
          <w:numId w:val="2"/>
        </w:numPr>
        <w:rPr>
          <w:rFonts w:cstheme="minorHAnsi"/>
        </w:rPr>
      </w:pPr>
      <w:proofErr w:type="spellStart"/>
      <w:r w:rsidRPr="003357EA">
        <w:rPr>
          <w:rFonts w:cstheme="minorHAnsi"/>
        </w:rPr>
        <w:t>phys_health_interview</w:t>
      </w:r>
      <w:proofErr w:type="spellEnd"/>
      <w:r w:rsidRPr="003357EA">
        <w:rPr>
          <w:rFonts w:cstheme="minorHAnsi"/>
        </w:rPr>
        <w:t xml:space="preserve"> - We are concerned only about the mental stability</w:t>
      </w:r>
    </w:p>
    <w:p w14:paraId="2CA64FF4" w14:textId="77777777" w:rsidR="003357EA" w:rsidRPr="003357EA" w:rsidRDefault="003357EA" w:rsidP="003357EA">
      <w:pPr>
        <w:pStyle w:val="ListParagraph"/>
        <w:numPr>
          <w:ilvl w:val="0"/>
          <w:numId w:val="2"/>
        </w:numPr>
        <w:rPr>
          <w:rFonts w:cstheme="minorHAnsi"/>
        </w:rPr>
      </w:pPr>
      <w:r w:rsidRPr="003357EA">
        <w:rPr>
          <w:rFonts w:cstheme="minorHAnsi"/>
        </w:rPr>
        <w:t xml:space="preserve">Timestamp - We are dealing with </w:t>
      </w:r>
      <w:r w:rsidRPr="003357EA">
        <w:rPr>
          <w:rFonts w:cstheme="minorHAnsi"/>
        </w:rPr>
        <w:t xml:space="preserve">a </w:t>
      </w:r>
      <w:r w:rsidRPr="003357EA">
        <w:rPr>
          <w:rFonts w:cstheme="minorHAnsi"/>
        </w:rPr>
        <w:t>time frame so we can drop it</w:t>
      </w:r>
    </w:p>
    <w:p w14:paraId="188C9EF0" w14:textId="4F5650C3" w:rsidR="003357EA" w:rsidRPr="003357EA" w:rsidRDefault="003357EA" w:rsidP="003357EA">
      <w:pPr>
        <w:pStyle w:val="ListParagraph"/>
        <w:numPr>
          <w:ilvl w:val="0"/>
          <w:numId w:val="2"/>
        </w:numPr>
        <w:rPr>
          <w:rFonts w:cstheme="minorHAnsi"/>
        </w:rPr>
      </w:pPr>
      <w:r w:rsidRPr="003357EA">
        <w:rPr>
          <w:rFonts w:cstheme="minorHAnsi"/>
        </w:rPr>
        <w:t xml:space="preserve">comments - It has most </w:t>
      </w:r>
      <w:proofErr w:type="spellStart"/>
      <w:r w:rsidRPr="003357EA">
        <w:rPr>
          <w:rFonts w:cstheme="minorHAnsi"/>
        </w:rPr>
        <w:t>NaN</w:t>
      </w:r>
      <w:proofErr w:type="spellEnd"/>
      <w:r w:rsidRPr="003357EA">
        <w:rPr>
          <w:rFonts w:cstheme="minorHAnsi"/>
        </w:rPr>
        <w:t xml:space="preserve"> and it</w:t>
      </w:r>
      <w:r w:rsidRPr="003357EA">
        <w:rPr>
          <w:rFonts w:cstheme="minorHAnsi"/>
        </w:rPr>
        <w:t>'</w:t>
      </w:r>
      <w:r w:rsidRPr="003357EA">
        <w:rPr>
          <w:rFonts w:cstheme="minorHAnsi"/>
        </w:rPr>
        <w:t>s not requ</w:t>
      </w:r>
      <w:r w:rsidRPr="003357EA">
        <w:rPr>
          <w:rFonts w:cstheme="minorHAnsi"/>
        </w:rPr>
        <w:t>ir</w:t>
      </w:r>
      <w:r w:rsidRPr="003357EA">
        <w:rPr>
          <w:rFonts w:cstheme="minorHAnsi"/>
        </w:rPr>
        <w:t>ed for the analysis</w:t>
      </w:r>
    </w:p>
    <w:p w14:paraId="5C2BFFC8" w14:textId="417BFCE8" w:rsidR="003357EA" w:rsidRPr="003357EA" w:rsidRDefault="003357EA" w:rsidP="00FE045F">
      <w:pPr>
        <w:pStyle w:val="ListParagraph"/>
        <w:numPr>
          <w:ilvl w:val="0"/>
          <w:numId w:val="2"/>
        </w:numPr>
        <w:rPr>
          <w:rFonts w:cstheme="minorHAnsi"/>
        </w:rPr>
      </w:pPr>
      <w:r w:rsidRPr="003357EA">
        <w:rPr>
          <w:rFonts w:cstheme="minorHAnsi"/>
        </w:rPr>
        <w:t xml:space="preserve">Also, </w:t>
      </w:r>
      <w:r w:rsidRPr="003357EA">
        <w:rPr>
          <w:rFonts w:cstheme="minorHAnsi"/>
          <w:color w:val="000000"/>
        </w:rPr>
        <w:t>We don</w:t>
      </w:r>
      <w:r w:rsidRPr="003357EA">
        <w:rPr>
          <w:rFonts w:cstheme="minorHAnsi"/>
          <w:color w:val="000000"/>
        </w:rPr>
        <w:t>'</w:t>
      </w:r>
      <w:r w:rsidRPr="003357EA">
        <w:rPr>
          <w:rFonts w:cstheme="minorHAnsi"/>
          <w:color w:val="000000"/>
        </w:rPr>
        <w:t>t want some more columns</w:t>
      </w:r>
      <w:r w:rsidRPr="003357EA">
        <w:rPr>
          <w:rFonts w:cstheme="minorHAnsi"/>
          <w:color w:val="000000"/>
        </w:rPr>
        <w:t xml:space="preserve"> </w:t>
      </w:r>
      <w:proofErr w:type="gramStart"/>
      <w:r w:rsidRPr="003357EA">
        <w:rPr>
          <w:rFonts w:cstheme="minorHAnsi"/>
          <w:color w:val="000000"/>
        </w:rPr>
        <w:t xml:space="preserve">like </w:t>
      </w:r>
      <w:r w:rsidRPr="003357EA">
        <w:rPr>
          <w:rFonts w:cstheme="minorHAnsi"/>
          <w:color w:val="000000"/>
        </w:rPr>
        <w:t xml:space="preserve"> </w:t>
      </w:r>
      <w:proofErr w:type="spellStart"/>
      <w:r w:rsidRPr="003357EA">
        <w:rPr>
          <w:rFonts w:cstheme="minorHAnsi"/>
          <w:color w:val="000000"/>
        </w:rPr>
        <w:t>no</w:t>
      </w:r>
      <w:proofErr w:type="gramEnd"/>
      <w:r w:rsidRPr="003357EA">
        <w:rPr>
          <w:rFonts w:cstheme="minorHAnsi"/>
          <w:color w:val="000000"/>
        </w:rPr>
        <w:t>_employees</w:t>
      </w:r>
      <w:proofErr w:type="spellEnd"/>
      <w:r w:rsidRPr="003357EA">
        <w:rPr>
          <w:rFonts w:cstheme="minorHAnsi"/>
          <w:color w:val="000000"/>
        </w:rPr>
        <w:t>,</w:t>
      </w:r>
      <w:r w:rsidRPr="003357EA">
        <w:rPr>
          <w:rFonts w:cstheme="minorHAnsi"/>
          <w:color w:val="000000"/>
        </w:rPr>
        <w:t xml:space="preserve"> </w:t>
      </w:r>
      <w:proofErr w:type="spellStart"/>
      <w:r w:rsidRPr="003357EA">
        <w:rPr>
          <w:rFonts w:cstheme="minorHAnsi"/>
          <w:color w:val="000000"/>
        </w:rPr>
        <w:t>tech_company</w:t>
      </w:r>
      <w:proofErr w:type="spellEnd"/>
      <w:r w:rsidRPr="003357EA">
        <w:rPr>
          <w:rFonts w:cstheme="minorHAnsi"/>
          <w:color w:val="000000"/>
        </w:rPr>
        <w:t>,</w:t>
      </w:r>
      <w:r w:rsidRPr="003357EA">
        <w:rPr>
          <w:rFonts w:cstheme="minorHAnsi"/>
          <w:color w:val="000000"/>
        </w:rPr>
        <w:t xml:space="preserve"> </w:t>
      </w:r>
      <w:r w:rsidRPr="003357EA">
        <w:rPr>
          <w:rFonts w:cstheme="minorHAnsi"/>
          <w:color w:val="000000"/>
        </w:rPr>
        <w:t>benefits,</w:t>
      </w:r>
      <w:r w:rsidRPr="003357EA">
        <w:rPr>
          <w:rFonts w:cstheme="minorHAnsi"/>
          <w:color w:val="000000"/>
        </w:rPr>
        <w:t xml:space="preserve"> </w:t>
      </w:r>
      <w:proofErr w:type="spellStart"/>
      <w:r w:rsidRPr="003357EA">
        <w:rPr>
          <w:rFonts w:cstheme="minorHAnsi"/>
          <w:color w:val="000000"/>
        </w:rPr>
        <w:t>care_options</w:t>
      </w:r>
      <w:proofErr w:type="spellEnd"/>
      <w:r w:rsidRPr="003357EA">
        <w:rPr>
          <w:rFonts w:cstheme="minorHAnsi"/>
          <w:color w:val="000000"/>
        </w:rPr>
        <w:t xml:space="preserve">, </w:t>
      </w:r>
      <w:proofErr w:type="spellStart"/>
      <w:r w:rsidRPr="003357EA">
        <w:rPr>
          <w:rFonts w:cstheme="minorHAnsi"/>
          <w:color w:val="000000"/>
        </w:rPr>
        <w:t>wellness_program</w:t>
      </w:r>
      <w:proofErr w:type="spellEnd"/>
      <w:r w:rsidRPr="003357EA">
        <w:rPr>
          <w:rFonts w:cstheme="minorHAnsi"/>
          <w:color w:val="000000"/>
        </w:rPr>
        <w:t>,</w:t>
      </w:r>
      <w:r w:rsidRPr="003357EA">
        <w:rPr>
          <w:rFonts w:cstheme="minorHAnsi"/>
          <w:color w:val="000000"/>
        </w:rPr>
        <w:t xml:space="preserve"> </w:t>
      </w:r>
      <w:proofErr w:type="spellStart"/>
      <w:r w:rsidRPr="003357EA">
        <w:rPr>
          <w:rFonts w:cstheme="minorHAnsi"/>
          <w:color w:val="000000"/>
        </w:rPr>
        <w:t>seek_help</w:t>
      </w:r>
      <w:proofErr w:type="spellEnd"/>
      <w:r w:rsidRPr="003357EA">
        <w:rPr>
          <w:rFonts w:cstheme="minorHAnsi"/>
          <w:color w:val="000000"/>
        </w:rPr>
        <w:t>,</w:t>
      </w:r>
      <w:r w:rsidRPr="003357EA">
        <w:rPr>
          <w:rFonts w:cstheme="minorHAnsi"/>
          <w:color w:val="000000"/>
        </w:rPr>
        <w:t xml:space="preserve"> </w:t>
      </w:r>
      <w:r w:rsidRPr="003357EA">
        <w:rPr>
          <w:rFonts w:cstheme="minorHAnsi"/>
          <w:color w:val="000000"/>
        </w:rPr>
        <w:t>anonymity,</w:t>
      </w:r>
      <w:r w:rsidRPr="003357EA">
        <w:rPr>
          <w:rFonts w:cstheme="minorHAnsi"/>
          <w:color w:val="000000"/>
        </w:rPr>
        <w:t xml:space="preserve"> </w:t>
      </w:r>
      <w:r w:rsidRPr="003357EA">
        <w:rPr>
          <w:rFonts w:cstheme="minorHAnsi"/>
          <w:color w:val="000000"/>
        </w:rPr>
        <w:t>supervisor,</w:t>
      </w:r>
      <w:r w:rsidRPr="003357EA">
        <w:rPr>
          <w:rFonts w:cstheme="minorHAnsi"/>
          <w:color w:val="000000"/>
        </w:rPr>
        <w:t xml:space="preserve"> </w:t>
      </w:r>
      <w:proofErr w:type="spellStart"/>
      <w:r w:rsidRPr="003357EA">
        <w:rPr>
          <w:rFonts w:cstheme="minorHAnsi"/>
          <w:color w:val="000000"/>
        </w:rPr>
        <w:t>obs_consequence</w:t>
      </w:r>
      <w:proofErr w:type="spellEnd"/>
      <w:r w:rsidRPr="003357EA">
        <w:rPr>
          <w:rFonts w:cstheme="minorHAnsi"/>
          <w:color w:val="000000"/>
        </w:rPr>
        <w:t>,</w:t>
      </w:r>
      <w:r w:rsidRPr="003357EA">
        <w:rPr>
          <w:rFonts w:cstheme="minorHAnsi"/>
          <w:color w:val="000000"/>
        </w:rPr>
        <w:t xml:space="preserve"> </w:t>
      </w:r>
      <w:proofErr w:type="spellStart"/>
      <w:r w:rsidRPr="003357EA">
        <w:rPr>
          <w:rFonts w:cstheme="minorHAnsi"/>
          <w:color w:val="000000"/>
        </w:rPr>
        <w:t>work_interfere</w:t>
      </w:r>
      <w:proofErr w:type="spellEnd"/>
      <w:r w:rsidRPr="003357EA">
        <w:rPr>
          <w:rFonts w:cstheme="minorHAnsi"/>
          <w:color w:val="000000"/>
        </w:rPr>
        <w:t>,</w:t>
      </w:r>
      <w:r w:rsidRPr="003357EA">
        <w:rPr>
          <w:rFonts w:cstheme="minorHAnsi"/>
          <w:color w:val="000000"/>
        </w:rPr>
        <w:t xml:space="preserve"> </w:t>
      </w:r>
      <w:r w:rsidRPr="003357EA">
        <w:rPr>
          <w:rFonts w:cstheme="minorHAnsi"/>
          <w:color w:val="000000"/>
        </w:rPr>
        <w:t>leave</w:t>
      </w:r>
      <w:r w:rsidRPr="003357EA">
        <w:rPr>
          <w:rFonts w:cstheme="minorHAnsi"/>
          <w:color w:val="000000"/>
        </w:rPr>
        <w:t>, etc.</w:t>
      </w:r>
    </w:p>
    <w:p w14:paraId="1A0085FF" w14:textId="472B0D2C" w:rsidR="003357EA" w:rsidRPr="003357EA" w:rsidRDefault="003357EA" w:rsidP="003357EA">
      <w:pPr>
        <w:rPr>
          <w:rFonts w:cstheme="minorHAnsi"/>
        </w:rPr>
      </w:pPr>
      <w:r w:rsidRPr="003357EA">
        <w:rPr>
          <w:rFonts w:cstheme="minorHAnsi"/>
        </w:rPr>
        <w:t>Similarly, I have converted all rows into uniform entries by following the below procedure for all the columns.</w:t>
      </w:r>
    </w:p>
    <w:p w14:paraId="59A53370" w14:textId="7EBFCDD6" w:rsidR="003357EA" w:rsidRPr="003357EA" w:rsidRDefault="003357EA" w:rsidP="003357EA">
      <w:pPr>
        <w:rPr>
          <w:rFonts w:cstheme="minorHAnsi"/>
        </w:rPr>
      </w:pPr>
      <w:r w:rsidRPr="003357EA">
        <w:rPr>
          <w:rFonts w:cstheme="minorHAnsi"/>
          <w:noProof/>
        </w:rPr>
        <w:lastRenderedPageBreak/>
        <w:drawing>
          <wp:inline distT="0" distB="0" distL="0" distR="0" wp14:anchorId="47612016" wp14:editId="7A00761A">
            <wp:extent cx="4565176" cy="2156143"/>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72376" cy="2159544"/>
                    </a:xfrm>
                    <a:prstGeom prst="rect">
                      <a:avLst/>
                    </a:prstGeom>
                  </pic:spPr>
                </pic:pic>
              </a:graphicData>
            </a:graphic>
          </wp:inline>
        </w:drawing>
      </w:r>
    </w:p>
    <w:p w14:paraId="1F487777" w14:textId="182DEDE8" w:rsidR="003357EA" w:rsidRPr="003357EA" w:rsidRDefault="003357EA" w:rsidP="003357EA">
      <w:pPr>
        <w:rPr>
          <w:rFonts w:cstheme="minorHAnsi"/>
          <w:b/>
          <w:bCs/>
        </w:rPr>
      </w:pPr>
      <w:r w:rsidRPr="003357EA">
        <w:rPr>
          <w:rFonts w:cstheme="minorHAnsi"/>
          <w:b/>
          <w:bCs/>
        </w:rPr>
        <w:t>Visualization:</w:t>
      </w:r>
    </w:p>
    <w:p w14:paraId="7DF8117C" w14:textId="1126EEBD" w:rsidR="003357EA" w:rsidRDefault="003357EA" w:rsidP="003357EA">
      <w:pPr>
        <w:pStyle w:val="Heading3"/>
        <w:numPr>
          <w:ilvl w:val="0"/>
          <w:numId w:val="4"/>
        </w:numPr>
        <w:shd w:val="clear" w:color="auto" w:fill="FFFFFF"/>
        <w:spacing w:before="186"/>
        <w:rPr>
          <w:rFonts w:asciiTheme="minorHAnsi" w:hAnsiTheme="minorHAnsi" w:cstheme="minorHAnsi"/>
          <w:b/>
          <w:bCs/>
          <w:color w:val="000000"/>
          <w:sz w:val="22"/>
          <w:szCs w:val="22"/>
        </w:rPr>
      </w:pPr>
      <w:r w:rsidRPr="003357EA">
        <w:rPr>
          <w:rFonts w:asciiTheme="minorHAnsi" w:hAnsiTheme="minorHAnsi" w:cstheme="minorHAnsi"/>
          <w:b/>
          <w:bCs/>
          <w:color w:val="000000"/>
          <w:sz w:val="22"/>
          <w:szCs w:val="22"/>
        </w:rPr>
        <w:t>Comparing the mental illness of employees based on the gender category.</w:t>
      </w:r>
    </w:p>
    <w:p w14:paraId="1DA1710D" w14:textId="77777777" w:rsidR="003357EA" w:rsidRPr="003357EA" w:rsidRDefault="003357EA" w:rsidP="003357EA"/>
    <w:p w14:paraId="350C952E" w14:textId="43B8EDE0" w:rsidR="003357EA" w:rsidRDefault="003357EA" w:rsidP="003357EA">
      <w:pPr>
        <w:pStyle w:val="ListParagraph"/>
        <w:rPr>
          <w:rFonts w:cstheme="minorHAnsi"/>
          <w:b/>
          <w:bCs/>
        </w:rPr>
      </w:pPr>
      <w:r>
        <w:rPr>
          <w:noProof/>
        </w:rPr>
        <w:drawing>
          <wp:inline distT="0" distB="0" distL="0" distR="0" wp14:anchorId="4AFE5A69" wp14:editId="5CD19E61">
            <wp:extent cx="4674358" cy="230558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4682484" cy="2309597"/>
                    </a:xfrm>
                    <a:prstGeom prst="rect">
                      <a:avLst/>
                    </a:prstGeom>
                  </pic:spPr>
                </pic:pic>
              </a:graphicData>
            </a:graphic>
          </wp:inline>
        </w:drawing>
      </w:r>
    </w:p>
    <w:p w14:paraId="288A8BC9" w14:textId="2B3F1771" w:rsidR="003357EA" w:rsidRDefault="003357EA" w:rsidP="003357EA">
      <w:pPr>
        <w:pStyle w:val="ListParagraph"/>
        <w:rPr>
          <w:rFonts w:cstheme="minorHAnsi"/>
        </w:rPr>
      </w:pPr>
      <w:r>
        <w:rPr>
          <w:rFonts w:cstheme="minorHAnsi"/>
        </w:rPr>
        <w:t>From the above visualization, we found that the mental illness for men is higher than the women.</w:t>
      </w:r>
    </w:p>
    <w:p w14:paraId="1621D6EE" w14:textId="77777777" w:rsidR="003357EA" w:rsidRPr="003357EA" w:rsidRDefault="003357EA" w:rsidP="003357EA">
      <w:pPr>
        <w:pStyle w:val="ListParagraph"/>
        <w:rPr>
          <w:rFonts w:cstheme="minorHAnsi"/>
        </w:rPr>
      </w:pPr>
    </w:p>
    <w:p w14:paraId="05E1C911" w14:textId="4ED9B9B6" w:rsidR="003357EA" w:rsidRDefault="003357EA" w:rsidP="003357EA">
      <w:pPr>
        <w:pStyle w:val="Heading3"/>
        <w:numPr>
          <w:ilvl w:val="0"/>
          <w:numId w:val="4"/>
        </w:numPr>
        <w:shd w:val="clear" w:color="auto" w:fill="FFFFFF"/>
        <w:spacing w:before="186"/>
        <w:rPr>
          <w:rFonts w:asciiTheme="minorHAnsi" w:hAnsiTheme="minorHAnsi" w:cstheme="minorHAnsi"/>
          <w:b/>
          <w:bCs/>
          <w:color w:val="000000"/>
          <w:sz w:val="22"/>
          <w:szCs w:val="22"/>
        </w:rPr>
      </w:pPr>
      <w:r w:rsidRPr="003357EA">
        <w:rPr>
          <w:rFonts w:asciiTheme="minorHAnsi" w:hAnsiTheme="minorHAnsi" w:cstheme="minorHAnsi"/>
          <w:b/>
          <w:bCs/>
          <w:color w:val="000000"/>
          <w:sz w:val="22"/>
          <w:szCs w:val="22"/>
        </w:rPr>
        <w:t>Comparing the mental illness of employees based on the countries</w:t>
      </w:r>
    </w:p>
    <w:p w14:paraId="11B66B5D" w14:textId="77777777" w:rsidR="003357EA" w:rsidRPr="003357EA" w:rsidRDefault="003357EA" w:rsidP="003357EA"/>
    <w:p w14:paraId="2A2AE05A" w14:textId="1E418602" w:rsidR="003357EA" w:rsidRDefault="003357EA" w:rsidP="003357EA">
      <w:pPr>
        <w:pStyle w:val="ListParagraph"/>
        <w:rPr>
          <w:rFonts w:cstheme="minorHAnsi"/>
          <w:b/>
          <w:bCs/>
        </w:rPr>
      </w:pPr>
      <w:r>
        <w:rPr>
          <w:noProof/>
        </w:rPr>
        <w:drawing>
          <wp:inline distT="0" distB="0" distL="0" distR="0" wp14:anchorId="0052B052" wp14:editId="594B95A6">
            <wp:extent cx="5731510" cy="2176780"/>
            <wp:effectExtent l="0" t="0" r="254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8"/>
                    <a:stretch>
                      <a:fillRect/>
                    </a:stretch>
                  </pic:blipFill>
                  <pic:spPr>
                    <a:xfrm>
                      <a:off x="0" y="0"/>
                      <a:ext cx="5731510" cy="2176780"/>
                    </a:xfrm>
                    <a:prstGeom prst="rect">
                      <a:avLst/>
                    </a:prstGeom>
                  </pic:spPr>
                </pic:pic>
              </a:graphicData>
            </a:graphic>
          </wp:inline>
        </w:drawing>
      </w:r>
    </w:p>
    <w:p w14:paraId="52BECF8B" w14:textId="4DCDE53C" w:rsidR="003357EA" w:rsidRDefault="003357EA" w:rsidP="003357EA">
      <w:pPr>
        <w:pStyle w:val="ListParagraph"/>
        <w:rPr>
          <w:rFonts w:cstheme="minorHAnsi"/>
        </w:rPr>
      </w:pPr>
      <w:r>
        <w:rPr>
          <w:rFonts w:cstheme="minorHAnsi"/>
        </w:rPr>
        <w:lastRenderedPageBreak/>
        <w:t xml:space="preserve">From the above graph, we found that </w:t>
      </w:r>
      <w:r w:rsidRPr="003357EA">
        <w:rPr>
          <w:rFonts w:cstheme="minorHAnsi"/>
        </w:rPr>
        <w:t xml:space="preserve">after a certain deeper analysis, I have included all the countries </w:t>
      </w:r>
      <w:proofErr w:type="gramStart"/>
      <w:r w:rsidRPr="003357EA">
        <w:rPr>
          <w:rFonts w:cstheme="minorHAnsi"/>
        </w:rPr>
        <w:t>and also</w:t>
      </w:r>
      <w:proofErr w:type="gramEnd"/>
      <w:r w:rsidRPr="003357EA">
        <w:rPr>
          <w:rFonts w:cstheme="minorHAnsi"/>
        </w:rPr>
        <w:t xml:space="preserve"> did a graph with countries having several people with illness and without. In both, USA is the first and it shows that the number of entries is different for different countries and last week's conclusion is wrong.</w:t>
      </w:r>
    </w:p>
    <w:p w14:paraId="6EE011B3" w14:textId="2513F73D" w:rsidR="003357EA" w:rsidRDefault="003357EA" w:rsidP="003357EA">
      <w:pPr>
        <w:pStyle w:val="ListParagraph"/>
        <w:rPr>
          <w:rFonts w:cstheme="minorHAnsi"/>
        </w:rPr>
      </w:pPr>
    </w:p>
    <w:p w14:paraId="0A00B8B4" w14:textId="7F255AAA" w:rsidR="003357EA" w:rsidRDefault="003357EA" w:rsidP="003357EA">
      <w:pPr>
        <w:pStyle w:val="ListParagraph"/>
        <w:numPr>
          <w:ilvl w:val="0"/>
          <w:numId w:val="4"/>
        </w:numPr>
        <w:rPr>
          <w:rFonts w:cstheme="minorHAnsi"/>
          <w:b/>
          <w:bCs/>
        </w:rPr>
      </w:pPr>
      <w:r w:rsidRPr="003357EA">
        <w:rPr>
          <w:rFonts w:cstheme="minorHAnsi"/>
          <w:b/>
          <w:bCs/>
        </w:rPr>
        <w:t>Comparing the mental illness of employees based on the remote work culture:</w:t>
      </w:r>
    </w:p>
    <w:p w14:paraId="57142D3C" w14:textId="42C4EEFC" w:rsidR="003357EA" w:rsidRDefault="003357EA" w:rsidP="003357EA">
      <w:pPr>
        <w:pStyle w:val="ListParagraph"/>
        <w:rPr>
          <w:rFonts w:cstheme="minorHAnsi"/>
          <w:b/>
          <w:bCs/>
        </w:rPr>
      </w:pPr>
      <w:r>
        <w:rPr>
          <w:noProof/>
        </w:rPr>
        <w:drawing>
          <wp:inline distT="0" distB="0" distL="0" distR="0" wp14:anchorId="4EB55E3F" wp14:editId="3E741BB8">
            <wp:extent cx="6030861" cy="3077570"/>
            <wp:effectExtent l="0" t="0" r="8255" b="889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6039322" cy="3081888"/>
                    </a:xfrm>
                    <a:prstGeom prst="rect">
                      <a:avLst/>
                    </a:prstGeom>
                  </pic:spPr>
                </pic:pic>
              </a:graphicData>
            </a:graphic>
          </wp:inline>
        </w:drawing>
      </w:r>
    </w:p>
    <w:p w14:paraId="181123CC" w14:textId="4E6CB305" w:rsidR="003357EA" w:rsidRDefault="003357EA" w:rsidP="003357EA">
      <w:pPr>
        <w:pStyle w:val="ListParagraph"/>
        <w:rPr>
          <w:rFonts w:cstheme="minorHAnsi"/>
        </w:rPr>
      </w:pPr>
      <w:r>
        <w:rPr>
          <w:rFonts w:cstheme="minorHAnsi"/>
        </w:rPr>
        <w:t xml:space="preserve">From this visual, we can say, </w:t>
      </w:r>
      <w:r w:rsidRPr="003357EA">
        <w:rPr>
          <w:rFonts w:cstheme="minorHAnsi"/>
        </w:rPr>
        <w:t>Remote employees also have a mental illness at the same rate as non-remote workers. So remote jobs won't give that much relief for the mental illness</w:t>
      </w:r>
      <w:r>
        <w:rPr>
          <w:rFonts w:cstheme="minorHAnsi"/>
        </w:rPr>
        <w:t>.</w:t>
      </w:r>
    </w:p>
    <w:p w14:paraId="3B1C9AF6" w14:textId="6C58B96F" w:rsidR="003357EA" w:rsidRDefault="003357EA" w:rsidP="003357EA">
      <w:pPr>
        <w:pStyle w:val="ListParagraph"/>
        <w:rPr>
          <w:rFonts w:cstheme="minorHAnsi"/>
        </w:rPr>
      </w:pPr>
    </w:p>
    <w:p w14:paraId="22CED43B" w14:textId="77777777" w:rsidR="003357EA" w:rsidRDefault="003357EA" w:rsidP="003357EA">
      <w:pPr>
        <w:pStyle w:val="ListParagraph"/>
        <w:rPr>
          <w:rFonts w:cstheme="minorHAnsi"/>
        </w:rPr>
      </w:pPr>
    </w:p>
    <w:p w14:paraId="4A5B4917" w14:textId="39969672" w:rsidR="003357EA" w:rsidRDefault="003357EA" w:rsidP="003357EA">
      <w:pPr>
        <w:pStyle w:val="ListParagraph"/>
        <w:numPr>
          <w:ilvl w:val="0"/>
          <w:numId w:val="4"/>
        </w:numPr>
        <w:rPr>
          <w:rFonts w:cstheme="minorHAnsi"/>
          <w:b/>
          <w:bCs/>
        </w:rPr>
      </w:pPr>
      <w:r w:rsidRPr="003357EA">
        <w:rPr>
          <w:rFonts w:cstheme="minorHAnsi"/>
          <w:b/>
          <w:bCs/>
        </w:rPr>
        <w:t>Comparing the mental illness of employees based on the co-workers:</w:t>
      </w:r>
    </w:p>
    <w:p w14:paraId="61165713" w14:textId="3BEB6FDE" w:rsidR="003357EA" w:rsidRDefault="003357EA" w:rsidP="003357EA">
      <w:pPr>
        <w:rPr>
          <w:rFonts w:cstheme="minorHAnsi"/>
          <w:b/>
          <w:bCs/>
        </w:rPr>
      </w:pPr>
      <w:r>
        <w:rPr>
          <w:noProof/>
        </w:rPr>
        <w:drawing>
          <wp:inline distT="0" distB="0" distL="0" distR="0" wp14:anchorId="6FC2CE47" wp14:editId="1BAFF98C">
            <wp:extent cx="6161130" cy="221776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6181569" cy="2225118"/>
                    </a:xfrm>
                    <a:prstGeom prst="rect">
                      <a:avLst/>
                    </a:prstGeom>
                  </pic:spPr>
                </pic:pic>
              </a:graphicData>
            </a:graphic>
          </wp:inline>
        </w:drawing>
      </w:r>
    </w:p>
    <w:p w14:paraId="5BC33F1A" w14:textId="77777777" w:rsidR="003357EA" w:rsidRDefault="003357EA" w:rsidP="003357EA">
      <w:pPr>
        <w:rPr>
          <w:rFonts w:cstheme="minorHAnsi"/>
        </w:rPr>
      </w:pPr>
      <w:r>
        <w:rPr>
          <w:rFonts w:cstheme="minorHAnsi"/>
        </w:rPr>
        <w:tab/>
      </w:r>
    </w:p>
    <w:p w14:paraId="522F6426" w14:textId="73B0AD7A" w:rsidR="003357EA" w:rsidRDefault="003357EA" w:rsidP="003357EA">
      <w:pPr>
        <w:rPr>
          <w:rFonts w:cstheme="minorHAnsi"/>
        </w:rPr>
      </w:pPr>
      <w:r>
        <w:rPr>
          <w:rFonts w:cstheme="minorHAnsi"/>
        </w:rPr>
        <w:t xml:space="preserve">From this one, </w:t>
      </w:r>
      <w:proofErr w:type="gramStart"/>
      <w:r w:rsidRPr="003357EA">
        <w:rPr>
          <w:rFonts w:cstheme="minorHAnsi"/>
        </w:rPr>
        <w:t>If</w:t>
      </w:r>
      <w:proofErr w:type="gramEnd"/>
      <w:r w:rsidRPr="003357EA">
        <w:rPr>
          <w:rFonts w:cstheme="minorHAnsi"/>
        </w:rPr>
        <w:t xml:space="preserve"> we have more co-workers then there is a high possibility of reducing mental illness.</w:t>
      </w:r>
    </w:p>
    <w:p w14:paraId="5BFC1D8D" w14:textId="72068A5A" w:rsidR="003357EA" w:rsidRDefault="003357EA" w:rsidP="003357EA">
      <w:pPr>
        <w:rPr>
          <w:rFonts w:cstheme="minorHAnsi"/>
        </w:rPr>
      </w:pPr>
    </w:p>
    <w:p w14:paraId="3FACF641" w14:textId="696FF9B9" w:rsidR="003357EA" w:rsidRDefault="003357EA" w:rsidP="003357EA">
      <w:pPr>
        <w:rPr>
          <w:rFonts w:cstheme="minorHAnsi"/>
        </w:rPr>
      </w:pPr>
    </w:p>
    <w:p w14:paraId="07CC0D72" w14:textId="259FC9AE" w:rsidR="003357EA" w:rsidRPr="003357EA" w:rsidRDefault="003357EA" w:rsidP="003357EA">
      <w:pPr>
        <w:rPr>
          <w:rFonts w:cstheme="minorHAnsi"/>
          <w:b/>
          <w:bCs/>
        </w:rPr>
      </w:pPr>
      <w:r w:rsidRPr="003357EA">
        <w:rPr>
          <w:rFonts w:cstheme="minorHAnsi"/>
          <w:b/>
          <w:bCs/>
        </w:rPr>
        <w:lastRenderedPageBreak/>
        <w:t>Model selection and Evaluation:</w:t>
      </w:r>
    </w:p>
    <w:p w14:paraId="05B73566" w14:textId="7200CD61" w:rsidR="003357EA" w:rsidRDefault="003357EA" w:rsidP="003357EA">
      <w:pPr>
        <w:rPr>
          <w:rFonts w:cstheme="minorHAnsi"/>
        </w:rPr>
      </w:pPr>
      <w:r>
        <w:rPr>
          <w:rFonts w:cstheme="minorHAnsi"/>
        </w:rPr>
        <w:t>For this scenario, I have selected the KNN classifier and perform the training as follows:</w:t>
      </w:r>
    </w:p>
    <w:p w14:paraId="23D3F302" w14:textId="50132D1D" w:rsidR="003357EA" w:rsidRDefault="003357EA" w:rsidP="003357EA">
      <w:pPr>
        <w:rPr>
          <w:rFonts w:cstheme="minorHAnsi"/>
        </w:rPr>
      </w:pPr>
      <w:r>
        <w:rPr>
          <w:noProof/>
        </w:rPr>
        <w:drawing>
          <wp:inline distT="0" distB="0" distL="0" distR="0" wp14:anchorId="262C92EA" wp14:editId="51C5C2EA">
            <wp:extent cx="5176427" cy="5452281"/>
            <wp:effectExtent l="0" t="0" r="5715"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1"/>
                    <a:stretch>
                      <a:fillRect/>
                    </a:stretch>
                  </pic:blipFill>
                  <pic:spPr>
                    <a:xfrm>
                      <a:off x="0" y="0"/>
                      <a:ext cx="5179899" cy="5455938"/>
                    </a:xfrm>
                    <a:prstGeom prst="rect">
                      <a:avLst/>
                    </a:prstGeom>
                  </pic:spPr>
                </pic:pic>
              </a:graphicData>
            </a:graphic>
          </wp:inline>
        </w:drawing>
      </w:r>
    </w:p>
    <w:p w14:paraId="0AB68CBA" w14:textId="0CE4EF69" w:rsidR="003357EA" w:rsidRDefault="003357EA" w:rsidP="003357EA">
      <w:pPr>
        <w:rPr>
          <w:rFonts w:cstheme="minorHAnsi"/>
        </w:rPr>
      </w:pPr>
      <w:r>
        <w:rPr>
          <w:rFonts w:cstheme="minorHAnsi"/>
        </w:rPr>
        <w:t>After evaluating the model, we got the accuracy as shown in the below graph,</w:t>
      </w:r>
    </w:p>
    <w:p w14:paraId="45C159FF" w14:textId="08590B2E" w:rsidR="003357EA" w:rsidRDefault="003357EA" w:rsidP="003357EA">
      <w:pPr>
        <w:rPr>
          <w:rFonts w:cstheme="minorHAnsi"/>
        </w:rPr>
      </w:pPr>
      <w:r>
        <w:rPr>
          <w:noProof/>
        </w:rPr>
        <w:drawing>
          <wp:inline distT="0" distB="0" distL="0" distR="0" wp14:anchorId="7299191E" wp14:editId="59B23C71">
            <wp:extent cx="3357349" cy="2359218"/>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3358395" cy="2359953"/>
                    </a:xfrm>
                    <a:prstGeom prst="rect">
                      <a:avLst/>
                    </a:prstGeom>
                  </pic:spPr>
                </pic:pic>
              </a:graphicData>
            </a:graphic>
          </wp:inline>
        </w:drawing>
      </w:r>
    </w:p>
    <w:p w14:paraId="5B0E934A" w14:textId="47873E9A" w:rsidR="00EE736E" w:rsidRPr="00EE736E" w:rsidRDefault="00EE736E" w:rsidP="003357EA">
      <w:pPr>
        <w:rPr>
          <w:rFonts w:cstheme="minorHAnsi"/>
          <w:b/>
          <w:bCs/>
        </w:rPr>
      </w:pPr>
      <w:r w:rsidRPr="00EE736E">
        <w:rPr>
          <w:rFonts w:cstheme="minorHAnsi"/>
          <w:b/>
          <w:bCs/>
        </w:rPr>
        <w:lastRenderedPageBreak/>
        <w:t>Conclusion:</w:t>
      </w:r>
    </w:p>
    <w:p w14:paraId="2B043CF0" w14:textId="125EB865" w:rsidR="003357EA" w:rsidRPr="003357EA" w:rsidRDefault="00EE736E" w:rsidP="003357EA">
      <w:pPr>
        <w:rPr>
          <w:rFonts w:cstheme="minorHAnsi"/>
        </w:rPr>
      </w:pPr>
      <w:r>
        <w:rPr>
          <w:rFonts w:cstheme="minorHAnsi"/>
        </w:rPr>
        <w:t>Based on the visualization, we can say that the factor like gender, co-workers and remote work cultures plays a vital role in a person’s mental health condition. It has been proven in the model which we have built and evaluated as above.</w:t>
      </w:r>
    </w:p>
    <w:sectPr w:rsidR="003357EA" w:rsidRPr="00335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923"/>
    <w:multiLevelType w:val="hybridMultilevel"/>
    <w:tmpl w:val="9ED6DEB8"/>
    <w:lvl w:ilvl="0" w:tplc="7CC8742E">
      <w:start w:val="1"/>
      <w:numFmt w:val="decimal"/>
      <w:lvlText w:val="%1."/>
      <w:lvlJc w:val="left"/>
      <w:pPr>
        <w:ind w:left="720" w:hanging="360"/>
      </w:pPr>
      <w:rPr>
        <w:rFonts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8C5A90"/>
    <w:multiLevelType w:val="hybridMultilevel"/>
    <w:tmpl w:val="EA02D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A40147"/>
    <w:multiLevelType w:val="hybridMultilevel"/>
    <w:tmpl w:val="4F2A5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0B5ADB"/>
    <w:multiLevelType w:val="hybridMultilevel"/>
    <w:tmpl w:val="1250E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wNjM3NDMyszQwtzRQ0lEKTi0uzszPAykwqgUAPWA5ECwAAAA="/>
  </w:docVars>
  <w:rsids>
    <w:rsidRoot w:val="00403BC2"/>
    <w:rsid w:val="003357EA"/>
    <w:rsid w:val="00403BC2"/>
    <w:rsid w:val="00815348"/>
    <w:rsid w:val="009F444C"/>
    <w:rsid w:val="00EE736E"/>
    <w:rsid w:val="00F95D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812C"/>
  <w15:chartTrackingRefBased/>
  <w15:docId w15:val="{F898BFC5-AF79-4C7A-B3F8-E4E8FA4F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C2"/>
    <w:rPr>
      <w:rFonts w:cs="Latha"/>
    </w:rPr>
  </w:style>
  <w:style w:type="paragraph" w:styleId="Heading3">
    <w:name w:val="heading 3"/>
    <w:basedOn w:val="Normal"/>
    <w:next w:val="Normal"/>
    <w:link w:val="Heading3Char"/>
    <w:uiPriority w:val="9"/>
    <w:semiHidden/>
    <w:unhideWhenUsed/>
    <w:qFormat/>
    <w:rsid w:val="00335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57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3BC2"/>
    <w:rPr>
      <w:color w:val="0000FF"/>
      <w:u w:val="single"/>
    </w:rPr>
  </w:style>
  <w:style w:type="paragraph" w:styleId="ListParagraph">
    <w:name w:val="List Paragraph"/>
    <w:basedOn w:val="Normal"/>
    <w:uiPriority w:val="34"/>
    <w:qFormat/>
    <w:rsid w:val="009F444C"/>
    <w:pPr>
      <w:ind w:left="720"/>
      <w:contextualSpacing/>
    </w:pPr>
  </w:style>
  <w:style w:type="character" w:customStyle="1" w:styleId="Heading4Char">
    <w:name w:val="Heading 4 Char"/>
    <w:basedOn w:val="DefaultParagraphFont"/>
    <w:link w:val="Heading4"/>
    <w:uiPriority w:val="9"/>
    <w:rsid w:val="003357EA"/>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3357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817">
      <w:bodyDiv w:val="1"/>
      <w:marLeft w:val="0"/>
      <w:marRight w:val="0"/>
      <w:marTop w:val="0"/>
      <w:marBottom w:val="0"/>
      <w:divBdr>
        <w:top w:val="none" w:sz="0" w:space="0" w:color="auto"/>
        <w:left w:val="none" w:sz="0" w:space="0" w:color="auto"/>
        <w:bottom w:val="none" w:sz="0" w:space="0" w:color="auto"/>
        <w:right w:val="none" w:sz="0" w:space="0" w:color="auto"/>
      </w:divBdr>
    </w:div>
    <w:div w:id="1514997208">
      <w:bodyDiv w:val="1"/>
      <w:marLeft w:val="0"/>
      <w:marRight w:val="0"/>
      <w:marTop w:val="0"/>
      <w:marBottom w:val="0"/>
      <w:divBdr>
        <w:top w:val="none" w:sz="0" w:space="0" w:color="auto"/>
        <w:left w:val="none" w:sz="0" w:space="0" w:color="auto"/>
        <w:bottom w:val="none" w:sz="0" w:space="0" w:color="auto"/>
        <w:right w:val="none" w:sz="0" w:space="0" w:color="auto"/>
      </w:divBdr>
    </w:div>
    <w:div w:id="18336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osmi/mental-health-in-tech-survey?select=survey.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4</cp:revision>
  <dcterms:created xsi:type="dcterms:W3CDTF">2021-07-17T22:06:00Z</dcterms:created>
  <dcterms:modified xsi:type="dcterms:W3CDTF">2021-08-13T22:41:00Z</dcterms:modified>
</cp:coreProperties>
</file>