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841DBA" w14:textId="76EF791E" w:rsidR="4C33B359" w:rsidRPr="00667E61" w:rsidRDefault="4C33B359" w:rsidP="4C33B359">
      <w:pPr>
        <w:jc w:val="center"/>
        <w:rPr>
          <w:rFonts w:eastAsia="Calibri" w:cstheme="minorHAnsi"/>
          <w:sz w:val="36"/>
          <w:szCs w:val="36"/>
          <w:u w:val="single"/>
        </w:rPr>
      </w:pPr>
      <w:r w:rsidRPr="00667E61">
        <w:rPr>
          <w:rFonts w:eastAsia="Calibri" w:cstheme="minorHAnsi"/>
          <w:b/>
          <w:bCs/>
          <w:sz w:val="36"/>
          <w:szCs w:val="36"/>
          <w:u w:val="single"/>
        </w:rPr>
        <w:t>ENTREPRENEUR PROFILE</w:t>
      </w:r>
    </w:p>
    <w:p w14:paraId="6773188A" w14:textId="73062F26" w:rsidR="00814383" w:rsidRPr="00C8681F" w:rsidRDefault="004F1458" w:rsidP="004F1458">
      <w:pPr>
        <w:rPr>
          <w:rFonts w:cstheme="minorHAnsi"/>
          <w:sz w:val="24"/>
          <w:szCs w:val="24"/>
        </w:rPr>
      </w:pPr>
      <w:r w:rsidRPr="00C8681F">
        <w:rPr>
          <w:rFonts w:cstheme="minorHAnsi"/>
          <w:b/>
          <w:bCs/>
          <w:i/>
          <w:iCs/>
          <w:sz w:val="24"/>
          <w:szCs w:val="24"/>
          <w:u w:val="single"/>
        </w:rPr>
        <w:t>Group No:</w:t>
      </w:r>
      <w:r w:rsidRPr="00C8681F">
        <w:rPr>
          <w:rFonts w:cstheme="minorHAnsi"/>
          <w:b/>
          <w:bCs/>
          <w:i/>
          <w:iCs/>
          <w:sz w:val="24"/>
          <w:szCs w:val="24"/>
        </w:rPr>
        <w:t xml:space="preserve"> </w:t>
      </w:r>
      <w:r w:rsidRPr="00C8681F">
        <w:rPr>
          <w:rFonts w:cstheme="minorHAnsi"/>
          <w:i/>
          <w:iCs/>
          <w:sz w:val="24"/>
          <w:szCs w:val="24"/>
        </w:rPr>
        <w:t xml:space="preserve"> </w:t>
      </w:r>
      <w:r w:rsidR="003F5163">
        <w:rPr>
          <w:rFonts w:cstheme="minorHAnsi"/>
          <w:sz w:val="24"/>
          <w:szCs w:val="24"/>
        </w:rPr>
        <w:t>26</w:t>
      </w:r>
      <w:r w:rsidR="00814383" w:rsidRPr="00C8681F">
        <w:rPr>
          <w:rFonts w:cstheme="minorHAnsi"/>
          <w:sz w:val="24"/>
          <w:szCs w:val="24"/>
        </w:rPr>
        <w:tab/>
      </w:r>
      <w:r w:rsidR="00814383" w:rsidRPr="00C8681F">
        <w:rPr>
          <w:rFonts w:cstheme="minorHAnsi"/>
          <w:sz w:val="24"/>
          <w:szCs w:val="24"/>
        </w:rPr>
        <w:tab/>
      </w:r>
      <w:r w:rsidR="00814383" w:rsidRPr="00C8681F">
        <w:rPr>
          <w:rFonts w:cstheme="minorHAnsi"/>
          <w:sz w:val="24"/>
          <w:szCs w:val="24"/>
        </w:rPr>
        <w:tab/>
      </w:r>
      <w:r w:rsidR="00814383" w:rsidRPr="00C8681F">
        <w:rPr>
          <w:rFonts w:cstheme="minorHAnsi"/>
          <w:sz w:val="24"/>
          <w:szCs w:val="24"/>
        </w:rPr>
        <w:tab/>
      </w:r>
      <w:r w:rsidR="00814383" w:rsidRPr="00C8681F">
        <w:rPr>
          <w:rFonts w:cstheme="minorHAnsi"/>
          <w:sz w:val="24"/>
          <w:szCs w:val="24"/>
        </w:rPr>
        <w:tab/>
      </w:r>
    </w:p>
    <w:p w14:paraId="0783DAB9" w14:textId="6D4BA60D" w:rsidR="004F1458" w:rsidRPr="00C8681F" w:rsidRDefault="004F1458" w:rsidP="004F1458">
      <w:pPr>
        <w:rPr>
          <w:rFonts w:eastAsia="Calibri" w:cstheme="minorHAnsi"/>
          <w:sz w:val="24"/>
          <w:szCs w:val="24"/>
        </w:rPr>
      </w:pPr>
      <w:r w:rsidRPr="00C8681F">
        <w:rPr>
          <w:rFonts w:eastAsia="Calibri" w:cstheme="minorHAnsi"/>
          <w:b/>
          <w:bCs/>
          <w:i/>
          <w:iCs/>
          <w:sz w:val="24"/>
          <w:szCs w:val="24"/>
          <w:u w:val="single"/>
        </w:rPr>
        <w:t>Entrepreneur name</w:t>
      </w:r>
      <w:r w:rsidRPr="00C8681F">
        <w:rPr>
          <w:rFonts w:eastAsia="Calibri" w:cstheme="minorHAnsi"/>
          <w:sz w:val="24"/>
          <w:szCs w:val="24"/>
        </w:rPr>
        <w:t>: Ranjith Ravi Keshav</w:t>
      </w:r>
      <w:r w:rsidR="00C8681F" w:rsidRPr="00C8681F">
        <w:rPr>
          <w:rFonts w:cstheme="minorHAnsi"/>
          <w:sz w:val="24"/>
          <w:szCs w:val="24"/>
        </w:rPr>
        <w:tab/>
        <w:t xml:space="preserve">                             </w:t>
      </w:r>
      <w:r w:rsidR="00814383" w:rsidRPr="00C8681F">
        <w:rPr>
          <w:rFonts w:cstheme="minorHAnsi"/>
          <w:sz w:val="24"/>
          <w:szCs w:val="24"/>
        </w:rPr>
        <w:t xml:space="preserve">  </w:t>
      </w:r>
      <w:r w:rsidRPr="00C8681F">
        <w:rPr>
          <w:rFonts w:eastAsia="Calibri" w:cstheme="minorHAnsi"/>
          <w:b/>
          <w:bCs/>
          <w:i/>
          <w:iCs/>
          <w:sz w:val="24"/>
          <w:szCs w:val="24"/>
          <w:u w:val="single"/>
        </w:rPr>
        <w:t>Entrepreneurship:</w:t>
      </w:r>
      <w:r w:rsidRPr="00C8681F">
        <w:rPr>
          <w:rFonts w:eastAsia="Calibri" w:cstheme="minorHAnsi"/>
          <w:sz w:val="24"/>
          <w:szCs w:val="24"/>
        </w:rPr>
        <w:t xml:space="preserve"> </w:t>
      </w:r>
      <w:r w:rsidRPr="00C8681F">
        <w:rPr>
          <w:rFonts w:eastAsia="Calibri" w:cstheme="minorHAnsi"/>
          <w:b/>
          <w:bCs/>
          <w:i/>
          <w:iCs/>
          <w:sz w:val="24"/>
          <w:szCs w:val="24"/>
        </w:rPr>
        <w:t xml:space="preserve"> </w:t>
      </w:r>
      <w:r w:rsidRPr="00C8681F">
        <w:rPr>
          <w:rFonts w:eastAsia="Calibri" w:cstheme="minorHAnsi"/>
          <w:sz w:val="24"/>
          <w:szCs w:val="24"/>
        </w:rPr>
        <w:t>Iskew Learning</w:t>
      </w:r>
    </w:p>
    <w:p w14:paraId="4296DCB8" w14:textId="0A2E31B8" w:rsidR="00814383" w:rsidRPr="00C8681F" w:rsidRDefault="00814383" w:rsidP="00814383">
      <w:pPr>
        <w:rPr>
          <w:color w:val="EE6123"/>
          <w:sz w:val="24"/>
          <w:szCs w:val="24"/>
        </w:rPr>
      </w:pPr>
      <w:r w:rsidRPr="00C8681F">
        <w:rPr>
          <w:noProof/>
          <w:sz w:val="24"/>
          <w:szCs w:val="24"/>
          <w:lang w:bidi="hi-IN"/>
        </w:rPr>
        <w:drawing>
          <wp:inline distT="0" distB="0" distL="0" distR="0" wp14:anchorId="2E3632CA" wp14:editId="70474AB8">
            <wp:extent cx="193675" cy="19367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3675" cy="193675"/>
                    </a:xfrm>
                    <a:prstGeom prst="rect">
                      <a:avLst/>
                    </a:prstGeom>
                    <a:noFill/>
                    <a:ln>
                      <a:noFill/>
                    </a:ln>
                  </pic:spPr>
                </pic:pic>
              </a:graphicData>
            </a:graphic>
          </wp:inline>
        </w:drawing>
      </w:r>
      <w:r w:rsidRPr="00C8681F">
        <w:rPr>
          <w:rFonts w:cstheme="minorHAnsi"/>
          <w:sz w:val="24"/>
          <w:szCs w:val="24"/>
        </w:rPr>
        <w:t xml:space="preserve">  </w:t>
      </w:r>
      <w:hyperlink r:id="rId8" w:history="1">
        <w:r w:rsidRPr="00C8681F">
          <w:rPr>
            <w:rStyle w:val="Hyperlink"/>
            <w:rFonts w:cstheme="minorHAnsi"/>
            <w:sz w:val="24"/>
            <w:szCs w:val="24"/>
          </w:rPr>
          <w:t>https://rb.gy/rs2a6h</w:t>
        </w:r>
      </w:hyperlink>
      <w:r w:rsidR="00C8681F" w:rsidRPr="00C8681F">
        <w:rPr>
          <w:color w:val="EE6123"/>
          <w:sz w:val="24"/>
          <w:szCs w:val="24"/>
        </w:rPr>
        <w:tab/>
      </w:r>
      <w:r w:rsidR="00C8681F" w:rsidRPr="00C8681F">
        <w:rPr>
          <w:color w:val="EE6123"/>
          <w:sz w:val="24"/>
          <w:szCs w:val="24"/>
        </w:rPr>
        <w:tab/>
      </w:r>
      <w:r w:rsidR="00C8681F" w:rsidRPr="00C8681F">
        <w:rPr>
          <w:color w:val="EE6123"/>
          <w:sz w:val="24"/>
          <w:szCs w:val="24"/>
        </w:rPr>
        <w:tab/>
      </w:r>
      <w:r w:rsidR="00C8681F" w:rsidRPr="00C8681F">
        <w:rPr>
          <w:color w:val="EE6123"/>
          <w:sz w:val="24"/>
          <w:szCs w:val="24"/>
        </w:rPr>
        <w:tab/>
      </w:r>
      <w:r w:rsidRPr="00C8681F">
        <w:rPr>
          <w:color w:val="EE6123"/>
          <w:sz w:val="24"/>
          <w:szCs w:val="24"/>
        </w:rPr>
        <w:t xml:space="preserve">      </w:t>
      </w:r>
      <w:r w:rsidR="00C8681F" w:rsidRPr="00C8681F">
        <w:rPr>
          <w:color w:val="EE6123"/>
          <w:sz w:val="24"/>
          <w:szCs w:val="24"/>
        </w:rPr>
        <w:t xml:space="preserve">          </w:t>
      </w:r>
      <w:r w:rsidRPr="00C8681F">
        <w:rPr>
          <w:color w:val="EE6123"/>
          <w:sz w:val="24"/>
          <w:szCs w:val="24"/>
        </w:rPr>
        <w:t xml:space="preserve"> </w:t>
      </w:r>
      <w:r w:rsidRPr="00C8681F">
        <w:rPr>
          <w:noProof/>
          <w:sz w:val="24"/>
          <w:szCs w:val="24"/>
          <w:lang w:bidi="hi-IN"/>
        </w:rPr>
        <w:drawing>
          <wp:inline distT="0" distB="0" distL="0" distR="0" wp14:anchorId="298E7C12" wp14:editId="5A3A8EF0">
            <wp:extent cx="190500" cy="1905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C8681F" w:rsidRPr="00C8681F">
        <w:rPr>
          <w:color w:val="EE6123"/>
          <w:sz w:val="24"/>
          <w:szCs w:val="24"/>
        </w:rPr>
        <w:t xml:space="preserve">    </w:t>
      </w:r>
      <w:hyperlink r:id="rId10" w:history="1">
        <w:r w:rsidRPr="00C8681F">
          <w:rPr>
            <w:rStyle w:val="Hyperlink"/>
            <w:rFonts w:cstheme="minorHAnsi"/>
            <w:sz w:val="24"/>
            <w:szCs w:val="24"/>
          </w:rPr>
          <w:t>rkeshav@insightjobguru.com</w:t>
        </w:r>
      </w:hyperlink>
    </w:p>
    <w:p w14:paraId="08DC7D45" w14:textId="77777777" w:rsidR="00C8681F" w:rsidRPr="00C8681F" w:rsidRDefault="00C8681F" w:rsidP="00C8681F">
      <w:pPr>
        <w:pStyle w:val="NormalWeb"/>
        <w:spacing w:before="0" w:beforeAutospacing="0" w:after="0" w:afterAutospacing="0"/>
        <w:ind w:firstLine="720"/>
        <w:rPr>
          <w:rFonts w:asciiTheme="minorHAnsi" w:hAnsiTheme="minorHAnsi" w:cstheme="minorHAnsi"/>
          <w:color w:val="0E101A"/>
        </w:rPr>
      </w:pPr>
    </w:p>
    <w:p w14:paraId="3AC28C87" w14:textId="547A1493" w:rsidR="00C8681F" w:rsidRPr="006D2EB8" w:rsidRDefault="00C8681F" w:rsidP="00C8681F">
      <w:pPr>
        <w:pStyle w:val="NormalWeb"/>
        <w:spacing w:before="0" w:beforeAutospacing="0" w:after="0" w:afterAutospacing="0"/>
        <w:ind w:firstLine="720"/>
        <w:rPr>
          <w:rFonts w:asciiTheme="minorHAnsi" w:hAnsiTheme="minorHAnsi" w:cstheme="minorHAnsi"/>
          <w:color w:val="0E101A"/>
        </w:rPr>
      </w:pPr>
      <w:r w:rsidRPr="00C8681F">
        <w:rPr>
          <w:rFonts w:asciiTheme="minorHAnsi" w:hAnsiTheme="minorHAnsi" w:cstheme="minorHAnsi"/>
          <w:color w:val="0E101A"/>
        </w:rPr>
        <w:t>Renjit Ravi Keshav is an accomplished entrepreneur in the field of Human Resources for Professional Skill Development. He is currently serving as the Managing Director at Insight Job Guru. He is very innovative and is one of the very few individuals who thought of a startup idea in 2008 when the world was looming under recession. He designed business products for unemployed Engineering and MBA students to further plan their future positively. And in 2019, his startup Insight Job Guru holds 53% of the market share in the Education Training Industry in Kerala. The top 7 Engineering Colleges in Kerala are under his clientele. Several thousands of studen</w:t>
      </w:r>
      <w:r w:rsidR="006D2EB8">
        <w:rPr>
          <w:rFonts w:asciiTheme="minorHAnsi" w:hAnsiTheme="minorHAnsi" w:cstheme="minorHAnsi"/>
          <w:color w:val="0E101A"/>
        </w:rPr>
        <w:t>ts have found a career.</w:t>
      </w:r>
      <w:r w:rsidRPr="00C8681F">
        <w:rPr>
          <w:rFonts w:asciiTheme="minorHAnsi" w:hAnsiTheme="minorHAnsi" w:cstheme="minorHAnsi"/>
          <w:color w:val="0E101A"/>
        </w:rPr>
        <w:t> </w:t>
      </w:r>
      <w:r w:rsidR="006D2EB8" w:rsidRPr="006D2EB8">
        <w:rPr>
          <w:rFonts w:asciiTheme="minorHAnsi" w:hAnsiTheme="minorHAnsi" w:cstheme="minorHAnsi"/>
          <w:shd w:val="clear" w:color="auto" w:fill="FFFFFF"/>
        </w:rPr>
        <w:t>iSkew is a virtual learning pl</w:t>
      </w:r>
      <w:r w:rsidR="006D2EB8">
        <w:rPr>
          <w:rFonts w:asciiTheme="minorHAnsi" w:hAnsiTheme="minorHAnsi" w:cstheme="minorHAnsi"/>
          <w:shd w:val="clear" w:color="auto" w:fill="FFFFFF"/>
        </w:rPr>
        <w:t xml:space="preserve">atform and </w:t>
      </w:r>
      <w:r w:rsidR="006D2EB8" w:rsidRPr="006D2EB8">
        <w:rPr>
          <w:rFonts w:asciiTheme="minorHAnsi" w:hAnsiTheme="minorHAnsi" w:cstheme="minorHAnsi"/>
          <w:shd w:val="clear" w:color="auto" w:fill="FFFFFF"/>
        </w:rPr>
        <w:t>customized tra</w:t>
      </w:r>
      <w:r w:rsidR="006D2EB8">
        <w:rPr>
          <w:rFonts w:asciiTheme="minorHAnsi" w:hAnsiTheme="minorHAnsi" w:cstheme="minorHAnsi"/>
          <w:shd w:val="clear" w:color="auto" w:fill="FFFFFF"/>
        </w:rPr>
        <w:t xml:space="preserve">ining programs </w:t>
      </w:r>
      <w:r w:rsidR="006D2EB8" w:rsidRPr="006D2EB8">
        <w:rPr>
          <w:rFonts w:asciiTheme="minorHAnsi" w:hAnsiTheme="minorHAnsi" w:cstheme="minorHAnsi"/>
          <w:shd w:val="clear" w:color="auto" w:fill="FFFFFF"/>
        </w:rPr>
        <w:t xml:space="preserve">helps to build </w:t>
      </w:r>
      <w:r w:rsidR="006D2EB8">
        <w:rPr>
          <w:rFonts w:asciiTheme="minorHAnsi" w:hAnsiTheme="minorHAnsi" w:cstheme="minorHAnsi"/>
          <w:shd w:val="clear" w:color="auto" w:fill="FFFFFF"/>
        </w:rPr>
        <w:t>the</w:t>
      </w:r>
      <w:r w:rsidR="006D2EB8" w:rsidRPr="006D2EB8">
        <w:rPr>
          <w:rFonts w:asciiTheme="minorHAnsi" w:hAnsiTheme="minorHAnsi" w:cstheme="minorHAnsi"/>
          <w:shd w:val="clear" w:color="auto" w:fill="FFFFFF"/>
        </w:rPr>
        <w:t xml:space="preserve"> career </w:t>
      </w:r>
      <w:r w:rsidR="006D2EB8">
        <w:rPr>
          <w:rFonts w:asciiTheme="minorHAnsi" w:hAnsiTheme="minorHAnsi" w:cstheme="minorHAnsi"/>
          <w:shd w:val="clear" w:color="auto" w:fill="FFFFFF"/>
        </w:rPr>
        <w:t xml:space="preserve">and </w:t>
      </w:r>
      <w:r w:rsidR="006D2EB8" w:rsidRPr="006D2EB8">
        <w:rPr>
          <w:rFonts w:asciiTheme="minorHAnsi" w:hAnsiTheme="minorHAnsi" w:cstheme="minorHAnsi"/>
          <w:shd w:val="clear" w:color="auto" w:fill="FFFFFF"/>
        </w:rPr>
        <w:t xml:space="preserve">also trains </w:t>
      </w:r>
      <w:r w:rsidR="006D2EB8">
        <w:rPr>
          <w:rFonts w:asciiTheme="minorHAnsi" w:hAnsiTheme="minorHAnsi" w:cstheme="minorHAnsi"/>
          <w:shd w:val="clear" w:color="auto" w:fill="FFFFFF"/>
        </w:rPr>
        <w:t>the</w:t>
      </w:r>
      <w:r w:rsidR="006D2EB8" w:rsidRPr="006D2EB8">
        <w:rPr>
          <w:rFonts w:asciiTheme="minorHAnsi" w:hAnsiTheme="minorHAnsi" w:cstheme="minorHAnsi"/>
          <w:shd w:val="clear" w:color="auto" w:fill="FFFFFF"/>
        </w:rPr>
        <w:t xml:space="preserve"> life-skills, transferable and technical skills.</w:t>
      </w:r>
    </w:p>
    <w:p w14:paraId="5C1359E9" w14:textId="77777777" w:rsidR="00C8681F" w:rsidRPr="00C8681F" w:rsidRDefault="00C8681F" w:rsidP="00C8681F">
      <w:pPr>
        <w:pStyle w:val="NormalWeb"/>
        <w:spacing w:before="0" w:beforeAutospacing="0" w:after="0" w:afterAutospacing="0"/>
        <w:ind w:firstLine="720"/>
        <w:rPr>
          <w:rFonts w:asciiTheme="minorHAnsi" w:hAnsiTheme="minorHAnsi" w:cstheme="minorHAnsi"/>
          <w:color w:val="0E101A"/>
        </w:rPr>
      </w:pPr>
    </w:p>
    <w:p w14:paraId="5495E8B7" w14:textId="1F1E13EE" w:rsidR="00C8681F" w:rsidRPr="00C8681F" w:rsidRDefault="00C8681F" w:rsidP="00C8681F">
      <w:pPr>
        <w:pStyle w:val="NormalWeb"/>
        <w:spacing w:before="0" w:beforeAutospacing="0" w:after="0" w:afterAutospacing="0"/>
        <w:ind w:firstLine="720"/>
        <w:rPr>
          <w:rFonts w:asciiTheme="minorHAnsi" w:hAnsiTheme="minorHAnsi" w:cstheme="minorHAnsi"/>
          <w:color w:val="0E101A"/>
        </w:rPr>
      </w:pPr>
      <w:r w:rsidRPr="00C8681F">
        <w:rPr>
          <w:rFonts w:asciiTheme="minorHAnsi" w:hAnsiTheme="minorHAnsi" w:cstheme="minorHAnsi"/>
          <w:color w:val="0E101A"/>
        </w:rPr>
        <w:t>We could simply say that he is not the same as a money-laundering industrialist, he has done a lot for the development of the society, He was recommended by the Kudumbashree (mission to eradicate poverty and women development) to take up the project on Organizational Excellence for the State Mission Employees which included project managers and clerical staffs from the organization. He was chosen to design a training plan for the administrative bureaucrats by the collector of Pathanamthitta during Kerala’s legislative election in 2017. His services were rende</w:t>
      </w:r>
      <w:r w:rsidR="00386032">
        <w:rPr>
          <w:rFonts w:asciiTheme="minorHAnsi" w:hAnsiTheme="minorHAnsi" w:cstheme="minorHAnsi"/>
          <w:color w:val="0E101A"/>
        </w:rPr>
        <w:t>red to deputy collectors and</w:t>
      </w:r>
      <w:bookmarkStart w:id="0" w:name="_GoBack"/>
      <w:bookmarkEnd w:id="0"/>
      <w:r w:rsidRPr="00C8681F">
        <w:rPr>
          <w:rFonts w:asciiTheme="minorHAnsi" w:hAnsiTheme="minorHAnsi" w:cstheme="minorHAnsi"/>
          <w:color w:val="0E101A"/>
        </w:rPr>
        <w:t xml:space="preserve"> administrative officers in the state on “How to manage a team dur</w:t>
      </w:r>
      <w:r w:rsidR="00386032">
        <w:rPr>
          <w:rFonts w:asciiTheme="minorHAnsi" w:hAnsiTheme="minorHAnsi" w:cstheme="minorHAnsi"/>
          <w:color w:val="0E101A"/>
        </w:rPr>
        <w:t>ing a highly volatile situation”.</w:t>
      </w:r>
    </w:p>
    <w:p w14:paraId="4BBD8F3B" w14:textId="77777777" w:rsidR="00C8681F" w:rsidRPr="00C8681F" w:rsidRDefault="00C8681F" w:rsidP="00C8681F">
      <w:pPr>
        <w:pStyle w:val="NormalWeb"/>
        <w:spacing w:before="0" w:beforeAutospacing="0" w:after="0" w:afterAutospacing="0"/>
        <w:ind w:firstLine="720"/>
        <w:rPr>
          <w:rFonts w:asciiTheme="minorHAnsi" w:hAnsiTheme="minorHAnsi" w:cstheme="minorHAnsi"/>
          <w:color w:val="0E101A"/>
        </w:rPr>
      </w:pPr>
    </w:p>
    <w:p w14:paraId="160D8DDF" w14:textId="422CAD57" w:rsidR="00C8681F" w:rsidRPr="00C8681F" w:rsidRDefault="00C8681F" w:rsidP="00C8681F">
      <w:pPr>
        <w:pStyle w:val="NormalWeb"/>
        <w:spacing w:before="0" w:beforeAutospacing="0" w:after="0" w:afterAutospacing="0"/>
        <w:rPr>
          <w:rFonts w:asciiTheme="minorHAnsi" w:hAnsiTheme="minorHAnsi" w:cstheme="minorHAnsi"/>
          <w:color w:val="0E101A"/>
        </w:rPr>
      </w:pPr>
      <w:r w:rsidRPr="00C8681F">
        <w:rPr>
          <w:rFonts w:asciiTheme="minorHAnsi" w:hAnsiTheme="minorHAnsi" w:cstheme="minorHAnsi"/>
          <w:color w:val="0E101A"/>
        </w:rPr>
        <w:t> </w:t>
      </w:r>
      <w:r w:rsidRPr="00C8681F">
        <w:rPr>
          <w:rFonts w:asciiTheme="minorHAnsi" w:hAnsiTheme="minorHAnsi" w:cstheme="minorHAnsi"/>
          <w:color w:val="0E101A"/>
        </w:rPr>
        <w:tab/>
        <w:t>He has a special ability to identify opportunities during a crisis that has been the hallmark throughout his career. He has been able to find resources for his business requirements, some of the top IITians and NITians work with Insight Job Guru and is able to maintain the same team for over 10 years. He was one of the key leadership speakers for the National Entrepreneurship Meet at CUSAT. His strong understanding of social issues and innate public speaking ability helped him secure a position as Social Policy Analyst for National English News Media like Republic TV and Times Now News Channels. He was Awarded </w:t>
      </w:r>
      <w:r w:rsidRPr="00C8681F">
        <w:rPr>
          <w:rStyle w:val="Emphasis"/>
          <w:rFonts w:asciiTheme="minorHAnsi" w:hAnsiTheme="minorHAnsi" w:cstheme="minorHAnsi"/>
          <w:color w:val="0E101A"/>
        </w:rPr>
        <w:t>“MOST ADMIRED LEADER FOR TRAINING CONSULTANCY IN KERALA OF THE YEAR 2017” from 24MRC, New Delhi.</w:t>
      </w:r>
    </w:p>
    <w:p w14:paraId="4702B374" w14:textId="77777777" w:rsidR="00C8681F" w:rsidRPr="00C8681F" w:rsidRDefault="00C8681F" w:rsidP="00C8681F">
      <w:pPr>
        <w:pStyle w:val="NormalWeb"/>
        <w:spacing w:before="0" w:beforeAutospacing="0" w:after="0" w:afterAutospacing="0"/>
        <w:rPr>
          <w:rFonts w:asciiTheme="minorHAnsi" w:hAnsiTheme="minorHAnsi" w:cstheme="minorHAnsi"/>
          <w:color w:val="0E101A"/>
        </w:rPr>
      </w:pPr>
    </w:p>
    <w:p w14:paraId="68125BDE" w14:textId="235B3309" w:rsidR="00FD5881" w:rsidRPr="006D2EB8" w:rsidRDefault="00C8681F" w:rsidP="00FD5881">
      <w:pPr>
        <w:pStyle w:val="NormalWeb"/>
        <w:spacing w:before="0" w:beforeAutospacing="0" w:after="0" w:afterAutospacing="0"/>
        <w:ind w:firstLine="720"/>
        <w:rPr>
          <w:rFonts w:asciiTheme="minorHAnsi" w:hAnsiTheme="minorHAnsi" w:cstheme="minorHAnsi"/>
          <w:color w:val="0E101A"/>
        </w:rPr>
      </w:pPr>
      <w:r w:rsidRPr="00C8681F">
        <w:rPr>
          <w:rFonts w:asciiTheme="minorHAnsi" w:hAnsiTheme="minorHAnsi" w:cstheme="minorHAnsi"/>
          <w:color w:val="0E101A"/>
        </w:rPr>
        <w:t>He has been to our college for orientation and the energy he had to motivate 100+ students at a time for the long run was so much impressive. His idea to generate young HR talent has been very successful over the years. His startup helps him to connect with the young audience and to bring in thoughtful new ideas that have proved to be a life-changer for many youngsters. He is into podcasts, many other events, and his powerful slogans change the shape of thoughts. </w:t>
      </w:r>
    </w:p>
    <w:sectPr w:rsidR="00FD5881" w:rsidRPr="006D2EB8" w:rsidSect="00FD5881">
      <w:footerReference w:type="default" r:id="rId11"/>
      <w:pgSz w:w="12240" w:h="15840"/>
      <w:pgMar w:top="1440" w:right="1440" w:bottom="1440" w:left="1440" w:header="144" w:footer="26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5B4EA9" w14:textId="77777777" w:rsidR="00517486" w:rsidRDefault="00517486" w:rsidP="00C8681F">
      <w:pPr>
        <w:spacing w:after="0" w:line="240" w:lineRule="auto"/>
      </w:pPr>
      <w:r>
        <w:separator/>
      </w:r>
    </w:p>
  </w:endnote>
  <w:endnote w:type="continuationSeparator" w:id="0">
    <w:p w14:paraId="3014070F" w14:textId="77777777" w:rsidR="00517486" w:rsidRDefault="00517486" w:rsidP="00C8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1B9BE" w14:textId="404AC3C4" w:rsidR="00C8681F" w:rsidRPr="00C8681F" w:rsidRDefault="00C8681F">
    <w:pPr>
      <w:pStyle w:val="Footer"/>
      <w:rPr>
        <w:color w:val="A6A6A6" w:themeColor="background1" w:themeShade="A6"/>
      </w:rPr>
    </w:pPr>
    <w:r w:rsidRPr="00C8681F">
      <w:rPr>
        <w:color w:val="A6A6A6" w:themeColor="background1" w:themeShade="A6"/>
      </w:rPr>
      <w:t>ENGINEERING ECONOMICS - NITC</w:t>
    </w:r>
  </w:p>
  <w:p w14:paraId="4B3E01C8" w14:textId="77777777" w:rsidR="00C8681F" w:rsidRPr="00C8681F" w:rsidRDefault="00C8681F">
    <w:pPr>
      <w:pStyle w:val="Footer"/>
      <w:rPr>
        <w:color w:val="A6A6A6" w:themeColor="background1" w:themeShade="A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0D3099" w14:textId="77777777" w:rsidR="00517486" w:rsidRDefault="00517486" w:rsidP="00C8681F">
      <w:pPr>
        <w:spacing w:after="0" w:line="240" w:lineRule="auto"/>
      </w:pPr>
      <w:r>
        <w:separator/>
      </w:r>
    </w:p>
  </w:footnote>
  <w:footnote w:type="continuationSeparator" w:id="0">
    <w:p w14:paraId="7350DADF" w14:textId="77777777" w:rsidR="00517486" w:rsidRDefault="00517486" w:rsidP="00C8681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8BE2B"/>
    <w:rsid w:val="00386032"/>
    <w:rsid w:val="003F5163"/>
    <w:rsid w:val="004F1458"/>
    <w:rsid w:val="00517486"/>
    <w:rsid w:val="00667E61"/>
    <w:rsid w:val="006D2EB8"/>
    <w:rsid w:val="00814383"/>
    <w:rsid w:val="00815EDF"/>
    <w:rsid w:val="00904056"/>
    <w:rsid w:val="00C8681F"/>
    <w:rsid w:val="00CB7572"/>
    <w:rsid w:val="00D07295"/>
    <w:rsid w:val="00E37410"/>
    <w:rsid w:val="00F6359C"/>
    <w:rsid w:val="00FD5881"/>
    <w:rsid w:val="4C33B359"/>
    <w:rsid w:val="5C98BE2B"/>
    <w:rsid w:val="7532DC6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8B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83"/>
    <w:rPr>
      <w:rFonts w:ascii="Tahoma" w:hAnsi="Tahoma" w:cs="Tahoma"/>
      <w:sz w:val="16"/>
      <w:szCs w:val="16"/>
    </w:rPr>
  </w:style>
  <w:style w:type="character" w:styleId="Hyperlink">
    <w:name w:val="Hyperlink"/>
    <w:basedOn w:val="DefaultParagraphFont"/>
    <w:uiPriority w:val="99"/>
    <w:unhideWhenUsed/>
    <w:rsid w:val="00814383"/>
    <w:rPr>
      <w:color w:val="0563C1" w:themeColor="hyperlink"/>
      <w:u w:val="single"/>
    </w:rPr>
  </w:style>
  <w:style w:type="character" w:customStyle="1" w:styleId="bitlink--hash">
    <w:name w:val="bitlink--hash"/>
    <w:basedOn w:val="DefaultParagraphFont"/>
    <w:rsid w:val="00814383"/>
  </w:style>
  <w:style w:type="character" w:styleId="FollowedHyperlink">
    <w:name w:val="FollowedHyperlink"/>
    <w:basedOn w:val="DefaultParagraphFont"/>
    <w:uiPriority w:val="99"/>
    <w:semiHidden/>
    <w:unhideWhenUsed/>
    <w:rsid w:val="00814383"/>
    <w:rPr>
      <w:color w:val="954F72" w:themeColor="followedHyperlink"/>
      <w:u w:val="single"/>
    </w:rPr>
  </w:style>
  <w:style w:type="paragraph" w:styleId="Header">
    <w:name w:val="header"/>
    <w:basedOn w:val="Normal"/>
    <w:link w:val="HeaderChar"/>
    <w:uiPriority w:val="99"/>
    <w:unhideWhenUsed/>
    <w:rsid w:val="00C86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81F"/>
  </w:style>
  <w:style w:type="paragraph" w:styleId="Footer">
    <w:name w:val="footer"/>
    <w:basedOn w:val="Normal"/>
    <w:link w:val="FooterChar"/>
    <w:uiPriority w:val="99"/>
    <w:unhideWhenUsed/>
    <w:rsid w:val="00C86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81F"/>
  </w:style>
  <w:style w:type="paragraph" w:styleId="NormalWeb">
    <w:name w:val="Normal (Web)"/>
    <w:basedOn w:val="Normal"/>
    <w:uiPriority w:val="99"/>
    <w:unhideWhenUsed/>
    <w:rsid w:val="00C8681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C8681F"/>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143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4383"/>
    <w:rPr>
      <w:rFonts w:ascii="Tahoma" w:hAnsi="Tahoma" w:cs="Tahoma"/>
      <w:sz w:val="16"/>
      <w:szCs w:val="16"/>
    </w:rPr>
  </w:style>
  <w:style w:type="character" w:styleId="Hyperlink">
    <w:name w:val="Hyperlink"/>
    <w:basedOn w:val="DefaultParagraphFont"/>
    <w:uiPriority w:val="99"/>
    <w:unhideWhenUsed/>
    <w:rsid w:val="00814383"/>
    <w:rPr>
      <w:color w:val="0563C1" w:themeColor="hyperlink"/>
      <w:u w:val="single"/>
    </w:rPr>
  </w:style>
  <w:style w:type="character" w:customStyle="1" w:styleId="bitlink--hash">
    <w:name w:val="bitlink--hash"/>
    <w:basedOn w:val="DefaultParagraphFont"/>
    <w:rsid w:val="00814383"/>
  </w:style>
  <w:style w:type="character" w:styleId="FollowedHyperlink">
    <w:name w:val="FollowedHyperlink"/>
    <w:basedOn w:val="DefaultParagraphFont"/>
    <w:uiPriority w:val="99"/>
    <w:semiHidden/>
    <w:unhideWhenUsed/>
    <w:rsid w:val="00814383"/>
    <w:rPr>
      <w:color w:val="954F72" w:themeColor="followedHyperlink"/>
      <w:u w:val="single"/>
    </w:rPr>
  </w:style>
  <w:style w:type="paragraph" w:styleId="Header">
    <w:name w:val="header"/>
    <w:basedOn w:val="Normal"/>
    <w:link w:val="HeaderChar"/>
    <w:uiPriority w:val="99"/>
    <w:unhideWhenUsed/>
    <w:rsid w:val="00C868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681F"/>
  </w:style>
  <w:style w:type="paragraph" w:styleId="Footer">
    <w:name w:val="footer"/>
    <w:basedOn w:val="Normal"/>
    <w:link w:val="FooterChar"/>
    <w:uiPriority w:val="99"/>
    <w:unhideWhenUsed/>
    <w:rsid w:val="00C868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681F"/>
  </w:style>
  <w:style w:type="paragraph" w:styleId="NormalWeb">
    <w:name w:val="Normal (Web)"/>
    <w:basedOn w:val="Normal"/>
    <w:uiPriority w:val="99"/>
    <w:unhideWhenUsed/>
    <w:rsid w:val="00C8681F"/>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C868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6575726">
      <w:bodyDiv w:val="1"/>
      <w:marLeft w:val="0"/>
      <w:marRight w:val="0"/>
      <w:marTop w:val="0"/>
      <w:marBottom w:val="0"/>
      <w:divBdr>
        <w:top w:val="none" w:sz="0" w:space="0" w:color="auto"/>
        <w:left w:val="none" w:sz="0" w:space="0" w:color="auto"/>
        <w:bottom w:val="none" w:sz="0" w:space="0" w:color="auto"/>
        <w:right w:val="none" w:sz="0" w:space="0" w:color="auto"/>
      </w:divBdr>
      <w:divsChild>
        <w:div w:id="315188273">
          <w:marLeft w:val="0"/>
          <w:marRight w:val="0"/>
          <w:marTop w:val="0"/>
          <w:marBottom w:val="0"/>
          <w:divBdr>
            <w:top w:val="none" w:sz="0" w:space="0" w:color="auto"/>
            <w:left w:val="none" w:sz="0" w:space="0" w:color="auto"/>
            <w:bottom w:val="none" w:sz="0" w:space="0" w:color="auto"/>
            <w:right w:val="none" w:sz="0" w:space="0" w:color="auto"/>
          </w:divBdr>
          <w:divsChild>
            <w:div w:id="17131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7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gy/rs2a6h"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rkeshav@insightjobguru.com"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Vasanth Kumar</dc:creator>
  <cp:lastModifiedBy>Pandu</cp:lastModifiedBy>
  <cp:revision>7</cp:revision>
  <cp:lastPrinted>2020-10-10T19:58:00Z</cp:lastPrinted>
  <dcterms:created xsi:type="dcterms:W3CDTF">2020-10-10T19:48:00Z</dcterms:created>
  <dcterms:modified xsi:type="dcterms:W3CDTF">2020-10-11T07:33:00Z</dcterms:modified>
</cp:coreProperties>
</file>