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0055"/>
      </w:tblGrid>
      <w:tr>
        <w:trPr>
          <w:trHeight w:val="11746" w:hRule="atLeast"/>
        </w:trPr>
        <w:tc>
          <w:tcPr>
            <w:tcW w:w="20055" w:type="dxa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2735526" cy="7459124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2735526" cy="745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240" w:lineRule="auto"/>
      </w:pPr>
    </w:p>
    <w:sectPr w:rsidRPr="" w:rsidDel="" w:rsidR="" w:rsidSect="">
      <w:pgSz w:w="21495" w:h="12240"/>
      <w:pgMar w:top="720" w:right="720" w:bottom="720" w:left="72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/>
</cp:coreProperties>
</file>