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4.png" ContentType="image/png"/>
  <Override PartName="/word/intelligence2.xml" ContentType="application/vnd.ms-office.intelligence2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xmlns:a14="http://schemas.microsoft.com/office/drawing/2010/main" mc:Ignorable="w14 wp14">
  <w:body>
    <w:p xmlns:wp14="http://schemas.microsoft.com/office/word/2010/wordml" w14:paraId="6CB912FC" wp14:textId="77777777">
      <w:pPr>
        <w:pStyle w:val="Title"/>
      </w:pPr>
      <w:r>
        <w:t xml:space="preserve">EE</w:t>
      </w:r>
      <w:r>
        <w:t xml:space="preserve"> </w:t>
      </w:r>
      <w:r>
        <w:t xml:space="preserve">527: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Laboratory</w:t>
      </w:r>
    </w:p>
    <w:p xmlns:wp14="http://schemas.microsoft.com/office/word/2010/wordml" w:rsidP="6C244825" w14:paraId="104C8BF0" wp14:textId="77777777" wp14:noSpellErr="1">
      <w:pPr>
        <w:pStyle w:val="Author"/>
        <w:rPr>
          <w:b w:val="1"/>
          <w:bCs w:val="1"/>
          <w:sz w:val="36"/>
          <w:szCs w:val="36"/>
        </w:rPr>
      </w:pPr>
      <w:r w:rsidRPr="6C244825" w:rsidR="6C244825">
        <w:rPr>
          <w:b w:val="1"/>
          <w:bCs w:val="1"/>
          <w:sz w:val="36"/>
          <w:szCs w:val="36"/>
        </w:rPr>
        <w:t>Assignment</w:t>
      </w:r>
      <w:r w:rsidRPr="6C244825" w:rsidR="6C244825">
        <w:rPr>
          <w:b w:val="1"/>
          <w:bCs w:val="1"/>
          <w:sz w:val="36"/>
          <w:szCs w:val="36"/>
        </w:rPr>
        <w:t xml:space="preserve"> </w:t>
      </w:r>
      <w:r w:rsidRPr="6C244825" w:rsidR="6C244825">
        <w:rPr>
          <w:b w:val="1"/>
          <w:bCs w:val="1"/>
          <w:sz w:val="36"/>
          <w:szCs w:val="36"/>
        </w:rPr>
        <w:t>2</w:t>
      </w:r>
    </w:p>
    <w:p w:rsidR="6C244825" w:rsidP="6C244825" w:rsidRDefault="6C244825" w14:paraId="7445BB86" w14:textId="23D163A3">
      <w:pPr>
        <w:pStyle w:val="Date"/>
      </w:pPr>
      <w:r w:rsidR="6C244825">
        <w:rPr/>
        <w:t>Due</w:t>
      </w:r>
      <w:r w:rsidR="6C244825">
        <w:rPr/>
        <w:t xml:space="preserve"> </w:t>
      </w:r>
      <w:r w:rsidR="6C244825">
        <w:rPr/>
        <w:t>date:</w:t>
      </w:r>
      <w:r w:rsidR="6C244825">
        <w:rPr/>
        <w:t xml:space="preserve"> </w:t>
      </w:r>
      <w:r w:rsidR="6C244825">
        <w:rPr/>
        <w:t>23</w:t>
      </w:r>
      <w:r w:rsidR="6C244825">
        <w:rPr/>
        <w:t xml:space="preserve"> </w:t>
      </w:r>
      <w:r w:rsidR="6C244825">
        <w:rPr/>
        <w:t>Jan</w:t>
      </w:r>
      <w:r w:rsidR="6C244825">
        <w:rPr/>
        <w:t xml:space="preserve"> </w:t>
      </w:r>
      <w:r w:rsidR="6C244825">
        <w:rPr/>
        <w:t>2023</w:t>
      </w:r>
    </w:p>
    <w:p w:rsidR="74BC8E8F" w:rsidP="6C244825" w:rsidRDefault="74BC8E8F" w14:paraId="074D1301" w14:textId="1FF8520D">
      <w:pPr>
        <w:pStyle w:val="BodyText"/>
      </w:pPr>
      <w:r w:rsidR="7C4B0F4E">
        <w:rPr/>
        <w:t>________________________________________________________________________________________________________</w:t>
      </w:r>
      <w:r w:rsidR="5B382285">
        <w:rPr/>
        <w:t>________________</w:t>
      </w:r>
    </w:p>
    <w:p w:rsidR="5C8CF2ED" w:rsidP="5C8CF2ED" w:rsidRDefault="5C8CF2ED" w14:paraId="62AEEA70" w14:textId="1B14454A">
      <w:pPr>
        <w:pStyle w:val="BodyText"/>
      </w:pPr>
    </w:p>
    <w:p xmlns:wp14="http://schemas.microsoft.com/office/word/2010/wordml" w:rsidP="5C8CF2ED" w14:paraId="0110F9E1" wp14:textId="2E4ED8D2">
      <w:pPr>
        <w:pStyle w:val="ListParagraph"/>
        <w:numPr>
          <w:ilvl w:val="0"/>
          <w:numId w:val="1005"/>
        </w:numPr>
        <w:rPr/>
      </w:pPr>
      <w:r w:rsidR="76AD1C27">
        <w:rPr/>
        <w:t>Generate</w:t>
      </w:r>
      <w:r w:rsidR="76AD1C27">
        <w:rPr/>
        <w:t xml:space="preserve"> </w:t>
      </w:r>
      <w:r w:rsidRPr="5C8CF2ED" w:rsidR="76AD1C27">
        <w:rPr>
          <w:b w:val="1"/>
          <w:bCs w:val="1"/>
        </w:rPr>
        <w:t>N</w:t>
      </w:r>
      <w:r w:rsidR="76AD1C27">
        <w:rPr/>
        <w:t xml:space="preserve"> </w:t>
      </w:r>
      <w:r w:rsidR="76AD1C27">
        <w:rPr/>
        <w:t>points in an interval</w:t>
      </w:r>
      <w:r w:rsidR="76AD1C27">
        <w:rPr/>
        <w:t xml:space="preserve"> </w:t>
      </w:r>
      <w:r w:rsidRPr="5C8CF2ED" w:rsidR="76AD1C27">
        <w:rPr>
          <w:b w:val="1"/>
          <w:bCs w:val="1"/>
        </w:rPr>
        <w:t>[a, b]</w:t>
      </w:r>
      <w:r w:rsidRPr="5C8CF2ED" w:rsidR="76AD1C27">
        <w:rPr>
          <w:b w:val="1"/>
          <w:bCs w:val="1"/>
        </w:rPr>
        <w:t>.</w:t>
      </w:r>
      <w:r w:rsidR="76AD1C27">
        <w:rPr/>
        <w:t xml:space="preserve"> </w:t>
      </w:r>
      <w:r w:rsidR="402DB6AA">
        <w:rPr/>
        <w:t xml:space="preserve"> </w:t>
      </w:r>
      <w:r w:rsidR="76AD1C27">
        <w:rPr/>
        <w:t>Evaluate the normalized frequency distribution of these points. Make</w:t>
      </w:r>
      <w:r w:rsidR="76AD1C27">
        <w:rPr/>
        <w:t xml:space="preserve"> </w:t>
      </w:r>
      <w:r w:rsidR="76AD1C27">
        <w:rPr/>
        <w:t>m</w:t>
      </w:r>
      <w:r w:rsidR="76AD1C27">
        <w:rPr/>
        <w:t xml:space="preserve"> </w:t>
      </w:r>
      <w:r w:rsidR="76AD1C27">
        <w:rPr/>
        <w:t>bins for constructing the distribution.</w:t>
      </w:r>
    </w:p>
    <w:p xmlns:wp14="http://schemas.microsoft.com/office/word/2010/wordml" w:rsidP="6C244825" w14:paraId="79CED4F8" wp14:textId="77777777" wp14:noSpellErr="1">
      <w:pPr>
        <w:pStyle w:val="ListParagraph"/>
        <w:numPr>
          <w:ilvl w:val="0"/>
          <w:numId w:val="1004"/>
        </w:numPr>
        <w:rPr/>
      </w:pPr>
      <w:r w:rsidR="6C244825">
        <w:rPr/>
        <w:t>Let</w:t>
      </w:r>
      <w:r w:rsidR="6C244825">
        <w:rPr/>
        <w:t xml:space="preserve"> </w:t>
      </w:r>
      <w:r w:rsidRPr="6C244825" w:rsidR="6C244825">
        <w:rPr>
          <w:b w:val="1"/>
          <w:bCs w:val="1"/>
        </w:rPr>
        <w:t>a</w:t>
      </w:r>
      <w:r w:rsidR="6C244825">
        <w:rPr/>
        <w:t xml:space="preserve"> </w:t>
      </w:r>
      <w:r w:rsidR="6C244825">
        <w:rPr/>
        <w:t>= -100 and</w:t>
      </w:r>
      <w:r w:rsidR="6C244825">
        <w:rPr/>
        <w:t xml:space="preserve"> </w:t>
      </w:r>
      <w:r w:rsidRPr="6C244825" w:rsidR="6C244825">
        <w:rPr>
          <w:b w:val="1"/>
          <w:bCs w:val="1"/>
        </w:rPr>
        <w:t>b</w:t>
      </w:r>
      <w:r w:rsidR="6C244825">
        <w:rPr/>
        <w:t xml:space="preserve"> </w:t>
      </w:r>
      <w:r w:rsidR="6C244825">
        <w:rPr/>
        <w:t>= 100.</w:t>
      </w:r>
    </w:p>
    <w:p xmlns:wp14="http://schemas.microsoft.com/office/word/2010/wordml" w:rsidP="6C244825" w14:paraId="1DF624E1" wp14:textId="77777777" wp14:noSpellErr="1">
      <w:pPr>
        <w:pStyle w:val="ListParagraph"/>
        <w:numPr>
          <w:ilvl w:val="0"/>
          <w:numId w:val="1004"/>
        </w:numPr>
        <w:rPr/>
      </w:pPr>
      <w:r w:rsidR="6C244825">
        <w:rPr/>
        <w:t>Experiment with</w:t>
      </w:r>
      <w:r w:rsidR="6C244825">
        <w:rPr/>
        <w:t xml:space="preserve"> </w:t>
      </w:r>
      <w:r w:rsidRPr="6C244825" w:rsidR="6C244825">
        <w:rPr>
          <w:b w:val="1"/>
          <w:bCs w:val="1"/>
        </w:rPr>
        <w:t>N</w:t>
      </w:r>
      <w:r w:rsidR="6C244825">
        <w:rPr/>
        <w:t xml:space="preserve"> </w:t>
      </w:r>
      <w:r w:rsidR="6C244825">
        <w:rPr/>
        <w:t>= 100, 1000 &amp; 10000.</w:t>
      </w:r>
    </w:p>
    <w:p xmlns:wp14="http://schemas.microsoft.com/office/word/2010/wordml" w:rsidP="6C244825" w14:paraId="328855CA" wp14:textId="77777777" wp14:noSpellErr="1">
      <w:pPr>
        <w:pStyle w:val="ListParagraph"/>
        <w:numPr>
          <w:ilvl w:val="0"/>
          <w:numId w:val="1004"/>
        </w:numPr>
        <w:rPr/>
      </w:pPr>
      <w:r w:rsidR="6C244825">
        <w:rPr/>
        <w:t>Choose the value of</w:t>
      </w:r>
      <w:r w:rsidR="6C244825">
        <w:rPr/>
        <w:t xml:space="preserve"> </w:t>
      </w:r>
      <w:r w:rsidR="6C244825">
        <w:rPr/>
        <w:t>m</w:t>
      </w:r>
      <w:r w:rsidR="6C244825">
        <w:rPr/>
        <w:t xml:space="preserve"> </w:t>
      </w:r>
      <w:r w:rsidR="6C244825">
        <w:rPr/>
        <w:t>appropriately.</w:t>
      </w:r>
    </w:p>
    <w:p xmlns:wp14="http://schemas.microsoft.com/office/word/2010/wordml" w:rsidP="5C8CF2ED" w14:paraId="0044A9E7" wp14:textId="24A5F355">
      <w:pPr>
        <w:numPr>
          <w:ilvl w:val="0"/>
          <w:numId w:val="1000"/>
        </w:numPr>
        <w:rPr/>
      </w:pPr>
      <w:r w:rsidR="76AD1C27">
        <w:rPr/>
        <w:t xml:space="preserve">Plot the </w:t>
      </w:r>
      <w:r w:rsidR="2A231102">
        <w:rPr/>
        <w:t>normalized</w:t>
      </w:r>
      <w:r w:rsidR="76AD1C27">
        <w:rPr/>
        <w:t xml:space="preserve"> frequency distribution.</w:t>
      </w:r>
    </w:p>
    <w:p xmlns:wp14="http://schemas.microsoft.com/office/word/2010/wordml" w:rsidP="5C8CF2ED" w14:paraId="4341065F" wp14:textId="09B14AE6">
      <w:pPr>
        <w:numPr>
          <w:ilvl w:val="0"/>
          <w:numId w:val="1000"/>
        </w:numPr>
        <w:rPr/>
      </w:pPr>
    </w:p>
    <w:p xmlns:wp14="http://schemas.microsoft.com/office/word/2010/wordml" w:rsidP="5C8CF2ED" w14:paraId="0292C3CD" wp14:textId="291F212F">
      <w:pPr>
        <w:pStyle w:val="ListParagraph"/>
        <w:numPr>
          <w:ilvl w:val="0"/>
          <w:numId w:val="1005"/>
        </w:numPr>
        <w:rPr/>
      </w:pPr>
      <w:r w:rsidR="61C3FD2D">
        <w:rPr/>
        <w:t xml:space="preserve"> </w:t>
      </w:r>
      <w:r w:rsidR="76AD1C27">
        <w:rPr/>
        <w:t xml:space="preserve">With</w:t>
      </w:r>
      <w:r w:rsidR="76AD1C27">
        <w:rPr/>
        <w:t xml:space="preserve"> </w:t>
      </w:r>
      <w:r w:rsidRPr="6C244825" w:rsidR="76AD1C27">
        <w:rPr>
          <w:b w:val="1"/>
          <w:bCs w:val="1"/>
          <w:b/>
        </w:rPr>
        <w:t xml:space="preserve">N</w:t>
      </w:r>
      <w:r w:rsidR="76AD1C27">
        <w:rPr/>
        <w:t xml:space="preserve"> </w:t>
      </w:r>
      <w:r w:rsidR="76AD1C27">
        <w:rPr/>
        <w:t xml:space="preserve">= 5000 and</w:t>
      </w:r>
      <w:r w:rsidR="76AD1C27">
        <w:rPr/>
        <w:t xml:space="preserve"> </w:t>
      </w:r>
      <w:r w:rsidRPr="6C244825" w:rsidR="76AD1C27">
        <w:rPr>
          <w:b w:val="1"/>
          <w:bCs w:val="1"/>
          <w:b/>
        </w:rPr>
        <w:t xml:space="preserve">m</w:t>
      </w:r>
      <w:r w:rsidR="76AD1C27">
        <w:rPr/>
        <w:t xml:space="preserve"> </w:t>
      </w:r>
      <w:r w:rsidR="76AD1C27">
        <w:rPr/>
        <w:t xml:space="preserve">= 400, construct a normalized frequency distribution (</w:t>
      </w:r>
      <w:r w:rsidRPr="6C244825" w:rsidR="76AD1C27">
        <w:rPr>
          <w:b w:val="1"/>
          <w:bCs w:val="1"/>
        </w:rPr>
        <w:t xml:space="preserve">Q</w:t>
      </w:r>
      <w:r w:rsidRPr="6C244825" w:rsidR="76AD1C27">
        <w:rPr>
          <w:b w:val="1"/>
          <w:bCs w:val="1"/>
          <w:b/>
        </w:rPr>
        <w:t xml:space="preserve">1</w:t>
      </w:r>
      <w:r w:rsidR="76AD1C27">
        <w:rPr/>
        <w:t xml:space="preserve">). Treat </w:t>
      </w:r>
      <w:r w:rsidR="76AD1C27">
        <w:rPr/>
        <w:t xml:space="preserve">this</w:t>
      </w:r>
      <w:r w:rsidR="7A64FB95">
        <w:rPr/>
        <w:t xml:space="preserve"> </w:t>
      </w:r>
      <w:r w:rsidR="76AD1C27">
        <w:rPr/>
        <w:t xml:space="preserve">d</w:t>
      </w:r>
      <w:r w:rsidR="76AD1C27">
        <w:rPr/>
        <w:t xml:space="preserve">istribution</w:t>
      </w:r>
      <w:r w:rsidR="345F18DD">
        <w:rPr/>
        <w:t xml:space="preserve"> </w:t>
      </w:r>
      <w:r w:rsidR="345F18DD">
        <w:rPr/>
        <w:t>as a weighted datase</w:t>
      </w:r>
      <w:r w:rsidR="345F18DD">
        <w:rPr/>
        <w:t>t</w:t>
      </w:r>
      <w:r w:rsidR="2EAF7DFC">
        <w:rPr/>
        <w:t xml:space="preserve">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{"/>
              <m:endChr m:val="}"/>
              <m:ctrlPr/>
            </m:dPr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 </m:t>
                      </m:r>
                      <m:r>
                        <m:t>𝑖</m:t>
                      </m:r>
                    </m:sub>
                  </m:sSub>
                  <m:r>
                    <m:t>, </m:t>
                  </m:r>
                  <m:sSub>
                    <m:sSubPr>
                      <m:ctrlPr/>
                    </m:sSubPr>
                    <m:e>
                      <m:r>
                        <m:t>𝑝</m:t>
                      </m:r>
                    </m:e>
                    <m:sub>
                      <m:r>
                        <m:t> </m:t>
                      </m:r>
                      <m:r>
                        <m:t>𝑖</m:t>
                      </m:r>
                    </m:sub>
                  </m:sSub>
                  <m:r>
                    <m:t> </m:t>
                  </m:r>
                </m:e>
              </m:d>
              <m:r>
                <m:t>; </m:t>
              </m:r>
              <m:r>
                <m:t>𝑖</m:t>
              </m:r>
              <m:r>
                <m:t>= 1,2,… </m:t>
              </m:r>
              <m:r>
                <m:t>𝑚</m:t>
              </m:r>
            </m:e>
          </m:d>
        </m:oMath>
      </m:oMathPara>
      <w:r w:rsidR="76AD1C27">
        <w:rPr/>
        <w:t xml:space="preserve">,</w:t>
      </w:r>
      <w:r w:rsidR="780CBC25">
        <w:rPr/>
        <w:t xml:space="preserve"> </w:t>
      </w:r>
      <w:r w:rsidR="76AD1C27">
        <w:rPr/>
        <w:t xml:space="preserve">where</w:t>
      </w:r>
      <w:r w:rsidR="76AD1C27">
        <w:rPr/>
        <w:t xml:space="preserve"> </w:t>
      </w: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hr m:val="∑"/>
              <m:ctrlPr/>
            </m:naryPr>
            <m:sub>
              <m:r>
                <m:t>𝑖</m:t>
              </m:r>
              <m:r>
                <m:t>=1</m:t>
              </m:r>
            </m:sub>
            <m:sup>
              <m:r>
                <m:t>𝑚</m:t>
              </m:r>
            </m:sup>
            <m:e>
              <m:r>
                <m:t>𝑝</m:t>
              </m:r>
            </m:e>
          </m:nary>
          <m:sSub xmlns:m="http://schemas.openxmlformats.org/officeDocument/2006/math">
            <m:sSubPr>
              <m:ctrlPr/>
            </m:sSubPr>
            <m:e>
              <m:r>
                <m:t> </m:t>
              </m:r>
            </m:e>
            <m:sub>
              <m:r>
                <m:t>𝑖</m:t>
              </m:r>
            </m:sub>
          </m:sSub>
          <m:r xmlns:m="http://schemas.openxmlformats.org/officeDocument/2006/math">
            <m:t xmlns:m="http://schemas.openxmlformats.org/officeDocument/2006/math"> =1</m:t>
          </m:r>
        </m:oMath>
      </m:oMathPara>
      <w:r w:rsidR="0429BED0">
        <w:rPr/>
        <w:t>.</w:t>
      </w:r>
    </w:p>
    <w:p xmlns:wp14="http://schemas.microsoft.com/office/word/2010/wordml" w:rsidP="6C244825" w14:paraId="234C8CCD" wp14:textId="7A9CD40C">
      <w:pPr>
        <w:ind w:left="0" w:firstLine="720"/>
      </w:pPr>
      <w:r w:rsidR="76AD1C27">
        <w:rPr/>
        <w:t>Evaluate the weighted</w:t>
      </w:r>
      <w:r w:rsidR="76AD1C27">
        <w:rPr/>
        <w:t xml:space="preserve"> </w:t>
      </w:r>
      <w:r w:rsidRPr="5C8CF2ED" w:rsidR="76AD1C27">
        <w:rPr>
          <w:b w:val="1"/>
          <w:bCs w:val="1"/>
        </w:rPr>
        <w:t>AM</w:t>
      </w:r>
      <w:r w:rsidR="76AD1C27">
        <w:rPr/>
        <w:t>,</w:t>
      </w:r>
      <w:r w:rsidR="76AD1C27">
        <w:rPr/>
        <w:t xml:space="preserve"> </w:t>
      </w:r>
      <w:r w:rsidRPr="5C8CF2ED" w:rsidR="76AD1C27">
        <w:rPr>
          <w:b w:val="1"/>
          <w:bCs w:val="1"/>
        </w:rPr>
        <w:t>GM</w:t>
      </w:r>
      <w:r w:rsidR="76AD1C27">
        <w:rPr/>
        <w:t>,</w:t>
      </w:r>
      <w:r w:rsidR="76AD1C27">
        <w:rPr/>
        <w:t xml:space="preserve"> </w:t>
      </w:r>
      <w:r w:rsidRPr="5C8CF2ED" w:rsidR="76AD1C27">
        <w:rPr>
          <w:b w:val="1"/>
          <w:bCs w:val="1"/>
        </w:rPr>
        <w:t>H</w:t>
      </w:r>
      <w:r w:rsidRPr="5C8CF2ED" w:rsidR="76AD1C27">
        <w:rPr>
          <w:b w:val="1"/>
          <w:bCs w:val="1"/>
        </w:rPr>
        <w:t>M</w:t>
      </w:r>
      <w:r w:rsidR="76AD1C27">
        <w:rPr/>
        <w:t xml:space="preserve">, </w:t>
      </w:r>
      <w:r w:rsidRPr="5C8CF2ED" w:rsidR="76AD1C27">
        <w:rPr>
          <w:b w:val="1"/>
          <w:bCs w:val="1"/>
        </w:rPr>
        <w:t xml:space="preserve">median </w:t>
      </w:r>
      <w:r w:rsidR="76AD1C27">
        <w:rPr/>
        <w:t xml:space="preserve">and </w:t>
      </w:r>
      <w:r w:rsidRPr="5C8CF2ED" w:rsidR="76AD1C27">
        <w:rPr>
          <w:b w:val="1"/>
          <w:bCs w:val="1"/>
        </w:rPr>
        <w:t>mode</w:t>
      </w:r>
      <w:r w:rsidR="76AD1C27">
        <w:rPr/>
        <w:t>.</w:t>
      </w:r>
    </w:p>
    <w:p w:rsidR="5C8CF2ED" w:rsidP="5C8CF2ED" w:rsidRDefault="5C8CF2ED" w14:paraId="617CDBC5" w14:textId="486338B6">
      <w:pPr>
        <w:pStyle w:val="Normal"/>
        <w:ind w:left="0" w:firstLine="720"/>
      </w:pPr>
    </w:p>
    <w:p xmlns:wp14="http://schemas.microsoft.com/office/word/2010/wordml" w:rsidP="5C8CF2ED" w14:paraId="766771C6" wp14:textId="2A18E779">
      <w:pPr>
        <w:pStyle w:val="ListParagraph"/>
        <w:numPr>
          <w:ilvl w:val="0"/>
          <w:numId w:val="1005"/>
        </w:numPr>
        <w:rPr/>
      </w:pPr>
      <w:r w:rsidR="76AD1C27">
        <w:rPr/>
        <w:t xml:space="preserve">Write a general code that takes any weighted dataset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{"/>
              <m:endChr m:val="}"/>
              <m:ctrlPr/>
            </m:dPr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 </m:t>
                      </m:r>
                      <m:r>
                        <m:t>𝑖</m:t>
                      </m:r>
                    </m:sub>
                  </m:sSub>
                  <m:r>
                    <m:t>, </m:t>
                  </m:r>
                  <m:sSub>
                    <m:sSubPr>
                      <m:ctrlPr/>
                    </m:sSubPr>
                    <m:e>
                      <m:r>
                        <m:t>𝜔</m:t>
                      </m:r>
                    </m:e>
                    <m:sub>
                      <m:r>
                        <m:t> </m:t>
                      </m:r>
                      <m:r>
                        <m:t>𝑖</m:t>
                      </m:r>
                    </m:sub>
                  </m:sSub>
                  <m:r>
                    <m:t> </m:t>
                  </m:r>
                </m:e>
              </m:d>
              <m:r>
                <m:t>; </m:t>
              </m:r>
              <m:r>
                <m:t>𝑖</m:t>
              </m:r>
              <m:r>
                <m:t>= </m:t>
              </m:r>
              <m:r>
                <m:t>1</m:t>
              </m:r>
              <m:r>
                <m:t>,</m:t>
              </m:r>
              <m:r>
                <m:t>2</m:t>
              </m:r>
              <m:r>
                <m:t>,</m:t>
              </m:r>
              <m:r>
                <m:t>…</m:t>
              </m:r>
              <m:r>
                <m:t> </m:t>
              </m:r>
              <m:r>
                <m:t>𝑛</m:t>
              </m:r>
            </m:e>
          </m:d>
        </m:oMath>
      </m:oMathPara>
      <w:r w:rsidR="76AD1C27">
        <w:rPr/>
        <w:t xml:space="preserve"> as input and provides the weighted AM, GM, </w:t>
      </w:r>
      <w:r w:rsidR="76AD1C27">
        <w:rPr/>
        <w:t xml:space="preserve">HM</w:t>
      </w:r>
      <w:r w:rsidR="76AD1C27">
        <w:rPr/>
        <w:t xml:space="preserve">, median and mode. In this particular case,</w:t>
      </w:r>
      <w:r w:rsidR="76AD1C27">
        <w:rPr/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𝜔</m:t>
              </m:r>
            </m:e>
            <m:sub>
              <m:r>
                <m:t>𝑖</m:t>
              </m:r>
            </m:sub>
          </m:sSub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≥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0</m:t>
          </m:r>
        </m:oMath>
      </m:oMathPara>
      <w:r w:rsidR="76AD1C27">
        <w:rPr/>
        <w:t xml:space="preserve"> </w:t>
      </w:r>
      <w:r w:rsidR="76AD1C27">
        <w:rPr/>
        <w:t xml:space="preserve">and</w:t>
      </w:r>
      <w:r w:rsidR="76AD1C27">
        <w:rPr/>
        <w:t xml:space="preserve"> </w:t>
      </w: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hr m:val="∑"/>
              <m:ctrlPr/>
            </m:naryPr>
            <m:sub>
              <m:r>
                <m:t>𝑖</m:t>
              </m:r>
              <m:r>
                <m:t>=1</m:t>
              </m:r>
            </m:sub>
            <m:sup>
              <m:r>
                <m:t>𝑛</m:t>
              </m:r>
            </m:sup>
            <m:e>
              <m:r>
                <m:t>𝜔</m:t>
              </m:r>
            </m:e>
          </m:nary>
          <m:sSub xmlns:m="http://schemas.openxmlformats.org/officeDocument/2006/math">
            <m:sSubPr>
              <m:ctrlPr/>
            </m:sSubPr>
            <m:e>
              <m:r>
                <m:t> </m:t>
              </m:r>
            </m:e>
            <m:sub>
              <m:r>
                <m:t>𝑖</m:t>
              </m:r>
            </m:sub>
          </m:sSub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≠</m:t>
          </m:r>
          <m:r xmlns:m="http://schemas.openxmlformats.org/officeDocument/2006/math">
            <m:t xmlns:m="http://schemas.openxmlformats.org/officeDocument/2006/math">1</m:t>
          </m:r>
        </m:oMath>
      </m:oMathPara>
      <w:r w:rsidR="4C753CFA">
        <w:rPr/>
        <w:t>.</w:t>
      </w:r>
    </w:p>
    <w:p xmlns:wp14="http://schemas.microsoft.com/office/word/2010/wordml" w:rsidP="5C8CF2ED" w14:paraId="3658303E" wp14:textId="004E5029">
      <w:pPr>
        <w:pStyle w:val="Normal"/>
        <w:ind w:left="0"/>
      </w:pPr>
    </w:p>
    <w:p xmlns:wp14="http://schemas.microsoft.com/office/word/2010/wordml" w:rsidP="5C8CF2ED" w14:paraId="25AF7E68" wp14:textId="6A4639C4">
      <w:pPr>
        <w:pStyle w:val="ListParagraph"/>
        <w:numPr>
          <w:ilvl w:val="0"/>
          <w:numId w:val="1005"/>
        </w:numPr>
        <w:rPr/>
      </w:pPr>
      <w:r w:rsidRPr="5C8CF2ED" w:rsidR="450C01B2">
        <w:rPr>
          <w:b w:val="1"/>
          <w:bCs w:val="1"/>
          <w:color w:val="1F497D" w:themeColor="text2" w:themeTint="FF" w:themeShade="FF"/>
        </w:rPr>
        <w:t>G</w:t>
      </w:r>
      <w:r w:rsidRPr="5C8CF2ED" w:rsidR="450C01B2">
        <w:rPr>
          <w:b w:val="1"/>
          <w:bCs w:val="1"/>
          <w:color w:val="1F497D" w:themeColor="text2" w:themeTint="FF" w:themeShade="FF"/>
        </w:rPr>
        <w:t>eneration of Points</w:t>
      </w:r>
    </w:p>
    <w:p w:rsidR="6C244825" w:rsidP="5C8CF2ED" w:rsidRDefault="6C244825" w14:paraId="6C7FF7A8" w14:textId="1DF00C0D">
      <w:pPr>
        <w:numPr>
          <w:ilvl w:val="1"/>
          <w:numId w:val="1003"/>
        </w:numPr>
        <w:jc w:val="left"/>
        <w:rPr/>
      </w:pPr>
      <w:r w:rsidR="76AD1C27">
        <w:rPr/>
        <w:t>Randomly generate</w:t>
      </w:r>
      <w:r w:rsidR="76AD1C27">
        <w:rPr/>
        <w:t xml:space="preserve"> </w:t>
      </w:r>
      <w:r w:rsidRPr="6C244825" w:rsidR="76AD1C27">
        <w:rPr>
          <w:b w:val="1"/>
          <w:bCs w:val="1"/>
        </w:rPr>
        <w:t>n</w:t>
      </w:r>
      <w:r w:rsidR="76AD1C27">
        <w:rPr/>
        <w:t>=1000 2D points</w:t>
      </w:r>
      <w:r w:rsidR="76AD1C27">
        <w:rPr/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𝑆</m:t>
              </m:r>
            </m:e>
            <m:sub>
              <m:r>
                <m:t>𝑒</m:t>
              </m:r>
            </m:sub>
          </m:sSub>
          <m:r xmlns:m="http://schemas.openxmlformats.org/officeDocument/2006/math">
            <m:t xmlns:m="http://schemas.openxmlformats.org/officeDocument/2006/math"> = </m:t>
          </m:r>
          <m:d xmlns:m="http://schemas.openxmlformats.org/officeDocument/2006/math">
            <m:dPr>
              <m:begChr m:val="{"/>
              <m:endChr m:val="}"/>
              <m:ctrlPr/>
            </m:dPr>
            <m:e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1</m:t>
                  </m:r>
                </m:sub>
              </m:sSub>
              <m:r>
                <m:t>, 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2</m:t>
                  </m:r>
                </m:sub>
              </m:sSub>
              <m:r>
                <m:t>, … 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𝑛</m:t>
                  </m:r>
                </m:sub>
              </m:sSub>
            </m:e>
          </m:d>
        </m:oMath>
      </m:oMathPara>
      <w:r w:rsidR="3588BA3D">
        <w:rPr/>
        <w:t xml:space="preserve"> </w:t>
      </w:r>
      <w:r w:rsidR="76AD1C27">
        <w:rPr/>
        <w:t>inside an a 2D ellipse of axes</w:t>
      </w:r>
      <w:r w:rsidR="76AD1C27">
        <w:rPr/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𝑟</m:t>
              </m:r>
            </m:e>
            <m:sub>
              <m:r>
                <m:t>𝑥</m:t>
              </m:r>
            </m:sub>
          </m:sSub>
        </m:oMath>
      </m:oMathPara>
      <w:r w:rsidR="76AD1C27">
        <w:rPr/>
        <w:t>= 150,</w:t>
      </w:r>
      <w:r w:rsidR="76AD1C27">
        <w:rPr/>
        <w:t xml:space="preserve"> </w:t>
      </w:r>
      <w:r w:rsidR="48177512">
        <w:rPr/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𝑟</m:t>
              </m:r>
            </m:e>
            <m:sub>
              <m:r>
                <m:t>𝑦</m:t>
              </m:r>
            </m:sub>
          </m:sSub>
        </m:oMath>
      </m:oMathPara>
      <w:r w:rsidR="76AD1C27">
        <w:rPr/>
        <w:t>=</w:t>
      </w:r>
      <w:r w:rsidR="55F5CE45">
        <w:rPr/>
        <w:t xml:space="preserve"> </w:t>
      </w:r>
      <w:r w:rsidR="76AD1C27">
        <w:rPr/>
        <w:t>100 and centered at</w:t>
      </w:r>
      <w:r w:rsidR="76AD1C27">
        <w:rPr/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𝑐</m:t>
              </m:r>
            </m:sub>
          </m:sSub>
        </m:oMath>
      </m:oMathPara>
      <w:r w:rsidR="192CE17A">
        <w:rPr/>
        <w:t xml:space="preserve"> </w:t>
      </w:r>
      <w:r w:rsidR="76AD1C27">
        <w:rPr/>
        <w:t>=</w:t>
      </w:r>
      <w:r w:rsidR="192CE17A">
        <w:rPr/>
        <w:t xml:space="preserve"> </w:t>
      </w:r>
      <w:r w:rsidR="76AD1C27">
        <w:rPr/>
        <w:t>(-10,20)</w:t>
      </w:r>
      <w:r w:rsidR="76AD1C27">
        <w:rPr/>
        <w:t xml:space="preserve">. </w:t>
      </w:r>
      <w:r w:rsidR="7731517B">
        <w:rPr/>
        <w:t xml:space="preserve"> </w:t>
      </w:r>
      <w:r w:rsidR="76AD1C27">
        <w:rPr/>
        <w:t>The axes of the ellipse are aligned with th</w:t>
      </w:r>
      <w:r w:rsidR="77AE27A2">
        <w:rPr/>
        <w:t xml:space="preserve">e </w:t>
      </w:r>
      <w:r w:rsidR="76AD1C27">
        <w:rPr/>
        <w:t>co-ordinate system axes.</w:t>
      </w:r>
    </w:p>
    <w:p xmlns:wp14="http://schemas.microsoft.com/office/word/2010/wordml" w:rsidP="6C244825" w14:paraId="29D6B04F" wp14:noSpellErr="1" wp14:textId="047D4AE4">
      <w:pPr>
        <w:numPr>
          <w:ilvl w:val="1"/>
          <w:numId w:val="1000"/>
        </w:numPr>
        <w:jc w:val="center"/>
        <w:rPr/>
      </w:pPr>
      <w:r w:rsidR="5C8CF2ED">
        <w:drawing>
          <wp:inline xmlns:wp14="http://schemas.microsoft.com/office/word/2010/wordprocessingDrawing" wp14:editId="597919B6" wp14:anchorId="5C8B9D85">
            <wp:extent cx="1799999" cy="1131901"/>
            <wp:effectExtent l="0" t="0" r="0" b="0"/>
            <wp:docPr id="21" name="Picture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53ea86a8b3244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99999" cy="113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AD1C27">
        <w:rPr/>
        <w:t xml:space="preserve"> </w:t>
      </w:r>
      <w:bookmarkStart w:name="fig:my_label" w:id="23"/>
      <w:bookmarkEnd w:id="23"/>
    </w:p>
    <w:p w:rsidR="6C244825" w:rsidP="6C244825" w:rsidRDefault="6C244825" w14:paraId="39E3063B" w14:textId="7BCA9B1F">
      <w:pPr>
        <w:pStyle w:val="Normal"/>
        <w:jc w:val="center"/>
      </w:pPr>
    </w:p>
    <w:p w:rsidR="6C244825" w:rsidP="6C244825" w:rsidRDefault="6C244825" w14:paraId="3C28887C" w14:textId="785F9201">
      <w:pPr>
        <w:pStyle w:val="Normal"/>
        <w:jc w:val="center"/>
      </w:pPr>
    </w:p>
    <w:p w:rsidR="5C8CF2ED" w:rsidP="5C8CF2ED" w:rsidRDefault="5C8CF2ED" w14:paraId="01D0CD17" w14:textId="765ADAB6">
      <w:pPr>
        <w:pStyle w:val="Normal"/>
        <w:jc w:val="center"/>
      </w:pPr>
    </w:p>
    <w:p xmlns:wp14="http://schemas.microsoft.com/office/word/2010/wordml" w14:paraId="5E292F78" wp14:textId="3264000C">
      <w:pPr>
        <w:numPr>
          <w:ilvl w:val="1"/>
          <w:numId w:val="1003"/>
        </w:numPr>
        <w:rPr/>
      </w:pPr>
      <w:r w:rsidR="76AD1C27">
        <w:rPr/>
        <w:t xml:space="preserve">Randomly generate </w:t>
      </w:r>
      <w:r w:rsidRPr="5C8CF2ED" w:rsidR="76AD1C27">
        <w:rPr>
          <w:b w:val="1"/>
          <w:bCs w:val="1"/>
        </w:rPr>
        <w:t>n</w:t>
      </w:r>
      <w:r w:rsidR="76AD1C27">
        <w:rPr/>
        <w:t>=1000 points</w:t>
      </w:r>
      <w:r w:rsidR="76AD1C27">
        <w:rPr/>
        <w:t xml:space="preserve"> </w:t>
      </w:r>
      <w:r w:rsidR="2ED9F7D9">
        <w:rPr/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𝑆</m:t>
              </m:r>
            </m:e>
            <m:sub>
              <m:r>
                <m:t>h𝑠</m:t>
              </m:r>
            </m:sub>
          </m:sSub>
          <m:r xmlns:m="http://schemas.openxmlformats.org/officeDocument/2006/math">
            <m:t xmlns:m="http://schemas.openxmlformats.org/officeDocument/2006/math"> = </m:t>
          </m:r>
          <m:d xmlns:m="http://schemas.openxmlformats.org/officeDocument/2006/math">
            <m:dPr>
              <m:begChr m:val="{"/>
              <m:endChr m:val="}"/>
              <m:ctrlPr/>
            </m:dPr>
            <m:e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1</m:t>
                  </m:r>
                </m:sub>
              </m:sSub>
              <m:r>
                <m:t>, 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2</m:t>
                  </m:r>
                </m:sub>
              </m:sSub>
              <m:r>
                <m:t>, … 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𝑛</m:t>
                  </m:r>
                </m:sub>
              </m:sSub>
            </m:e>
          </m:d>
        </m:oMath>
      </m:oMathPara>
      <w:r w:rsidR="76AD1C27">
        <w:rPr/>
        <w:t xml:space="preserve">inside a </w:t>
      </w:r>
      <w:r w:rsidR="668A8542">
        <w:rPr/>
        <w:t>10-Dimensional</w:t>
      </w:r>
      <w:r w:rsidR="76AD1C27">
        <w:rPr/>
        <w:t xml:space="preserve"> hypersphere of radius</w:t>
      </w:r>
      <w:r w:rsidR="76AD1C27">
        <w:rPr/>
        <w:t xml:space="preserve"> </w:t>
      </w:r>
      <w:r w:rsidR="76AD1C27">
        <w:rPr/>
        <w:t>r</w:t>
      </w:r>
      <w:r w:rsidR="04D5AD0F">
        <w:rPr/>
        <w:t xml:space="preserve"> =</w:t>
      </w:r>
      <w:r w:rsidR="76AD1C27">
        <w:rPr/>
        <w:t>100, centered at</w:t>
      </w:r>
      <w:r w:rsidR="76AD1C27">
        <w:rPr/>
        <w:t xml:space="preserve"> </w:t>
      </w:r>
      <w:r w:rsidR="76AD1C27">
        <w:rPr/>
        <w:t>x</w:t>
      </w:r>
      <w:r w:rsidRPr="5C8CF2ED" w:rsidR="76AD1C27">
        <w:rPr>
          <w:vertAlign w:val="subscript"/>
        </w:rPr>
        <w:t>c</w:t>
      </w:r>
      <w:r w:rsidR="76AD1C27">
        <w:rPr/>
        <w:t>= (-1,</w:t>
      </w:r>
      <w:r w:rsidR="67005373">
        <w:rPr/>
        <w:t xml:space="preserve"> </w:t>
      </w:r>
      <w:r w:rsidR="76AD1C27">
        <w:rPr/>
        <w:t>2,</w:t>
      </w:r>
      <w:r w:rsidR="28F4C1DB">
        <w:rPr/>
        <w:t xml:space="preserve"> </w:t>
      </w:r>
      <w:r w:rsidR="76AD1C27">
        <w:rPr/>
        <w:t>-1,</w:t>
      </w:r>
      <w:r w:rsidR="33B48C0B">
        <w:rPr/>
        <w:t xml:space="preserve"> </w:t>
      </w:r>
      <w:r w:rsidR="76AD1C27">
        <w:rPr/>
        <w:t>0,</w:t>
      </w:r>
      <w:r w:rsidR="5B009A3C">
        <w:rPr/>
        <w:t xml:space="preserve"> </w:t>
      </w:r>
      <w:r w:rsidR="76AD1C27">
        <w:rPr/>
        <w:t>0</w:t>
      </w:r>
      <w:r w:rsidR="76AD1C27">
        <w:rPr/>
        <w:t>,</w:t>
      </w:r>
      <w:r w:rsidR="4A90ADCD">
        <w:rPr/>
        <w:t xml:space="preserve"> </w:t>
      </w:r>
      <w:r w:rsidR="76AD1C27">
        <w:rPr/>
        <w:t>0,</w:t>
      </w:r>
      <w:r w:rsidR="49724DAE">
        <w:rPr/>
        <w:t xml:space="preserve"> </w:t>
      </w:r>
      <w:r w:rsidR="76AD1C27">
        <w:rPr/>
        <w:t>3,</w:t>
      </w:r>
      <w:r w:rsidR="49724DAE">
        <w:rPr/>
        <w:t xml:space="preserve"> </w:t>
      </w:r>
      <w:r w:rsidR="76AD1C27">
        <w:rPr/>
        <w:t>4,</w:t>
      </w:r>
      <w:r w:rsidR="138CA0EB">
        <w:rPr/>
        <w:t xml:space="preserve"> </w:t>
      </w:r>
      <w:r w:rsidR="76AD1C27">
        <w:rPr/>
        <w:t>9,</w:t>
      </w:r>
      <w:r w:rsidR="138CA0EB">
        <w:rPr/>
        <w:t xml:space="preserve"> </w:t>
      </w:r>
      <w:r w:rsidR="76AD1C27">
        <w:rPr/>
        <w:t>0).</w:t>
      </w:r>
    </w:p>
    <w:p xmlns:wp14="http://schemas.microsoft.com/office/word/2010/wordml" w:rsidP="5C8CF2ED" w14:paraId="0A6959E7" wp14:textId="77777777">
      <w:pPr>
        <w:numPr>
          <w:ilvl w:val="0"/>
          <w:numId w:val="1000"/>
        </w:numPr>
        <w:jc w:val="center"/>
        <w:rPr/>
      </w:pPr>
      <w:r>
        <w:drawing>
          <wp:inline xmlns:wp14="http://schemas.microsoft.com/office/word/2010/wordprocessingDrawing" wp14:anchorId="38EE9EC7" wp14:editId="7777777">
            <wp:extent cx="1799999" cy="1720353"/>
            <wp:effectExtent l="0" t="0" r="0" b="0"/>
            <wp:docPr id="25" name="Picture" descr="image" title=""/>
            <a:graphic>
              <a:graphicData uri="http://schemas.openxmlformats.org/drawingml/2006/picture">
                <pic:pic>
                  <pic:nvPicPr>
                    <pic:cNvPr id="26" name="Picture" descr="sphere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999" cy="1720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5C8CF2ED">
        <w:rPr/>
        <w:t xml:space="preserve"> </w:t>
      </w:r>
    </w:p>
    <w:p w:rsidR="5C8CF2ED" w:rsidP="5C8CF2ED" w:rsidRDefault="5C8CF2ED" w14:paraId="699BC69E" w14:textId="6C1CD485">
      <w:pPr>
        <w:pStyle w:val="Normal"/>
        <w:numPr>
          <w:ilvl w:val="1"/>
          <w:numId w:val="1000"/>
        </w:numPr>
        <w:jc w:val="center"/>
        <w:rPr/>
      </w:pPr>
    </w:p>
    <w:p xmlns:wp14="http://schemas.microsoft.com/office/word/2010/wordml" w14:paraId="2296F8F0" wp14:textId="398AE815">
      <w:pPr>
        <w:numPr>
          <w:ilvl w:val="1"/>
          <w:numId w:val="1003"/>
        </w:numPr>
        <w:rPr/>
      </w:pPr>
      <w:r w:rsidR="76AD1C27">
        <w:rPr/>
        <w:t xml:space="preserve">Randomly generate</w:t>
      </w:r>
      <w:r w:rsidR="76AD1C27">
        <w:rPr/>
        <w:t xml:space="preserve"> </w:t>
      </w:r>
      <w:r w:rsidRPr="5C8CF2ED" w:rsidR="76AD1C27">
        <w:rPr>
          <w:b w:val="1"/>
          <w:bCs w:val="1"/>
        </w:rPr>
        <w:t xml:space="preserve">n</w:t>
      </w:r>
      <w:r w:rsidR="76AD1C27">
        <w:rPr/>
        <w:t xml:space="preserve"> </w:t>
      </w:r>
      <w:r w:rsidR="76AD1C27">
        <w:rPr/>
        <w:t xml:space="preserve">= 1000 2D points</w:t>
      </w:r>
      <w:r w:rsidR="76AD1C27">
        <w:rPr/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𝑆</m:t>
              </m:r>
            </m:e>
            <m:sub>
              <m:r>
                <m:t>𝑒𝑜</m:t>
              </m:r>
            </m:sub>
          </m:sSub>
          <m:r xmlns:m="http://schemas.openxmlformats.org/officeDocument/2006/math">
            <m:t xmlns:m="http://schemas.openxmlformats.org/officeDocument/2006/math"> = </m:t>
          </m:r>
          <m:d xmlns:m="http://schemas.openxmlformats.org/officeDocument/2006/math">
            <m:dPr>
              <m:begChr m:val="{"/>
              <m:endChr m:val="}"/>
              <m:ctrlPr/>
            </m:dPr>
            <m:e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1</m:t>
                  </m:r>
                </m:sub>
              </m:sSub>
              <m:r>
                <m:t>, 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2</m:t>
                  </m:r>
                </m:sub>
              </m:sSub>
              <m:r>
                <m:t>, … 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𝑛</m:t>
                  </m:r>
                </m:sub>
              </m:sSub>
            </m:e>
          </m:d>
        </m:oMath>
      </m:oMathPara>
      <w:r w:rsidR="76AD1C27">
        <w:rPr/>
        <w:t xml:space="preserve"> </w:t>
      </w:r>
      <w:r w:rsidR="76AD1C27">
        <w:rPr/>
        <w:t xml:space="preserve">inside an oriented 2D ellipse of axes</w:t>
      </w:r>
      <w:r w:rsidR="76AD1C27">
        <w:rPr/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𝑟</m:t>
              </m:r>
            </m:e>
            <m:sub>
              <m:r>
                <m:t>𝑥</m:t>
              </m:r>
            </m:sub>
          </m:sSub>
          <m:r xmlns:m="http://schemas.openxmlformats.org/officeDocument/2006/math">
            <m:t xmlns:m="http://schemas.openxmlformats.org/officeDocument/2006/math"> =150</m:t>
          </m:r>
        </m:oMath>
      </m:oMathPara>
      <w:r w:rsidR="76AD1C27">
        <w:rPr/>
        <w:t xml:space="preserve">,</w:t>
      </w:r>
      <w:r w:rsidR="76AD1C27">
        <w:rPr/>
        <w:t xml:space="preserve"> </w:t>
      </w:r>
      <m:oMath>
        <m:sSub>
          <m:e>
            <m:r>
              <m:t>r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r>
          <m:t>100</m:t>
        </m:r>
      </m:oMath>
      <w:r w:rsidR="76AD1C27">
        <w:rPr/>
        <w:t xml:space="preserve"> </w:t>
      </w:r>
      <w:r w:rsidR="76AD1C27">
        <w:rPr/>
        <w:t xml:space="preserve">and centered at</w:t>
      </w:r>
      <w:r w:rsidR="76AD1C27">
        <w:rPr/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𝑐</m:t>
              </m:r>
            </m:sub>
          </m:sSub>
          <m:r xmlns:m="http://schemas.openxmlformats.org/officeDocument/2006/math">
            <m:t xmlns:m="http://schemas.openxmlformats.org/officeDocument/2006/math">= </m:t>
          </m:r>
          <m:d xmlns:m="http://schemas.openxmlformats.org/officeDocument/2006/math">
            <m:dPr>
              <m:ctrlPr/>
            </m:dPr>
            <m:e>
              <m:r>
                <m:t>−10,20</m:t>
              </m:r>
            </m:e>
          </m:d>
        </m:oMath>
      </m:oMathPara>
      <w:r w:rsidR="76AD1C27">
        <w:rPr/>
        <w:t xml:space="preserve">. The major axis makes an angle of</w:t>
      </w:r>
      <w:r w:rsidR="76AD1C27">
        <w:rPr/>
        <w:t xml:space="preserve"> </w:t>
      </w: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  <w:r w:rsidR="76AD1C27">
        <w:rPr/>
        <w:t xml:space="preserve"> </w:t>
      </w:r>
      <w:r w:rsidR="76AD1C27">
        <w:rPr/>
        <w:t xml:space="preserve">with the horizontal axis</w:t>
      </w:r>
      <w:r w:rsidR="76AD1C27">
        <w:rPr/>
        <w:t xml:space="preserve"> </w:t>
      </w:r>
      <m:oMath>
        <m:acc>
          <m:accPr>
            <m:chr m:val="̂"/>
          </m:accPr>
          <m:e>
            <m:r>
              <m:t>X</m:t>
            </m:r>
          </m:e>
        </m:acc>
      </m:oMath>
      <w:r w:rsidR="76AD1C27">
        <w:rPr/>
        <w:t xml:space="preserve">.</w:t>
      </w:r>
    </w:p>
    <w:p xmlns:wp14="http://schemas.microsoft.com/office/word/2010/wordml" w:rsidP="5C8CF2ED" w14:paraId="100C5B58" wp14:textId="77777777">
      <w:pPr>
        <w:numPr>
          <w:ilvl w:val="1"/>
          <w:numId w:val="1000"/>
        </w:numPr>
        <w:jc w:val="center"/>
        <w:rPr/>
      </w:pPr>
      <w:r>
        <w:drawing>
          <wp:inline xmlns:wp14="http://schemas.microsoft.com/office/word/2010/wordprocessingDrawing" wp14:anchorId="0D2E4444" wp14:editId="7777777">
            <wp:extent cx="2895890" cy="1974944"/>
            <wp:effectExtent l="0" t="0" r="0" b="0"/>
            <wp:docPr id="29" name="Picture" descr="image" title=""/>
            <a:graphic>
              <a:graphicData uri="http://schemas.openxmlformats.org/drawingml/2006/picture">
                <pic:pic>
                  <pic:nvPicPr>
                    <pic:cNvPr id="30" name="Picture" descr="rot_ellipse_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10190" t="0" r="0" b="11176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2895890" cy="1974944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5C8CF2ED">
        <w:rPr/>
        <w:t xml:space="preserve"> </w:t>
      </w:r>
      <w:bookmarkStart w:name="fig:q4c" w:id="31"/>
      <w:bookmarkEnd w:id="31"/>
    </w:p>
    <w:p xmlns:wp14="http://schemas.microsoft.com/office/word/2010/wordml" w:rsidP="5C8CF2ED" wp14:textId="77777777" w14:paraId="053E3F98">
      <w:pPr>
        <w:pStyle w:val="ListParagraph"/>
        <w:numPr>
          <w:ilvl w:val="0"/>
          <w:numId w:val="1005"/>
        </w:numPr>
        <w:rPr>
          <w:b w:val="1"/>
          <w:bCs w:val="1"/>
          <w:color w:val="1F497D" w:themeColor="text2" w:themeTint="FF" w:themeShade="FF"/>
        </w:rPr>
      </w:pPr>
      <w:r w:rsidRPr="5C8CF2ED" w:rsidR="76AD1C27">
        <w:rPr>
          <w:b w:val="1"/>
          <w:bCs w:val="1"/>
          <w:color w:val="1F497D" w:themeColor="text2" w:themeTint="FF" w:themeShade="FF"/>
        </w:rPr>
        <w:t xml:space="preserve">Covariance Matrix Computation</w:t>
      </w:r>
      <w:r>
        <w:br/>
      </w:r>
    </w:p>
    <w:p xmlns:wp14="http://schemas.microsoft.com/office/word/2010/wordml" w:rsidP="5C8CF2ED" w14:paraId="13DB9668" wp14:textId="1D73E290">
      <w:pPr>
        <w:pStyle w:val="Normal"/>
        <w:ind w:left="720" w:firstLine="0"/>
        <w:jc w:val="both"/>
      </w:pPr>
      <w:r w:rsidR="76AD1C27">
        <w:rPr/>
        <w:t xml:space="preserve">Compute the 2x2 Covariance Matrix </w:t>
      </w:r>
      <w:r w:rsidRPr="5C8CF2ED" w:rsidR="76AD1C27">
        <w:rPr>
          <w:b w:val="1"/>
          <w:bCs w:val="1"/>
        </w:rPr>
        <w:t xml:space="preserve">C</w:t>
      </w:r>
      <w:r w:rsidR="76AD1C27">
        <w:rPr/>
        <w:t xml:space="preserve"> using the points in</w:t>
      </w:r>
      <w:r w:rsidR="76AD1C27">
        <w:rPr/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𝑆</m:t>
              </m:r>
            </m:e>
            <m:sub>
              <m:r>
                <m:t>𝑒𝑜</m:t>
              </m:r>
            </m:sub>
          </m:sSub>
        </m:oMath>
      </m:oMathPara>
      <w:r w:rsidR="76AD1C27">
        <w:rPr/>
        <w:t xml:space="preserve">. Plot the Eigen Vectors</w:t>
      </w:r>
      <w:r w:rsidR="76AD1C27">
        <w:rPr/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e</m:t>
                    </m:r>
                  </m:e>
                </m:acc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acc>
                  <m:accPr>
                    <m:chr m:val="̂"/>
                  </m:accPr>
                  <m:e>
                    <m:r>
                      <m:t>e</m:t>
                    </m:r>
                  </m:e>
                </m:acc>
              </m:e>
              <m:sub>
                <m:r>
                  <m:t>2</m:t>
                </m:r>
              </m:sub>
            </m:sSub>
          </m:e>
        </m:d>
      </m:oMath>
      <w:r w:rsidR="76AD1C27">
        <w:rPr/>
        <w:t xml:space="preserve"> </w:t>
      </w:r>
      <w:r w:rsidR="76AD1C27">
        <w:rPr/>
        <w:t xml:space="preserve">of </w:t>
      </w:r>
      <w:r w:rsidRPr="5C8CF2ED" w:rsidR="76AD1C27">
        <w:rPr>
          <w:b w:val="1"/>
          <w:bCs w:val="1"/>
        </w:rPr>
        <w:t xml:space="preserve">C</w:t>
      </w:r>
      <w:r w:rsidR="76AD1C27">
        <w:rPr/>
        <w:t xml:space="preserve"> and the axes of the oriented ellipse, all originating from the</w:t>
      </w:r>
      <w:r w:rsidR="76AD1C27">
        <w:rPr/>
        <w:t xml:space="preserve"> </w:t>
      </w:r>
      <w:r w:rsidR="76AD1C27">
        <w:rPr/>
        <w:t xml:space="preserve">center</w:t>
      </w:r>
      <w:r w:rsidR="76AD1C27">
        <w:rPr/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𝑐</m:t>
              </m:r>
            </m:sub>
          </m:sSub>
        </m:oMath>
      </m:oMathPara>
      <w:r w:rsidR="76AD1C27">
        <w:rPr/>
        <w:t xml:space="preserve">. The lengths of</w:t>
      </w:r>
      <w:r w:rsidR="76AD1C27">
        <w:rPr/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e</m:t>
                    </m:r>
                  </m:e>
                </m:acc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acc>
                  <m:accPr>
                    <m:chr m:val="̂"/>
                  </m:accPr>
                  <m:e>
                    <m:r>
                      <m:t>e</m:t>
                    </m:r>
                  </m:e>
                </m:acc>
              </m:e>
              <m:sub>
                <m:r>
                  <m:t>2</m:t>
                </m:r>
              </m:sub>
            </m:sSub>
          </m:e>
        </m:d>
      </m:oMath>
      <w:r w:rsidR="76AD1C27">
        <w:rPr/>
        <w:t xml:space="preserve"> </w:t>
      </w:r>
      <w:r w:rsidR="76AD1C27">
        <w:rPr/>
        <w:t xml:space="preserve">should be respectively set to</w:t>
      </w:r>
      <w:r w:rsidR="76AD1C27">
        <w:rPr/>
        <w:t xml:space="preserve">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𝑘</m:t>
              </m:r>
              <m:rad>
                <m:radPr>
                  <m:degHide m:val="on"/>
                  <m:ctrlPr/>
                </m:radPr>
                <m:deg/>
                <m:e>
                  <m:sSub>
                    <m:sSubPr>
                      <m:ctrlPr/>
                    </m:sSubPr>
                    <m:e>
                      <m:r>
                        <m:t>𝜆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rad>
              <m:r>
                <m:t>, </m:t>
              </m:r>
              <m:r>
                <m:t>𝑘</m:t>
              </m:r>
              <m:rad>
                <m:radPr>
                  <m:degHide m:val="on"/>
                  <m:ctrlPr/>
                </m:radPr>
                <m:deg/>
                <m:e>
                  <m:sSub>
                    <m:sSubPr>
                      <m:ctrlPr/>
                    </m:sSubPr>
                    <m:e>
                      <m:r>
                        <m:t>𝜆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rad>
            </m:e>
          </m:d>
        </m:oMath>
      </m:oMathPara>
      <w:r w:rsidR="76AD1C27">
        <w:rPr/>
        <w:t xml:space="preserve">. Change the value</w:t>
      </w:r>
      <w:r w:rsidR="76AD1C27">
        <w:rPr/>
        <w:t xml:space="preserve"> </w:t>
      </w:r>
      <w:r w:rsidR="76AD1C27">
        <w:rPr/>
        <w:t xml:space="preserve">of </w:t>
      </w:r>
      <w:r w:rsidRPr="5C8CF2ED" w:rsidR="76AD1C27">
        <w:rPr>
          <w:b w:val="1"/>
          <w:bCs w:val="1"/>
        </w:rPr>
        <w:t xml:space="preserve">n</w:t>
      </w:r>
      <w:r w:rsidR="76AD1C27">
        <w:rPr/>
        <w:t xml:space="preserve"> and report observations. Try plotting with </w:t>
      </w:r>
      <w:r w:rsidR="76AD1C27">
        <w:rPr>
          <w:b w:val="0"/>
          <w:bCs w:val="0"/>
        </w:rPr>
        <w:t xml:space="preserve">k</w:t>
      </w:r>
      <w:r w:rsidR="76AD1C27">
        <w:rPr>
          <w:b w:val="0"/>
          <w:bCs w:val="0"/>
        </w:rPr>
        <w:t xml:space="preserve"> </w:t>
      </w:r>
      <w:r w:rsidR="76AD1C27">
        <w:rPr/>
        <w:t xml:space="preserve">= 3, 4, 5.</w:t>
      </w:r>
    </w:p>
    <w:p xmlns:wp14="http://schemas.microsoft.com/office/word/2010/wordml" w:rsidP="5C8CF2ED" w14:paraId="12F40E89" wp14:textId="77777777">
      <w:pPr>
        <w:numPr>
          <w:ilvl w:val="0"/>
          <w:numId w:val="1000"/>
        </w:numPr>
        <w:jc w:val="center"/>
        <w:rPr/>
      </w:pPr>
      <w:r>
        <w:drawing>
          <wp:inline xmlns:wp14="http://schemas.microsoft.com/office/word/2010/wordprocessingDrawing" wp14:anchorId="78E622C3" wp14:editId="7777777">
            <wp:extent cx="2748983" cy="1903639"/>
            <wp:effectExtent l="0" t="0" r="0" b="0"/>
            <wp:docPr id="33" name="Picture" descr="image" title=""/>
            <a:graphic>
              <a:graphicData uri="http://schemas.openxmlformats.org/drawingml/2006/picture">
                <pic:pic>
                  <pic:nvPicPr>
                    <pic:cNvPr id="34" name="Picture" descr="rot_ellipse_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5116" t="4464" r="0" b="6448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2748983" cy="1903639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76AD1C27">
        <w:rPr/>
        <w:t xml:space="preserve"> </w:t>
      </w:r>
      <w:bookmarkStart w:name="fig:q5" w:id="35"/>
      <w:bookmarkEnd w:id="35"/>
    </w:p>
    <w:p w:rsidR="5C8CF2ED" w:rsidP="5C8CF2ED" w:rsidRDefault="5C8CF2ED" w14:paraId="7EE5521E" w14:textId="09119A9D">
      <w:pPr>
        <w:pStyle w:val="Normal"/>
        <w:numPr>
          <w:ilvl w:val="0"/>
          <w:numId w:val="1000"/>
        </w:numPr>
        <w:jc w:val="center"/>
        <w:rPr/>
      </w:pPr>
    </w:p>
    <w:sectPr>
      <w:pgMar w:top="720" w:right="720" w:bottom="720" w:left="720"/>
      <w:pgSz w:w="12240" w:h="15840" w:orient="portrait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672A6659" wp14:textId="77777777">
      <w:r>
        <w:continuationSeparator/>
      </w:r>
    </w:p>
  </w:footnote>
  <w:footnote w:type="separator" w:id="-1">
    <w:p xmlns:wp14="http://schemas.microsoft.com/office/word/2010/wordml" w14:paraId="0A37501D" wp14:textId="77777777">
      <w:r>
        <w: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q9F8tuKI" int2:invalidationBookmarkName="" int2:hashCode="RhSMw7TSs6yAc/" int2:id="tz4SCxUd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9203">
    <w:nsid w:val="33bc26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202">
    <w:nsid w:val="498b60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5">
    <w:abstractNumId w:val="99203"/>
  </w:num>
  <w:num w:numId="1004">
    <w:abstractNumId w:val="99202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00A6A24C"/>
    <w:rsid w:val="00A6A24C"/>
    <w:rsid w:val="01D43CE2"/>
    <w:rsid w:val="02B729A5"/>
    <w:rsid w:val="0429BED0"/>
    <w:rsid w:val="04D5AD0F"/>
    <w:rsid w:val="058200F5"/>
    <w:rsid w:val="060B6689"/>
    <w:rsid w:val="07B13F56"/>
    <w:rsid w:val="08B9A1B7"/>
    <w:rsid w:val="094D0FB7"/>
    <w:rsid w:val="098BDF88"/>
    <w:rsid w:val="0E0A7FAB"/>
    <w:rsid w:val="0F1B8B9E"/>
    <w:rsid w:val="11B8768F"/>
    <w:rsid w:val="138CA0EB"/>
    <w:rsid w:val="1543B866"/>
    <w:rsid w:val="1733F520"/>
    <w:rsid w:val="17AE3AC3"/>
    <w:rsid w:val="17E43330"/>
    <w:rsid w:val="192CE17A"/>
    <w:rsid w:val="1AE843FD"/>
    <w:rsid w:val="1BBEC66E"/>
    <w:rsid w:val="1C2BACF1"/>
    <w:rsid w:val="1C81ABE6"/>
    <w:rsid w:val="1D8F8103"/>
    <w:rsid w:val="1DDC1CC0"/>
    <w:rsid w:val="1DDDBF0C"/>
    <w:rsid w:val="1E9864F5"/>
    <w:rsid w:val="1F0DDE4F"/>
    <w:rsid w:val="21498719"/>
    <w:rsid w:val="21CE9A59"/>
    <w:rsid w:val="22B77B69"/>
    <w:rsid w:val="27B67DB5"/>
    <w:rsid w:val="28F4C1DB"/>
    <w:rsid w:val="2A231102"/>
    <w:rsid w:val="2A4E74B1"/>
    <w:rsid w:val="2BEFC242"/>
    <w:rsid w:val="2C5E5DAF"/>
    <w:rsid w:val="2CA225AE"/>
    <w:rsid w:val="2D89FF0C"/>
    <w:rsid w:val="2D8B92A3"/>
    <w:rsid w:val="2DD2BF39"/>
    <w:rsid w:val="2EAF7DFC"/>
    <w:rsid w:val="2ED9F7D9"/>
    <w:rsid w:val="2FC09E13"/>
    <w:rsid w:val="2FC09E13"/>
    <w:rsid w:val="32873BEB"/>
    <w:rsid w:val="32F83ED5"/>
    <w:rsid w:val="33A04C43"/>
    <w:rsid w:val="33A92B50"/>
    <w:rsid w:val="33B48C0B"/>
    <w:rsid w:val="345F18DD"/>
    <w:rsid w:val="3588BA3D"/>
    <w:rsid w:val="3617A8C1"/>
    <w:rsid w:val="361ED9BC"/>
    <w:rsid w:val="36EABC6E"/>
    <w:rsid w:val="391571E0"/>
    <w:rsid w:val="39EF76C5"/>
    <w:rsid w:val="3A323646"/>
    <w:rsid w:val="3AA45D88"/>
    <w:rsid w:val="3CD63038"/>
    <w:rsid w:val="3D4F1C0F"/>
    <w:rsid w:val="3F61042E"/>
    <w:rsid w:val="402DB6AA"/>
    <w:rsid w:val="430E629F"/>
    <w:rsid w:val="4409700D"/>
    <w:rsid w:val="450C01B2"/>
    <w:rsid w:val="4668ABE0"/>
    <w:rsid w:val="46A3EFDC"/>
    <w:rsid w:val="4759DA6B"/>
    <w:rsid w:val="48177512"/>
    <w:rsid w:val="49724DAE"/>
    <w:rsid w:val="4A90ADCD"/>
    <w:rsid w:val="4BB6EB9E"/>
    <w:rsid w:val="4C753CFA"/>
    <w:rsid w:val="4E5902CC"/>
    <w:rsid w:val="520923C4"/>
    <w:rsid w:val="55F5CE45"/>
    <w:rsid w:val="56C7FAFA"/>
    <w:rsid w:val="5895187F"/>
    <w:rsid w:val="596A5640"/>
    <w:rsid w:val="5A9170A4"/>
    <w:rsid w:val="5B009A3C"/>
    <w:rsid w:val="5B382285"/>
    <w:rsid w:val="5BBE40F1"/>
    <w:rsid w:val="5C8CF2ED"/>
    <w:rsid w:val="5D5BE252"/>
    <w:rsid w:val="5EA20885"/>
    <w:rsid w:val="5EF7B2B3"/>
    <w:rsid w:val="60938314"/>
    <w:rsid w:val="61C3FD2D"/>
    <w:rsid w:val="61CEFE82"/>
    <w:rsid w:val="62692B18"/>
    <w:rsid w:val="62B97329"/>
    <w:rsid w:val="62CC4B45"/>
    <w:rsid w:val="62D760E3"/>
    <w:rsid w:val="62DBE9D2"/>
    <w:rsid w:val="64B4F66D"/>
    <w:rsid w:val="6650C6CE"/>
    <w:rsid w:val="668A8542"/>
    <w:rsid w:val="67005373"/>
    <w:rsid w:val="687AC447"/>
    <w:rsid w:val="6A8C73D3"/>
    <w:rsid w:val="6C244825"/>
    <w:rsid w:val="6DC41495"/>
    <w:rsid w:val="70117286"/>
    <w:rsid w:val="708F2C04"/>
    <w:rsid w:val="711D2B17"/>
    <w:rsid w:val="71ED0FD2"/>
    <w:rsid w:val="74BC8E8F"/>
    <w:rsid w:val="75B46C6A"/>
    <w:rsid w:val="76AD1C27"/>
    <w:rsid w:val="7731517B"/>
    <w:rsid w:val="77AE27A2"/>
    <w:rsid w:val="780CBC25"/>
    <w:rsid w:val="784328F9"/>
    <w:rsid w:val="78F9AFB2"/>
    <w:rsid w:val="7964059A"/>
    <w:rsid w:val="7964B3B7"/>
    <w:rsid w:val="7A1DC92B"/>
    <w:rsid w:val="7A64FB95"/>
    <w:rsid w:val="7AECA5C5"/>
    <w:rsid w:val="7C2D2D27"/>
    <w:rsid w:val="7C4B0F4E"/>
    <w:rsid w:val="7CE01C78"/>
    <w:rsid w:val="7F5CE063"/>
    <w:rsid w:val="7F64CDE9"/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FCD40"/>
  <w15:docId w15:val="{51DA956D-6A5C-42B1-9687-26715137419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Relationship Type="http://schemas.openxmlformats.org/officeDocument/2006/relationships/image" Target="media/rId28.png" Id="rId28" /><Relationship Type="http://schemas.openxmlformats.org/officeDocument/2006/relationships/image" Target="media/rId32.png" Id="rId32" /><Relationship Type="http://schemas.openxmlformats.org/officeDocument/2006/relationships/image" Target="media/rId24.png" Id="rId24" /><Relationship Type="http://schemas.microsoft.com/office/2020/10/relationships/intelligence" Target="intelligence2.xml" Id="Rf62c3e1cb2cb4fbc" /><Relationship Type="http://schemas.openxmlformats.org/officeDocument/2006/relationships/image" Target="/media/image6.png" Id="R653ea86a8b3244d3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EE 527: Machine Learning Laboratory</dc:title>
  <dc:creator>Assignment 2</dc:creator>
  <keywords/>
  <dcterms:created xsi:type="dcterms:W3CDTF">1970-01-01T00:00:00.0000000Z</dcterms:created>
  <dcterms:modified xsi:type="dcterms:W3CDTF">2023-01-14T08:45:43.0383530Z</dcterms:modified>
  <lastModifiedBy>BUDDI KIRAN CHAITANYA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 date: 23 Jan 2023</vt:lpwstr>
  </property>
</Properties>
</file>