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A6A83" w14:textId="1FF727FF" w:rsidR="00AB5DEF" w:rsidRPr="00404130" w:rsidRDefault="00AB5DEF" w:rsidP="00AB5DEF">
      <w:pPr>
        <w:pStyle w:val="NoSpacing"/>
        <w:rPr>
          <w:rFonts w:ascii="Calibri" w:hAnsi="Calibri" w:cs="Calibri"/>
          <w:b/>
          <w:bCs/>
          <w:i/>
          <w:iCs/>
          <w:color w:val="153D63" w:themeColor="text2" w:themeTint="E6"/>
          <w:sz w:val="28"/>
          <w:szCs w:val="28"/>
        </w:rPr>
      </w:pPr>
      <w:r w:rsidRPr="00404130">
        <w:rPr>
          <w:rFonts w:ascii="Calibri" w:hAnsi="Calibri" w:cs="Calibri"/>
          <w:b/>
          <w:bCs/>
          <w:i/>
          <w:iCs/>
          <w:color w:val="153D63" w:themeColor="text2" w:themeTint="E6"/>
          <w:sz w:val="28"/>
          <w:szCs w:val="28"/>
        </w:rPr>
        <w:t>Revathi Battina</w:t>
      </w:r>
    </w:p>
    <w:p w14:paraId="6D950C56"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Sr. QA Automation Engineer at Toyota (EX Equifax, Availity)</w:t>
      </w:r>
    </w:p>
    <w:p w14:paraId="0A073CE7" w14:textId="5C9664F6"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 xml:space="preserve">LinkedIn: </w:t>
      </w:r>
      <w:hyperlink r:id="rId5" w:history="1">
        <w:r w:rsidRPr="00AB5DEF">
          <w:rPr>
            <w:rStyle w:val="Hyperlink"/>
            <w:rFonts w:ascii="Calibri" w:hAnsi="Calibri" w:cs="Calibri"/>
            <w:i/>
            <w:iCs/>
            <w:color w:val="153D63" w:themeColor="text2" w:themeTint="E6"/>
          </w:rPr>
          <w:t>https://www.linkedin.com/in/revathi-battina-5b4879210/</w:t>
        </w:r>
      </w:hyperlink>
    </w:p>
    <w:p w14:paraId="0F74AF1E" w14:textId="77777777" w:rsidR="00280981" w:rsidRPr="00280981" w:rsidRDefault="00280981" w:rsidP="00280981">
      <w:pPr>
        <w:jc w:val="both"/>
        <w:rPr>
          <w:rFonts w:ascii="Calibri" w:eastAsia="Calibri" w:hAnsi="Calibri" w:cs="Calibri"/>
        </w:rPr>
      </w:pPr>
      <w:r w:rsidRPr="00280981">
        <w:rPr>
          <w:rFonts w:ascii="Calibri" w:eastAsia="Calibri" w:hAnsi="Calibri" w:cs="Calibri"/>
        </w:rPr>
        <w:t>+1 (972) 302-9877</w:t>
      </w:r>
      <w:r w:rsidRPr="00280981">
        <w:rPr>
          <w:rFonts w:ascii="Calibri" w:eastAsia="Calibri" w:hAnsi="Calibri" w:cs="Calibri"/>
        </w:rPr>
      </w:r>
    </w:p>
    <w:p w14:paraId="52B80E8F" w14:textId="25A51B7C" w:rsidR="00AB5DEF" w:rsidRPr="00280981" w:rsidRDefault="00280981" w:rsidP="00280981">
      <w:pPr>
        <w:pBdr>
          <w:bottom w:val="single" w:sz="4" w:space="1" w:color="000000"/>
        </w:pBdr>
        <w:jc w:val="both"/>
        <w:rPr>
          <w:rFonts w:ascii="Calibri" w:eastAsia="Calibri" w:hAnsi="Calibri" w:cs="Calibri"/>
        </w:rPr>
      </w:pPr>
      <w:hyperlink r:id="rId6">
        <w:r w:rsidRPr="00280981">
          <w:rPr>
            <w:rFonts w:ascii="Calibri" w:eastAsia="Calibri" w:hAnsi="Calibri" w:cs="Calibri"/>
            <w:color w:val="1155CC"/>
            <w:u w:val="single"/>
          </w:rPr>
          <w:t>revathibathina11@gmail.com</w:t>
        </w:r>
      </w:hyperlink>
    </w:p>
    <w:p w14:paraId="7A1356F7"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Professional Summary:</w:t>
      </w:r>
    </w:p>
    <w:p w14:paraId="52FC4BD3" w14:textId="58F38BFD"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Eleven-plus years building production-grade automation frameworks across automotive, healthcare, and financial services — industries where a missed defect carries real consequences.</w:t>
      </w:r>
      <w:r w:rsidRPr="00F42BF3">
        <w:rPr>
          <w:rFonts w:ascii="Cambria Math" w:hAnsi="Cambria Math" w:cs="Cambria Math"/>
          <w:sz w:val="22"/>
          <w:szCs w:val="22"/>
        </w:rPr>
      </w:r>
      <w:r w:rsidRPr="00F42BF3">
        <w:rPr>
          <w:rFonts w:ascii="Calibri" w:hAnsi="Calibri" w:cs="Calibri"/>
          <w:sz w:val="22"/>
          <w:szCs w:val="22"/>
        </w:rPr>
      </w:r>
      <w:r w:rsidRPr="00F42BF3">
        <w:rPr>
          <w:rFonts w:ascii="Cambria Math" w:hAnsi="Cambria Math" w:cs="Cambria Math"/>
          <w:sz w:val="22"/>
          <w:szCs w:val="22"/>
        </w:rPr>
      </w:r>
      <w:r w:rsidRPr="00F42BF3">
        <w:rPr>
          <w:rFonts w:ascii="Calibri" w:hAnsi="Calibri" w:cs="Calibri"/>
          <w:sz w:val="22"/>
          <w:szCs w:val="22"/>
        </w:rPr>
      </w:r>
      <w:r w:rsidRPr="00F42BF3">
        <w:rPr>
          <w:rFonts w:ascii="Cambria Math" w:hAnsi="Cambria Math" w:cs="Cambria Math"/>
          <w:sz w:val="22"/>
          <w:szCs w:val="22"/>
        </w:rPr>
      </w:r>
      <w:r w:rsidRPr="00F42BF3">
        <w:rPr>
          <w:rFonts w:ascii="Calibri" w:hAnsi="Calibri" w:cs="Calibri"/>
          <w:sz w:val="22"/>
          <w:szCs w:val="22"/>
        </w:rPr>
      </w:r>
      <w:r w:rsidR="00E9448A" w:rsidRPr="00F42BF3">
        <w:rPr>
          <w:rFonts w:ascii="Calibri" w:hAnsi="Calibri" w:cs="Calibri"/>
          <w:sz w:val="22"/>
          <w:szCs w:val="22"/>
        </w:rPr>
      </w:r>
      <w:r w:rsidRPr="00F42BF3">
        <w:rPr>
          <w:rFonts w:ascii="Calibri" w:hAnsi="Calibri" w:cs="Calibri"/>
          <w:sz w:val="22"/>
          <w:szCs w:val="22"/>
        </w:rPr>
      </w:r>
    </w:p>
    <w:p w14:paraId="33F5AE80" w14:textId="77777777" w:rsidR="00AB5DEF" w:rsidRPr="00F42BF3" w:rsidRDefault="00AB5DEF" w:rsidP="00AB5DEF">
      <w:pPr>
        <w:pStyle w:val="NoSpacing"/>
        <w:numPr>
          <w:ilvl w:val="0"/>
          <w:numId w:val="1"/>
        </w:numPr>
        <w:rPr>
          <w:rFonts w:ascii="Calibri" w:hAnsi="Calibri" w:cs="Calibri"/>
          <w:sz w:val="22"/>
          <w:szCs w:val="22"/>
        </w:rPr>
      </w:pPr>
      <w:r w:rsidRPr="00F42BF3">
        <w:rPr>
          <w:b/>
          <w:bCs/>
          <w:rFonts w:ascii="Calibri" w:hAnsi="Calibri" w:cs="Calibri"/>
          <w:sz w:val="22"/>
          <w:szCs w:val="22"/>
        </w:rPr>
        <w:t>Playwright</w:t>
      </w:r>
      <w:r w:rsidRPr="00F42BF3">
        <w:rPr>
          <w:b w:val="0"/>
          <w:bCs w:val="0"/>
          <w:rFonts w:ascii="Calibri" w:hAnsi="Calibri" w:cs="Calibri"/>
          <w:sz w:val="22"/>
          <w:szCs w:val="22"/>
        </w:rPr>
        <w:t xml:space="preserve">, </w:t>
      </w:r>
      <w:r w:rsidRPr="00F42BF3">
        <w:rPr>
          <w:b/>
          <w:bCs/>
          <w:rFonts w:ascii="Calibri" w:hAnsi="Calibri" w:cs="Calibri"/>
          <w:sz w:val="22"/>
          <w:szCs w:val="22"/>
        </w:rPr>
        <w:t>Cypress</w:t>
      </w:r>
      <w:r w:rsidRPr="00F42BF3">
        <w:rPr>
          <w:b w:val="0"/>
          <w:bCs w:val="0"/>
          <w:rFonts w:ascii="Calibri" w:hAnsi="Calibri" w:cs="Calibri"/>
          <w:sz w:val="22"/>
          <w:szCs w:val="22"/>
        </w:rPr>
        <w:t xml:space="preserve">, </w:t>
      </w:r>
      <w:r w:rsidRPr="00F42BF3">
        <w:rPr>
          <w:b/>
          <w:bCs/>
          <w:rFonts w:ascii="Calibri" w:hAnsi="Calibri" w:cs="Calibri"/>
          <w:sz w:val="22"/>
          <w:szCs w:val="22"/>
        </w:rPr>
        <w:t>Selenium WebDriver</w:t>
      </w:r>
      <w:r w:rsidRPr="00F42BF3">
        <w:rPr>
          <w:b w:val="0"/>
          <w:bCs w:val="0"/>
          <w:rFonts w:ascii="Calibri" w:hAnsi="Calibri" w:cs="Calibri"/>
          <w:sz w:val="22"/>
          <w:szCs w:val="22"/>
        </w:rPr>
        <w:t xml:space="preserve">, and </w:t>
      </w:r>
      <w:r w:rsidRPr="00F42BF3">
        <w:rPr>
          <w:b/>
          <w:bCs/>
          <w:rFonts w:ascii="Calibri" w:hAnsi="Calibri" w:cs="Calibri"/>
          <w:sz w:val="22"/>
          <w:szCs w:val="22"/>
        </w:rPr>
        <w:t>Appium</w:t>
      </w:r>
      <w:r w:rsidRPr="00F42BF3">
        <w:rPr>
          <w:b w:val="0"/>
          <w:bCs w:val="0"/>
          <w:rFonts w:ascii="Calibri" w:hAnsi="Calibri" w:cs="Calibri"/>
          <w:sz w:val="22"/>
          <w:szCs w:val="22"/>
        </w:rPr>
        <w:t xml:space="preserve"> form the core of the UI automation tooling I reach for first, chosen deliberately based on project constraints and team maturity.</w:t>
      </w:r>
    </w:p>
    <w:p w14:paraId="73343DF6" w14:textId="77777777" w:rsidR="00AB5DEF" w:rsidRPr="00F42BF3" w:rsidRDefault="00AB5DEF" w:rsidP="00AB5DEF">
      <w:pPr>
        <w:pStyle w:val="NoSpacing"/>
        <w:numPr>
          <w:ilvl w:val="0"/>
          <w:numId w:val="1"/>
        </w:numPr>
        <w:rPr>
          <w:rFonts w:ascii="Calibri" w:hAnsi="Calibri" w:cs="Calibri"/>
          <w:sz w:val="22"/>
          <w:szCs w:val="22"/>
        </w:rPr>
      </w:pPr>
      <w:r w:rsidRPr="00F42BF3">
        <w:rPr>
          <w:b w:val="0"/>
          <w:bCs w:val="0"/>
          <w:rFonts w:ascii="Calibri" w:hAnsi="Calibri" w:cs="Calibri"/>
          <w:sz w:val="22"/>
          <w:szCs w:val="22"/>
        </w:rPr>
        <w:t xml:space="preserve">API coverage is non-negotiable on every team I've joined — </w:t>
      </w:r>
      <w:r w:rsidRPr="00F42BF3">
        <w:rPr>
          <w:b/>
          <w:bCs/>
          <w:rFonts w:ascii="Calibri" w:hAnsi="Calibri" w:cs="Calibri"/>
          <w:sz w:val="22"/>
          <w:szCs w:val="22"/>
        </w:rPr>
        <w:t>REST Assured</w:t>
      </w:r>
      <w:r w:rsidRPr="00F42BF3">
        <w:rPr>
          <w:b w:val="0"/>
          <w:bCs w:val="0"/>
          <w:rFonts w:ascii="Calibri" w:hAnsi="Calibri" w:cs="Calibri"/>
          <w:sz w:val="22"/>
          <w:szCs w:val="22"/>
        </w:rPr>
        <w:t xml:space="preserve">, </w:t>
      </w:r>
      <w:r w:rsidRPr="00F42BF3">
        <w:rPr>
          <w:b/>
          <w:bCs/>
          <w:rFonts w:ascii="Calibri" w:hAnsi="Calibri" w:cs="Calibri"/>
          <w:sz w:val="22"/>
          <w:szCs w:val="22"/>
        </w:rPr>
        <w:t>Karate</w:t>
      </w:r>
      <w:r w:rsidRPr="00F42BF3">
        <w:rPr>
          <w:b w:val="0"/>
          <w:bCs w:val="0"/>
          <w:rFonts w:ascii="Calibri" w:hAnsi="Calibri" w:cs="Calibri"/>
          <w:sz w:val="22"/>
          <w:szCs w:val="22"/>
        </w:rPr>
        <w:t xml:space="preserve">, and </w:t>
      </w:r>
      <w:r w:rsidRPr="00F42BF3">
        <w:rPr>
          <w:b/>
          <w:bCs/>
          <w:rFonts w:ascii="Calibri" w:hAnsi="Calibri" w:cs="Calibri"/>
          <w:sz w:val="22"/>
          <w:szCs w:val="22"/>
        </w:rPr>
        <w:t>Postman</w:t>
      </w:r>
      <w:r w:rsidRPr="00F42BF3">
        <w:rPr>
          <w:b w:val="0"/>
          <w:bCs w:val="0"/>
          <w:rFonts w:ascii="Calibri" w:hAnsi="Calibri" w:cs="Calibri"/>
          <w:sz w:val="22"/>
          <w:szCs w:val="22"/>
        </w:rPr>
        <w:t xml:space="preserve"> are how I drive microservice contract validation from day one.</w:t>
      </w:r>
    </w:p>
    <w:p w14:paraId="363A01E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Delivered 99.9% API uptime on mission-critical financial applications by embedding schema validation, contract tests, and chaos scenarios directly into the release pipeline.</w:t>
      </w:r>
      <w:r w:rsidRPr="00F42BF3">
        <w:rPr>
          <w:rFonts w:ascii="Cambria Math" w:hAnsi="Cambria Math" w:cs="Cambria Math"/>
          <w:sz w:val="22"/>
          <w:szCs w:val="22"/>
        </w:rPr>
      </w:r>
      <w:r w:rsidRPr="00F42BF3">
        <w:rPr>
          <w:rFonts w:ascii="Calibri" w:hAnsi="Calibri" w:cs="Calibri"/>
          <w:sz w:val="22"/>
          <w:szCs w:val="22"/>
        </w:rPr>
      </w:r>
    </w:p>
    <w:p w14:paraId="6A68A8CD" w14:textId="77777777" w:rsidR="00AB5DEF" w:rsidRPr="00F42BF3" w:rsidRDefault="00AB5DEF" w:rsidP="00AB5DEF">
      <w:pPr>
        <w:pStyle w:val="NoSpacing"/>
        <w:numPr>
          <w:ilvl w:val="0"/>
          <w:numId w:val="1"/>
        </w:numPr>
        <w:rPr>
          <w:rFonts w:ascii="Calibri" w:hAnsi="Calibri" w:cs="Calibri"/>
          <w:sz w:val="22"/>
          <w:szCs w:val="22"/>
        </w:rPr>
      </w:pPr>
      <w:r w:rsidRPr="00F42BF3">
        <w:rPr>
          <w:b w:val="0"/>
          <w:bCs w:val="0"/>
          <w:rFonts w:ascii="Calibri" w:hAnsi="Calibri" w:cs="Calibri"/>
          <w:sz w:val="22"/>
          <w:szCs w:val="22"/>
        </w:rPr>
        <w:t xml:space="preserve">Cloud-native testing across </w:t>
      </w:r>
      <w:r w:rsidRPr="00F42BF3">
        <w:rPr>
          <w:b/>
          <w:bCs/>
          <w:rFonts w:ascii="Calibri" w:hAnsi="Calibri" w:cs="Calibri"/>
          <w:sz w:val="22"/>
          <w:szCs w:val="22"/>
        </w:rPr>
        <w:t>AWS Lambda</w:t>
      </w:r>
      <w:r w:rsidRPr="00F42BF3">
        <w:rPr>
          <w:b w:val="0"/>
          <w:bCs w:val="0"/>
          <w:rFonts w:ascii="Calibri" w:hAnsi="Calibri" w:cs="Calibri"/>
          <w:sz w:val="22"/>
          <w:szCs w:val="22"/>
        </w:rPr>
        <w:t xml:space="preserve">, </w:t>
      </w:r>
      <w:r w:rsidRPr="00F42BF3">
        <w:rPr>
          <w:b/>
          <w:bCs/>
          <w:rFonts w:ascii="Calibri" w:hAnsi="Calibri" w:cs="Calibri"/>
          <w:sz w:val="22"/>
          <w:szCs w:val="22"/>
        </w:rPr>
        <w:t>API Gateway</w:t>
      </w:r>
      <w:r w:rsidRPr="00F42BF3">
        <w:rPr>
          <w:b w:val="0"/>
          <w:bCs w:val="0"/>
          <w:rFonts w:ascii="Calibri" w:hAnsi="Calibri" w:cs="Calibri"/>
          <w:sz w:val="22"/>
          <w:szCs w:val="22"/>
        </w:rPr>
        <w:t xml:space="preserve">, </w:t>
      </w:r>
      <w:r w:rsidRPr="00F42BF3">
        <w:rPr>
          <w:b/>
          <w:bCs/>
          <w:rFonts w:ascii="Calibri" w:hAnsi="Calibri" w:cs="Calibri"/>
          <w:sz w:val="22"/>
          <w:szCs w:val="22"/>
        </w:rPr>
        <w:t>S3</w:t>
      </w:r>
      <w:r w:rsidRPr="00F42BF3">
        <w:rPr>
          <w:b w:val="0"/>
          <w:bCs w:val="0"/>
          <w:rFonts w:ascii="Calibri" w:hAnsi="Calibri" w:cs="Calibri"/>
          <w:sz w:val="22"/>
          <w:szCs w:val="22"/>
        </w:rPr>
        <w:t xml:space="preserve">, </w:t>
      </w:r>
      <w:r w:rsidRPr="00F42BF3">
        <w:rPr>
          <w:b/>
          <w:bCs/>
          <w:rFonts w:ascii="Calibri" w:hAnsi="Calibri" w:cs="Calibri"/>
          <w:sz w:val="22"/>
          <w:szCs w:val="22"/>
        </w:rPr>
        <w:t>DynamoDB</w:t>
      </w:r>
      <w:r w:rsidRPr="00F42BF3">
        <w:rPr>
          <w:b w:val="0"/>
          <w:bCs w:val="0"/>
          <w:rFonts w:ascii="Calibri" w:hAnsi="Calibri" w:cs="Calibri"/>
          <w:sz w:val="22"/>
          <w:szCs w:val="22"/>
        </w:rPr>
        <w:t xml:space="preserve">, and </w:t>
      </w:r>
      <w:r w:rsidRPr="00F42BF3">
        <w:rPr>
          <w:b/>
          <w:bCs/>
          <w:rFonts w:ascii="Calibri" w:hAnsi="Calibri" w:cs="Calibri"/>
          <w:sz w:val="22"/>
          <w:szCs w:val="22"/>
        </w:rPr>
        <w:t>GCP</w:t>
      </w:r>
      <w:r w:rsidRPr="00F42BF3">
        <w:rPr>
          <w:b w:val="0"/>
          <w:bCs w:val="0"/>
          <w:rFonts w:ascii="Calibri" w:hAnsi="Calibri" w:cs="Calibri"/>
          <w:sz w:val="22"/>
          <w:szCs w:val="22"/>
        </w:rPr>
        <w:t xml:space="preserve"> is a core part of my day-to-day work, not an occasional add-on.</w:t>
      </w:r>
    </w:p>
    <w:p w14:paraId="4C20BA28" w14:textId="77777777" w:rsidR="00AB5DEF" w:rsidRPr="00F42BF3" w:rsidRDefault="00AB5DEF" w:rsidP="00AB5DEF">
      <w:pPr>
        <w:pStyle w:val="NoSpacing"/>
        <w:numPr>
          <w:ilvl w:val="0"/>
          <w:numId w:val="1"/>
        </w:numPr>
        <w:rPr>
          <w:rFonts w:ascii="Calibri" w:hAnsi="Calibri" w:cs="Calibri"/>
          <w:sz w:val="22"/>
          <w:szCs w:val="22"/>
        </w:rPr>
      </w:pPr>
      <w:r w:rsidRPr="00F42BF3">
        <w:rPr>
          <w:b w:val="0"/>
          <w:bCs w:val="0"/>
          <w:rFonts w:ascii="Calibri" w:hAnsi="Calibri" w:cs="Calibri"/>
          <w:sz w:val="22"/>
          <w:szCs w:val="22"/>
        </w:rPr>
        <w:t xml:space="preserve">Introduced AI-powered </w:t>
      </w:r>
      <w:r w:rsidRPr="00F42BF3">
        <w:rPr>
          <w:b/>
          <w:bCs/>
          <w:rFonts w:ascii="Calibri" w:hAnsi="Calibri" w:cs="Calibri"/>
          <w:sz w:val="22"/>
          <w:szCs w:val="22"/>
        </w:rPr>
        <w:t>self-healing automation</w:t>
      </w:r>
      <w:r w:rsidRPr="00F42BF3">
        <w:rPr>
          <w:b w:val="0"/>
          <w:bCs w:val="0"/>
          <w:rFonts w:ascii="Calibri" w:hAnsi="Calibri" w:cs="Calibri"/>
          <w:sz w:val="22"/>
          <w:szCs w:val="22"/>
        </w:rPr>
        <w:t xml:space="preserve"> and generative AI test data tooling that cut flaky test counts by 40% and reduced boilerplate coding effort by roughly 35%.</w:t>
      </w:r>
    </w:p>
    <w:p w14:paraId="1E9269C6" w14:textId="77777777" w:rsidR="00AB5DEF" w:rsidRPr="00F42BF3" w:rsidRDefault="00AB5DEF" w:rsidP="00AB5DEF">
      <w:pPr>
        <w:pStyle w:val="NoSpacing"/>
        <w:numPr>
          <w:ilvl w:val="0"/>
          <w:numId w:val="1"/>
        </w:numPr>
        <w:rPr>
          <w:rFonts w:ascii="Calibri" w:hAnsi="Calibri" w:cs="Calibri"/>
          <w:sz w:val="22"/>
          <w:szCs w:val="22"/>
        </w:rPr>
      </w:pPr>
      <w:r w:rsidRPr="00F42BF3">
        <w:rPr>
          <w:b w:val="0"/>
          <w:bCs w:val="0"/>
          <w:rFonts w:ascii="Calibri" w:hAnsi="Calibri" w:cs="Calibri"/>
          <w:sz w:val="22"/>
          <w:szCs w:val="22"/>
        </w:rPr>
        <w:t xml:space="preserve">Performance engineering with </w:t>
      </w:r>
      <w:r w:rsidRPr="00F42BF3">
        <w:rPr>
          <w:b/>
          <w:bCs/>
          <w:rFonts w:ascii="Calibri" w:hAnsi="Calibri" w:cs="Calibri"/>
          <w:sz w:val="22"/>
          <w:szCs w:val="22"/>
        </w:rPr>
        <w:t>JMeter</w:t>
      </w:r>
      <w:r w:rsidRPr="00F42BF3">
        <w:rPr>
          <w:b w:val="0"/>
          <w:bCs w:val="0"/>
          <w:rFonts w:ascii="Calibri" w:hAnsi="Calibri" w:cs="Calibri"/>
          <w:sz w:val="22"/>
          <w:szCs w:val="22"/>
        </w:rPr>
        <w:t xml:space="preserve"> and </w:t>
      </w:r>
      <w:r w:rsidRPr="00F42BF3">
        <w:rPr>
          <w:b/>
          <w:bCs/>
          <w:rFonts w:ascii="Calibri" w:hAnsi="Calibri" w:cs="Calibri"/>
          <w:sz w:val="22"/>
          <w:szCs w:val="22"/>
        </w:rPr>
        <w:t>LoadRunner</w:t>
      </w:r>
      <w:r w:rsidRPr="00F42BF3">
        <w:rPr>
          <w:b w:val="0"/>
          <w:bCs w:val="0"/>
          <w:rFonts w:ascii="Calibri" w:hAnsi="Calibri" w:cs="Calibri"/>
          <w:sz w:val="22"/>
          <w:szCs w:val="22"/>
        </w:rPr>
        <w:t xml:space="preserve"> has been a consistent thread — I surface latency, throughput, and saturation data before stakeholders even ask for it.</w:t>
      </w:r>
    </w:p>
    <w:p w14:paraId="71F09137" w14:textId="77777777" w:rsidR="00AB5DEF" w:rsidRPr="00F42BF3" w:rsidRDefault="00AB5DEF" w:rsidP="00AB5DEF">
      <w:pPr>
        <w:pStyle w:val="NoSpacing"/>
        <w:numPr>
          <w:ilvl w:val="0"/>
          <w:numId w:val="1"/>
        </w:numPr>
        <w:rPr>
          <w:rFonts w:ascii="Calibri" w:hAnsi="Calibri" w:cs="Calibri"/>
          <w:sz w:val="22"/>
          <w:szCs w:val="22"/>
        </w:rPr>
      </w:pPr>
      <w:r w:rsidRPr="00F42BF3">
        <w:rPr>
          <w:b w:val="0"/>
          <w:bCs w:val="0"/>
          <w:rFonts w:ascii="Calibri" w:hAnsi="Calibri" w:cs="Calibri"/>
          <w:sz w:val="22"/>
          <w:szCs w:val="22"/>
        </w:rPr>
        <w:t xml:space="preserve">Mobile quality across Android and iOS is territory I've owned using </w:t>
      </w:r>
      <w:r w:rsidRPr="00F42BF3">
        <w:rPr>
          <w:b/>
          <w:bCs/>
          <w:rFonts w:ascii="Calibri" w:hAnsi="Calibri" w:cs="Calibri"/>
          <w:sz w:val="22"/>
          <w:szCs w:val="22"/>
        </w:rPr>
        <w:t>Appium</w:t>
      </w:r>
      <w:r w:rsidRPr="00F42BF3">
        <w:rPr>
          <w:b w:val="0"/>
          <w:bCs w:val="0"/>
          <w:rFonts w:ascii="Calibri" w:hAnsi="Calibri" w:cs="Calibri"/>
          <w:sz w:val="22"/>
          <w:szCs w:val="22"/>
        </w:rPr>
        <w:t xml:space="preserve">, </w:t>
      </w:r>
      <w:r w:rsidRPr="00F42BF3">
        <w:rPr>
          <w:b/>
          <w:bCs/>
          <w:rFonts w:ascii="Calibri" w:hAnsi="Calibri" w:cs="Calibri"/>
          <w:sz w:val="22"/>
          <w:szCs w:val="22"/>
        </w:rPr>
        <w:t>Espresso</w:t>
      </w:r>
      <w:r w:rsidRPr="00F42BF3">
        <w:rPr>
          <w:b w:val="0"/>
          <w:bCs w:val="0"/>
          <w:rFonts w:ascii="Calibri" w:hAnsi="Calibri" w:cs="Calibri"/>
          <w:sz w:val="22"/>
          <w:szCs w:val="22"/>
        </w:rPr>
        <w:t xml:space="preserve">, </w:t>
      </w:r>
      <w:r w:rsidRPr="00F42BF3">
        <w:rPr>
          <w:b/>
          <w:bCs/>
          <w:rFonts w:ascii="Calibri" w:hAnsi="Calibri" w:cs="Calibri"/>
          <w:sz w:val="22"/>
          <w:szCs w:val="22"/>
        </w:rPr>
        <w:t>XCUITest</w:t>
      </w:r>
      <w:r w:rsidRPr="00F42BF3">
        <w:rPr>
          <w:b w:val="0"/>
          <w:bCs w:val="0"/>
          <w:rFonts w:ascii="Calibri" w:hAnsi="Calibri" w:cs="Calibri"/>
          <w:sz w:val="22"/>
          <w:szCs w:val="22"/>
        </w:rPr>
        <w:t xml:space="preserve">, and </w:t>
      </w:r>
      <w:r w:rsidRPr="00F42BF3">
        <w:rPr>
          <w:b/>
          <w:bCs/>
          <w:rFonts w:ascii="Calibri" w:hAnsi="Calibri" w:cs="Calibri"/>
          <w:sz w:val="22"/>
          <w:szCs w:val="22"/>
        </w:rPr>
        <w:t>Perfecto</w:t>
      </w:r>
      <w:r w:rsidRPr="00F42BF3">
        <w:rPr>
          <w:b w:val="0"/>
          <w:bCs w:val="0"/>
          <w:rFonts w:ascii="Calibri" w:hAnsi="Calibri" w:cs="Calibri"/>
          <w:sz w:val="22"/>
          <w:szCs w:val="22"/>
        </w:rPr>
        <w:t xml:space="preserve"> on enterprise device farms.</w:t>
      </w:r>
    </w:p>
    <w:p w14:paraId="7ACB04EA" w14:textId="616D0E04" w:rsidR="004655DD" w:rsidRPr="00F42BF3" w:rsidRDefault="004655DD" w:rsidP="004655DD">
      <w:pPr>
        <w:pStyle w:val="NoSpacing"/>
        <w:numPr>
          <w:ilvl w:val="0"/>
          <w:numId w:val="1"/>
        </w:numPr>
        <w:rPr>
          <w:rFonts w:ascii="Calibri" w:hAnsi="Calibri" w:cs="Calibri"/>
          <w:sz w:val="22"/>
          <w:szCs w:val="22"/>
        </w:rPr>
      </w:pPr>
      <w:r w:rsidRPr="00F42BF3">
        <w:rPr>
          <w:b/>
          <w:bCs/>
          <w:rFonts w:ascii="Calibri" w:hAnsi="Calibri" w:cs="Calibri"/>
          <w:sz w:val="22"/>
          <w:szCs w:val="22"/>
        </w:rPr>
        <w:t>CI/CD</w:t>
      </w:r>
      <w:r w:rsidRPr="00F42BF3">
        <w:rPr>
          <w:b w:val="0"/>
          <w:bCs w:val="0"/>
          <w:rFonts w:ascii="Calibri" w:hAnsi="Calibri" w:cs="Calibri"/>
          <w:sz w:val="22"/>
          <w:szCs w:val="22"/>
        </w:rPr>
        <w:t xml:space="preserve"> pipeline ownership — </w:t>
      </w:r>
      <w:r w:rsidRPr="00F42BF3">
        <w:rPr>
          <w:b/>
          <w:bCs/>
          <w:rFonts w:ascii="Calibri" w:hAnsi="Calibri" w:cs="Calibri"/>
          <w:sz w:val="22"/>
          <w:szCs w:val="22"/>
        </w:rPr>
        <w:t>Jenkins</w:t>
      </w:r>
      <w:r w:rsidRPr="00F42BF3">
        <w:rPr>
          <w:b w:val="0"/>
          <w:bCs w:val="0"/>
          <w:rFonts w:ascii="Calibri" w:hAnsi="Calibri" w:cs="Calibri"/>
          <w:sz w:val="22"/>
          <w:szCs w:val="22"/>
        </w:rPr>
        <w:t xml:space="preserve">, </w:t>
      </w:r>
      <w:r w:rsidRPr="00F42BF3">
        <w:rPr>
          <w:b/>
          <w:bCs/>
          <w:rFonts w:ascii="Calibri" w:hAnsi="Calibri" w:cs="Calibri"/>
          <w:sz w:val="22"/>
          <w:szCs w:val="22"/>
        </w:rPr>
        <w:t>GitHub Actions</w:t>
      </w:r>
      <w:r w:rsidRPr="00F42BF3">
        <w:rPr>
          <w:b w:val="0"/>
          <w:bCs w:val="0"/>
          <w:rFonts w:ascii="Calibri" w:hAnsi="Calibri" w:cs="Calibri"/>
          <w:sz w:val="22"/>
          <w:szCs w:val="22"/>
        </w:rPr>
        <w:t xml:space="preserve">, </w:t>
      </w:r>
      <w:r w:rsidRPr="00F42BF3">
        <w:rPr>
          <w:b/>
          <w:bCs/>
          <w:rFonts w:ascii="Calibri" w:hAnsi="Calibri" w:cs="Calibri"/>
          <w:sz w:val="22"/>
          <w:szCs w:val="22"/>
        </w:rPr>
        <w:t>GitLab CI</w:t>
      </w:r>
      <w:r w:rsidRPr="00F42BF3">
        <w:rPr>
          <w:b w:val="0"/>
          <w:bCs w:val="0"/>
          <w:rFonts w:ascii="Calibri" w:hAnsi="Calibri" w:cs="Calibri"/>
          <w:sz w:val="22"/>
          <w:szCs w:val="22"/>
        </w:rPr>
        <w:t xml:space="preserve">, and </w:t>
      </w:r>
      <w:r w:rsidRPr="00F42BF3">
        <w:rPr>
          <w:b/>
          <w:bCs/>
          <w:rFonts w:ascii="Calibri" w:hAnsi="Calibri" w:cs="Calibri"/>
          <w:sz w:val="22"/>
          <w:szCs w:val="22"/>
        </w:rPr>
        <w:t>Azure DevOps</w:t>
      </w:r>
      <w:r w:rsidRPr="00F42BF3">
        <w:rPr>
          <w:b w:val="0"/>
          <w:bCs w:val="0"/>
          <w:rFonts w:ascii="Calibri" w:hAnsi="Calibri" w:cs="Calibri"/>
          <w:sz w:val="22"/>
          <w:szCs w:val="22"/>
        </w:rPr>
        <w:t xml:space="preserve"> — means quality gates are enforced automatically, not remembered manually before deployment.</w:t>
      </w:r>
    </w:p>
    <w:p w14:paraId="580E05E8" w14:textId="77777777" w:rsidR="00AB5DEF" w:rsidRPr="00F42BF3" w:rsidRDefault="00AB5DEF" w:rsidP="00AB5DEF">
      <w:pPr>
        <w:pStyle w:val="NoSpacing"/>
        <w:numPr>
          <w:ilvl w:val="0"/>
          <w:numId w:val="1"/>
        </w:numPr>
        <w:rPr>
          <w:rFonts w:ascii="Calibri" w:hAnsi="Calibri" w:cs="Calibri"/>
          <w:sz w:val="22"/>
          <w:szCs w:val="22"/>
        </w:rPr>
      </w:pPr>
      <w:r w:rsidRPr="00F42BF3">
        <w:rPr>
          <w:b w:val="0"/>
          <w:bCs w:val="0"/>
          <w:rFonts w:ascii="Calibri" w:hAnsi="Calibri" w:cs="Calibri"/>
          <w:sz w:val="22"/>
          <w:szCs w:val="22"/>
        </w:rPr>
        <w:t xml:space="preserve">Observability tooling including </w:t>
      </w:r>
      <w:r w:rsidRPr="00F42BF3">
        <w:rPr>
          <w:b/>
          <w:bCs/>
          <w:rFonts w:ascii="Calibri" w:hAnsi="Calibri" w:cs="Calibri"/>
          <w:sz w:val="22"/>
          <w:szCs w:val="22"/>
        </w:rPr>
        <w:t>Dynatrace</w:t>
      </w:r>
      <w:r w:rsidRPr="00F42BF3">
        <w:rPr>
          <w:b w:val="0"/>
          <w:bCs w:val="0"/>
          <w:rFonts w:ascii="Calibri" w:hAnsi="Calibri" w:cs="Calibri"/>
          <w:sz w:val="22"/>
          <w:szCs w:val="22"/>
        </w:rPr>
        <w:t xml:space="preserve">, </w:t>
      </w:r>
      <w:r w:rsidRPr="00F42BF3">
        <w:rPr>
          <w:b/>
          <w:bCs/>
          <w:rFonts w:ascii="Calibri" w:hAnsi="Calibri" w:cs="Calibri"/>
          <w:sz w:val="22"/>
          <w:szCs w:val="22"/>
        </w:rPr>
        <w:t>Splunk</w:t>
      </w:r>
      <w:r w:rsidRPr="00F42BF3">
        <w:rPr>
          <w:b w:val="0"/>
          <w:bCs w:val="0"/>
          <w:rFonts w:ascii="Calibri" w:hAnsi="Calibri" w:cs="Calibri"/>
          <w:sz w:val="22"/>
          <w:szCs w:val="22"/>
        </w:rPr>
        <w:t xml:space="preserve">, and </w:t>
      </w:r>
      <w:r w:rsidRPr="00F42BF3">
        <w:rPr>
          <w:b/>
          <w:bCs/>
          <w:rFonts w:ascii="Calibri" w:hAnsi="Calibri" w:cs="Calibri"/>
          <w:sz w:val="22"/>
          <w:szCs w:val="22"/>
        </w:rPr>
        <w:t>ELK Stack</w:t>
      </w:r>
      <w:r w:rsidRPr="00F42BF3">
        <w:rPr>
          <w:b w:val="0"/>
          <w:bCs w:val="0"/>
          <w:rFonts w:ascii="Calibri" w:hAnsi="Calibri" w:cs="Calibri"/>
          <w:sz w:val="22"/>
          <w:szCs w:val="22"/>
        </w:rPr>
        <w:t xml:space="preserve"> is how I shorten the gap between a production anomaly and a root cause.</w:t>
      </w:r>
    </w:p>
    <w:p w14:paraId="6FB1CF0F"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Led and mentored distributed QA teams across onsite and offshore locations, running code reviews and building cultures where engineers own quality rather than just execute cases.</w:t>
      </w:r>
    </w:p>
    <w:p w14:paraId="4481851B" w14:textId="25878A0A" w:rsidR="000E13A9" w:rsidRPr="00F42BF3" w:rsidRDefault="00A868DB" w:rsidP="004655DD">
      <w:pPr>
        <w:pStyle w:val="NoSpacing"/>
        <w:numPr>
          <w:ilvl w:val="0"/>
          <w:numId w:val="1"/>
        </w:numPr>
        <w:rPr>
          <w:rFonts w:ascii="Calibri" w:hAnsi="Calibri" w:cs="Calibri"/>
          <w:sz w:val="22"/>
          <w:szCs w:val="22"/>
        </w:rPr>
      </w:pPr>
      <w:r w:rsidRPr="00F42BF3">
        <w:rPr>
          <w:b/>
          <w:bCs/>
          <w:rFonts w:ascii="Arial" w:eastAsia="Arial" w:hAnsi="Arial" w:cs="Arial"/>
          <w:color w:val="000000"/>
          <w:sz w:val="20"/>
          <w:szCs w:val="20"/>
        </w:rPr>
        <w:t>BDD</w:t>
      </w:r>
      <w:r w:rsidRPr="00F42BF3">
        <w:rPr>
          <w:b w:val="0"/>
          <w:bCs w:val="0"/>
          <w:rFonts w:ascii="Arial" w:eastAsia="Arial" w:hAnsi="Arial" w:cs="Arial"/>
          <w:color w:val="000000"/>
          <w:sz w:val="20"/>
          <w:szCs w:val="20"/>
        </w:rPr>
        <w:t xml:space="preserve"> frameworks built with </w:t>
      </w:r>
      <w:r w:rsidRPr="00F42BF3">
        <w:rPr>
          <w:b/>
          <w:bCs/>
          <w:rFonts w:ascii="Arial" w:eastAsia="Arial" w:hAnsi="Arial" w:cs="Arial"/>
          <w:color w:val="000000"/>
          <w:sz w:val="20"/>
          <w:szCs w:val="20"/>
        </w:rPr>
        <w:t>Cucumber</w:t>
      </w:r>
      <w:r w:rsidRPr="00F42BF3">
        <w:rPr>
          <w:b w:val="0"/>
          <w:bCs w:val="0"/>
          <w:rFonts w:ascii="Arial" w:eastAsia="Arial" w:hAnsi="Arial" w:cs="Arial"/>
          <w:color w:val="000000"/>
          <w:sz w:val="20"/>
          <w:szCs w:val="20"/>
        </w:rPr>
        <w:t xml:space="preserve">, </w:t>
      </w:r>
      <w:r w:rsidRPr="00F42BF3">
        <w:rPr>
          <w:b/>
          <w:bCs/>
          <w:rFonts w:ascii="Arial" w:eastAsia="Arial" w:hAnsi="Arial" w:cs="Arial"/>
          <w:color w:val="000000"/>
          <w:sz w:val="20"/>
          <w:szCs w:val="20"/>
        </w:rPr>
        <w:t>Gauge</w:t>
      </w:r>
      <w:r w:rsidRPr="00F42BF3">
        <w:rPr>
          <w:b w:val="0"/>
          <w:bCs w:val="0"/>
          <w:rFonts w:ascii="Arial" w:eastAsia="Arial" w:hAnsi="Arial" w:cs="Arial"/>
          <w:color w:val="000000"/>
          <w:sz w:val="20"/>
          <w:szCs w:val="20"/>
        </w:rPr>
        <w:t xml:space="preserve">, and </w:t>
      </w:r>
      <w:r w:rsidRPr="00F42BF3">
        <w:rPr>
          <w:b/>
          <w:bCs/>
          <w:rFonts w:ascii="Arial" w:eastAsia="Arial" w:hAnsi="Arial" w:cs="Arial"/>
          <w:color w:val="000000"/>
          <w:sz w:val="20"/>
          <w:szCs w:val="20"/>
        </w:rPr>
        <w:t>Spock</w:t>
      </w:r>
      <w:r w:rsidRPr="00F42BF3">
        <w:rPr>
          <w:b w:val="0"/>
          <w:bCs w:val="0"/>
          <w:rFonts w:ascii="Arial" w:eastAsia="Arial" w:hAnsi="Arial" w:cs="Arial"/>
          <w:color w:val="000000"/>
          <w:sz w:val="20"/>
          <w:szCs w:val="20"/>
        </w:rPr>
        <w:t xml:space="preserve"> make test scenarios legible to product owners, not just the engineers who wrote them.</w:t>
      </w:r>
    </w:p>
    <w:p w14:paraId="390F39A5" w14:textId="18233095" w:rsidR="005D7282" w:rsidRPr="00F42BF3" w:rsidRDefault="005D7282" w:rsidP="004655DD">
      <w:pPr>
        <w:pStyle w:val="NoSpacing"/>
        <w:numPr>
          <w:ilvl w:val="0"/>
          <w:numId w:val="1"/>
        </w:numPr>
        <w:rPr>
          <w:rFonts w:ascii="Calibri" w:hAnsi="Calibri" w:cs="Calibri"/>
          <w:sz w:val="22"/>
          <w:szCs w:val="22"/>
        </w:rPr>
      </w:pPr>
      <w:r w:rsidRPr="00F42BF3">
        <w:rPr>
          <w:b w:val="0"/>
          <w:bCs w:val="0"/>
          <w:rFonts w:ascii="Arial" w:eastAsia="Arial" w:hAnsi="Arial" w:cs="Arial"/>
          <w:color w:val="000000"/>
          <w:sz w:val="20"/>
          <w:szCs w:val="20"/>
        </w:rPr>
        <w:t xml:space="preserve">Database validation across </w:t>
      </w:r>
      <w:r w:rsidRPr="00F42BF3">
        <w:rPr>
          <w:b/>
          <w:bCs/>
          <w:rFonts w:ascii="Arial" w:eastAsia="Arial" w:hAnsi="Arial" w:cs="Arial"/>
          <w:color w:val="000000"/>
          <w:sz w:val="20"/>
          <w:szCs w:val="20"/>
        </w:rPr>
        <w:t>Oracle</w:t>
      </w:r>
      <w:r w:rsidRPr="00F42BF3">
        <w:rPr>
          <w:b w:val="0"/>
          <w:bCs w:val="0"/>
          <w:rFonts w:ascii="Arial" w:eastAsia="Arial" w:hAnsi="Arial" w:cs="Arial"/>
          <w:color w:val="000000"/>
          <w:sz w:val="20"/>
          <w:szCs w:val="20"/>
        </w:rPr>
        <w:t xml:space="preserve">, </w:t>
      </w:r>
      <w:r w:rsidRPr="00F42BF3">
        <w:rPr>
          <w:b/>
          <w:bCs/>
          <w:rFonts w:ascii="Arial" w:eastAsia="Arial" w:hAnsi="Arial" w:cs="Arial"/>
          <w:color w:val="000000"/>
          <w:sz w:val="20"/>
          <w:szCs w:val="20"/>
        </w:rPr>
        <w:t>PostgreSQL</w:t>
      </w:r>
      <w:r w:rsidRPr="00F42BF3">
        <w:rPr>
          <w:b w:val="0"/>
          <w:bCs w:val="0"/>
          <w:rFonts w:ascii="Arial" w:eastAsia="Arial" w:hAnsi="Arial" w:cs="Arial"/>
          <w:color w:val="000000"/>
          <w:sz w:val="20"/>
          <w:szCs w:val="20"/>
        </w:rPr>
        <w:t xml:space="preserve">, </w:t>
      </w:r>
      <w:r w:rsidRPr="00F42BF3">
        <w:rPr>
          <w:b/>
          <w:bCs/>
          <w:rFonts w:ascii="Arial" w:eastAsia="Arial" w:hAnsi="Arial" w:cs="Arial"/>
          <w:color w:val="000000"/>
          <w:sz w:val="20"/>
          <w:szCs w:val="20"/>
        </w:rPr>
        <w:t>MySQL</w:t>
      </w:r>
      <w:r w:rsidRPr="00F42BF3">
        <w:rPr>
          <w:b w:val="0"/>
          <w:bCs w:val="0"/>
          <w:rFonts w:ascii="Arial" w:eastAsia="Arial" w:hAnsi="Arial" w:cs="Arial"/>
          <w:color w:val="000000"/>
          <w:sz w:val="20"/>
          <w:szCs w:val="20"/>
        </w:rPr>
        <w:t xml:space="preserve">, and </w:t>
      </w:r>
      <w:r w:rsidRPr="00F42BF3">
        <w:rPr>
          <w:b/>
          <w:bCs/>
          <w:rFonts w:ascii="Arial" w:eastAsia="Arial" w:hAnsi="Arial" w:cs="Arial"/>
          <w:color w:val="000000"/>
          <w:sz w:val="20"/>
          <w:szCs w:val="20"/>
        </w:rPr>
        <w:t>MongoDB</w:t>
      </w:r>
      <w:r w:rsidRPr="00F42BF3">
        <w:rPr>
          <w:b w:val="0"/>
          <w:bCs w:val="0"/>
          <w:rFonts w:ascii="Arial" w:eastAsia="Arial" w:hAnsi="Arial" w:cs="Arial"/>
          <w:color w:val="000000"/>
          <w:sz w:val="20"/>
          <w:szCs w:val="20"/>
        </w:rPr>
        <w:t xml:space="preserve"> is routine — data integrity is a layer of quality most automation suites quietly skip.</w:t>
      </w:r>
    </w:p>
    <w:p w14:paraId="13617161" w14:textId="77777777" w:rsidR="004655DD" w:rsidRPr="00F42BF3" w:rsidRDefault="004655DD" w:rsidP="004655DD">
      <w:pPr>
        <w:pStyle w:val="NoSpacing"/>
        <w:numPr>
          <w:ilvl w:val="0"/>
          <w:numId w:val="1"/>
        </w:numPr>
        <w:rPr>
          <w:rFonts w:ascii="Calibri" w:hAnsi="Calibri" w:cs="Calibri"/>
          <w:sz w:val="22"/>
          <w:szCs w:val="22"/>
        </w:rPr>
      </w:pPr>
      <w:r w:rsidRPr="00F42BF3">
        <w:rPr>
          <w:b/>
          <w:bCs/>
          <w:rFonts w:ascii="Calibri" w:hAnsi="Calibri" w:cs="Calibri"/>
          <w:sz w:val="22"/>
          <w:szCs w:val="22"/>
        </w:rPr>
        <w:t>Salesforce</w:t>
      </w:r>
      <w:r w:rsidRPr="00F42BF3">
        <w:rPr>
          <w:b w:val="0"/>
          <w:bCs w:val="0"/>
          <w:rFonts w:ascii="Calibri" w:hAnsi="Calibri" w:cs="Calibri"/>
          <w:sz w:val="22"/>
          <w:szCs w:val="22"/>
        </w:rPr>
        <w:t xml:space="preserve"> Sales Cloud and </w:t>
      </w:r>
      <w:r w:rsidRPr="00F42BF3">
        <w:rPr>
          <w:b/>
          <w:bCs/>
          <w:rFonts w:ascii="Calibri" w:hAnsi="Calibri" w:cs="Calibri"/>
          <w:sz w:val="22"/>
          <w:szCs w:val="22"/>
        </w:rPr>
        <w:t>Service Cloud</w:t>
      </w:r>
      <w:r w:rsidRPr="00F42BF3">
        <w:rPr>
          <w:b w:val="0"/>
          <w:bCs w:val="0"/>
          <w:rFonts w:ascii="Calibri" w:hAnsi="Calibri" w:cs="Calibri"/>
          <w:sz w:val="22"/>
          <w:szCs w:val="22"/>
        </w:rPr>
        <w:t xml:space="preserve"> testing is part of my enterprise toolkit, including Lightning component validation and CRM workflow verification.</w:t>
      </w:r>
    </w:p>
    <w:p w14:paraId="27C4B531" w14:textId="77777777" w:rsidR="00837CC2" w:rsidRPr="00812F1E" w:rsidRDefault="00837CC2" w:rsidP="00AB5DEF">
      <w:pPr>
        <w:pStyle w:val="NoSpacing"/>
        <w:numPr>
          <w:ilvl w:val="0"/>
          <w:numId w:val="1"/>
        </w:numPr>
        <w:rPr>
          <w:rFonts w:ascii="Calibri" w:hAnsi="Calibri" w:cs="Calibri"/>
          <w:sz w:val="22"/>
          <w:szCs w:val="22"/>
        </w:rPr>
      </w:pPr>
      <w:r w:rsidRPr="00F42BF3">
        <w:rPr>
          <w:rFonts w:ascii="Calibri" w:hAnsi="Calibri" w:cs="Calibri"/>
          <w:sz w:val="22"/>
          <w:szCs w:val="22"/>
          <w:lang w:val="en"/>
        </w:rPr>
        <w:t>What sets this work apart is the combination of architectural instinct, hands-on coding depth, and the ability to translate quality metrics into language that drives executive decisions.</w:t>
      </w:r>
      <w:r w:rsidRPr="00812F1E">
        <w:rPr>
          <w:rFonts w:ascii="Calibri" w:hAnsi="Calibri" w:cs="Calibri"/>
          <w:sz w:val="22"/>
          <w:szCs w:val="22"/>
          <w:lang w:val="en"/>
        </w:rPr>
      </w:r>
    </w:p>
    <w:p w14:paraId="2F6712F5" w14:textId="77777777" w:rsidR="00532278" w:rsidRPr="00AB5DEF" w:rsidRDefault="00532278" w:rsidP="00532278">
      <w:pPr>
        <w:pStyle w:val="NoSpacing"/>
        <w:ind w:left="360"/>
        <w:rPr>
          <w:rFonts w:ascii="Calibri" w:hAnsi="Calibri" w:cs="Calibri"/>
          <w:sz w:val="22"/>
          <w:szCs w:val="22"/>
        </w:rPr>
      </w:pPr>
    </w:p>
    <w:p w14:paraId="0485FDAE"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Technical skills:</w:t>
      </w:r>
    </w:p>
    <w:p w14:paraId="2361AB58"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Languages:</w:t>
      </w:r>
      <w:r w:rsidRPr="00AB5DEF">
        <w:rPr>
          <w:b w:val="0"/>
          <w:bCs w:val="0"/>
          <w:rFonts w:ascii="Calibri" w:hAnsi="Calibri" w:cs="Calibri"/>
          <w:sz w:val="22"/>
          <w:szCs w:val="22"/>
        </w:rPr>
        <w:t xml:space="preserve"> Java, TypeScript, JavaScript, Python, Go, Ruby, Groovy, C# (.NET), NodeJS</w:t>
      </w:r>
    </w:p>
    <w:p w14:paraId="74F70C1B"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UI Automation:</w:t>
      </w:r>
      <w:r w:rsidRPr="00AB5DEF">
        <w:rPr>
          <w:b w:val="0"/>
          <w:bCs w:val="0"/>
          <w:rFonts w:ascii="Calibri" w:hAnsi="Calibri" w:cs="Calibri"/>
          <w:sz w:val="22"/>
          <w:szCs w:val="22"/>
        </w:rPr>
        <w:t xml:space="preserve"> Playwright, Selenium WebDriver, Cypress, Appium, Perfecto, WebDriverIO</w:t>
      </w:r>
      <w:proofErr w:type="spellStart"/>
      <w:proofErr w:type="spellEnd"/>
    </w:p>
    <w:p w14:paraId="44987067"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API &amp; Performance:</w:t>
      </w:r>
      <w:r w:rsidRPr="00AB5DEF">
        <w:rPr>
          <w:b w:val="0"/>
          <w:bCs w:val="0"/>
          <w:rFonts w:ascii="Calibri" w:hAnsi="Calibri" w:cs="Calibri"/>
          <w:sz w:val="22"/>
          <w:szCs w:val="22"/>
        </w:rPr>
        <w:t xml:space="preserve"> REST Assured, Karate, Postman, JMeter, LoadRunner, Bruno, Insomnia, gRPC UI</w:t>
      </w:r>
      <w:proofErr w:type="spellStart"/>
      <w:proofErr w:type="spellEnd"/>
    </w:p>
    <w:p w14:paraId="271CFE5B"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Test Frameworks:</w:t>
      </w:r>
      <w:r w:rsidRPr="00AB5DEF">
        <w:rPr>
          <w:b w:val="0"/>
          <w:bCs w:val="0"/>
          <w:rFonts w:ascii="Calibri" w:hAnsi="Calibri" w:cs="Calibri"/>
          <w:sz w:val="22"/>
          <w:szCs w:val="22"/>
        </w:rPr>
        <w:t xml:space="preserve"> TestNG, JUnit, Cucumber (Gherkin), Spock, Mocha, Gauge, Robot Framework</w:t>
      </w:r>
    </w:p>
    <w:p w14:paraId="1E56A1DB"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CI/CD &amp; Build:</w:t>
      </w:r>
      <w:r w:rsidRPr="00AB5DEF">
        <w:rPr>
          <w:b w:val="0"/>
          <w:bCs w:val="0"/>
          <w:rFonts w:ascii="Calibri" w:hAnsi="Calibri" w:cs="Calibri"/>
          <w:sz w:val="22"/>
          <w:szCs w:val="22"/>
        </w:rPr>
        <w:t xml:space="preserve"> Jenkins, GitHub Actions, GitLab CI, Azure DevOps, Maven, Gradle, Docker, Kubernetes</w:t>
      </w:r>
    </w:p>
    <w:p w14:paraId="7C8C1C42"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Cloud:</w:t>
      </w:r>
      <w:r w:rsidRPr="00AB5DEF">
        <w:rPr>
          <w:b w:val="0"/>
          <w:bCs w:val="0"/>
          <w:rFonts w:ascii="Calibri" w:hAnsi="Calibri" w:cs="Calibri"/>
          <w:sz w:val="22"/>
          <w:szCs w:val="22"/>
        </w:rPr>
        <w:t xml:space="preserve"> AWS (Lambda, API Gateway, S3, DynamoDB, CloudWatch, CodeCommit), GCP, Azure (AKS, Functions)</w:t>
      </w:r>
    </w:p>
    <w:p w14:paraId="2624F7AE"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AI in QA:</w:t>
      </w:r>
      <w:r w:rsidRPr="00AB5DEF">
        <w:rPr>
          <w:b w:val="0"/>
          <w:bCs w:val="0"/>
          <w:rFonts w:ascii="Calibri" w:hAnsi="Calibri" w:cs="Calibri"/>
          <w:sz w:val="22"/>
          <w:szCs w:val="22"/>
        </w:rPr>
        <w:t xml:space="preserve"> Self-healing automation, AI-driven test generation, generative AI for test data, ML anomaly detection</w:t>
      </w:r>
    </w:p>
    <w:p w14:paraId="733E90AB"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Monitoring:</w:t>
      </w:r>
      <w:r w:rsidRPr="00AB5DEF">
        <w:rPr>
          <w:b w:val="0"/>
          <w:bCs w:val="0"/>
          <w:rFonts w:ascii="Calibri" w:hAnsi="Calibri" w:cs="Calibri"/>
          <w:sz w:val="22"/>
          <w:szCs w:val="22"/>
        </w:rPr>
        <w:t xml:space="preserve"> Dynatrace, Splunk, ELK Stack, Prometheus, Grafana, CloudWatch</w:t>
      </w:r>
    </w:p>
    <w:p w14:paraId="4240F4BF"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Databases:</w:t>
      </w:r>
      <w:r w:rsidRPr="00AB5DEF">
        <w:rPr>
          <w:b w:val="0"/>
          <w:bCs w:val="0"/>
          <w:rFonts w:ascii="Calibri" w:hAnsi="Calibri" w:cs="Calibri"/>
          <w:sz w:val="22"/>
          <w:szCs w:val="22"/>
        </w:rPr>
        <w:t xml:space="preserve"> Oracle, PostgreSQL, MySQL, MongoDB, Couchbase</w:t>
      </w:r>
    </w:p>
    <w:p w14:paraId="50FA0A58" w14:textId="77777777" w:rsidR="00AB5DEF" w:rsidRP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CRM Platform:</w:t>
      </w:r>
      <w:r w:rsidRPr="00AB5DEF">
        <w:rPr>
          <w:b w:val="0"/>
          <w:bCs w:val="0"/>
          <w:rFonts w:ascii="Calibri" w:hAnsi="Calibri" w:cs="Calibri"/>
          <w:sz w:val="22"/>
          <w:szCs w:val="22"/>
        </w:rPr>
        <w:t xml:space="preserve"> Salesforce (Sales Cloud, Service Cloud, Lightning Components)</w:t>
      </w:r>
    </w:p>
    <w:p w14:paraId="236BAC56" w14:textId="77777777" w:rsidR="00AB5DEF" w:rsidRDefault="00AB5DEF" w:rsidP="00AB5DEF">
      <w:pPr>
        <w:pStyle w:val="NoSpacing"/>
        <w:numPr>
          <w:ilvl w:val="0"/>
          <w:numId w:val="2"/>
        </w:numPr>
        <w:rPr>
          <w:rFonts w:ascii="Calibri" w:hAnsi="Calibri" w:cs="Calibri"/>
          <w:sz w:val="22"/>
          <w:szCs w:val="22"/>
        </w:rPr>
      </w:pPr>
      <w:r w:rsidRPr="00AB5DEF">
        <w:rPr>
          <w:b/>
          <w:bCs/>
          <w:rFonts w:ascii="Calibri" w:hAnsi="Calibri" w:cs="Calibri"/>
          <w:sz w:val="22"/>
          <w:szCs w:val="22"/>
        </w:rPr>
        <w:t>Tools:</w:t>
      </w:r>
      <w:r w:rsidRPr="00AB5DEF">
        <w:rPr>
          <w:b w:val="0"/>
          <w:bCs w:val="0"/>
          <w:rFonts w:ascii="Calibri" w:hAnsi="Calibri" w:cs="Calibri"/>
          <w:sz w:val="22"/>
          <w:szCs w:val="22"/>
        </w:rPr>
        <w:t xml:space="preserve"> JIRA, X-Ray, SonarQube, Git, GitHub, GitLab, IntelliJ IDEA, VS Code, Confluence, SVN</w:t>
      </w:r>
    </w:p>
    <w:p w14:paraId="523AA8D5" w14:textId="77777777" w:rsidR="00F07406" w:rsidRDefault="00231B4C" w:rsidP="00AB5DEF">
      <w:pPr>
        <w:pStyle w:val="NoSpacing"/>
        <w:numPr>
          <w:ilvl w:val="0"/>
          <w:numId w:val="2"/>
        </w:numPr>
        <w:rPr>
          <w:rFonts w:ascii="Calibri" w:hAnsi="Calibri" w:cs="Calibri"/>
          <w:sz w:val="22"/>
          <w:szCs w:val="22"/>
          <w:lang w:val="fr-FR"/>
        </w:rPr>
      </w:pPr>
      <w:r w:rsidRPr="00DA6D34">
        <w:rPr>
          <w:b/>
          <w:bCs/>
          <w:rFonts w:ascii="Calibri" w:hAnsi="Calibri" w:cs="Calibri"/>
          <w:sz w:val="22"/>
          <w:szCs w:val="22"/>
          <w:lang w:val="fr-FR"/>
        </w:rPr>
        <w:t>Methodologies:</w:t>
      </w:r>
      <w:r w:rsidRPr="00DA6D34">
        <w:rPr>
          <w:b w:val="0"/>
          <w:bCs w:val="0"/>
          <w:rFonts w:ascii="Calibri" w:hAnsi="Calibri" w:cs="Calibri"/>
          <w:sz w:val="22"/>
          <w:szCs w:val="22"/>
          <w:lang w:val="fr-FR"/>
        </w:rPr>
        <w:t xml:space="preserve"> Agile Scrum, BDD, DDD, Data-Driven Testing, SDLC, STLC, Defect Life Cycle</w:t>
      </w:r>
    </w:p>
    <w:p w14:paraId="61942AA2" w14:textId="2F6BE44C" w:rsidR="00AB5DEF" w:rsidRPr="00F07406" w:rsidRDefault="00AB5DEF" w:rsidP="00F07406">
      <w:pPr>
        <w:pStyle w:val="NoSpacing"/>
        <w:rPr>
          <w:rFonts w:ascii="Calibri" w:hAnsi="Calibri" w:cs="Calibri"/>
          <w:sz w:val="22"/>
          <w:szCs w:val="22"/>
          <w:lang w:val="fr-FR"/>
        </w:rPr>
      </w:pPr>
      <w:r w:rsidRPr="00F07406">
        <w:rPr>
          <w:rFonts w:ascii="Calibri" w:hAnsi="Calibri" w:cs="Calibri"/>
          <w:i/>
          <w:iCs/>
          <w:color w:val="153D63" w:themeColor="text2" w:themeTint="E6"/>
        </w:rPr>
        <w:t>Professional Experience:</w:t>
      </w:r>
    </w:p>
    <w:p w14:paraId="0C348011" w14:textId="3A40E0A9"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Toyota | Plano, TX </w:t>
      </w:r>
      <w:r>
        <w:rPr>
          <w:rFonts w:ascii="Calibri" w:hAnsi="Calibri" w:cs="Calibri"/>
          <w:b/>
          <w:bCs/>
          <w:sz w:val="22"/>
          <w:szCs w:val="22"/>
        </w:rPr>
        <w:tab/>
      </w:r>
      <w:r w:rsidRPr="00AB5DEF">
        <w:rPr>
          <w:rFonts w:ascii="Calibri" w:hAnsi="Calibri" w:cs="Calibri"/>
          <w:b/>
          <w:bCs/>
          <w:sz w:val="22"/>
          <w:szCs w:val="22"/>
        </w:rPr>
        <w:t>Jun 2025</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w:t>
      </w:r>
      <w:r w:rsidRPr="00AB5DEF">
        <w:rPr>
          <w:rFonts w:ascii="Calibri" w:hAnsi="Calibri" w:cs="Calibri"/>
          <w:b/>
          <w:bCs/>
          <w:sz w:val="22"/>
          <w:szCs w:val="22"/>
        </w:rPr>
        <w:t>Present</w:t>
      </w:r>
    </w:p>
    <w:p w14:paraId="539CFC60" w14:textId="1BD8E24B" w:rsidR="00610B0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Sr. QA Automation Engineer</w:t>
      </w:r>
    </w:p>
    <w:p w14:paraId="5E181CF1" w14:textId="77777777" w:rsidR="00294336" w:rsidRPr="007C7AEA" w:rsidRDefault="00294336" w:rsidP="00294336">
      <w:pPr>
        <w:pStyle w:val="NoSpacing"/>
        <w:numPr>
          <w:ilvl w:val="0"/>
          <w:numId w:val="3"/>
        </w:numPr>
        <w:rPr>
          <w:rFonts w:ascii="Calibri" w:hAnsi="Calibri" w:cs="Calibri"/>
          <w:sz w:val="22"/>
          <w:szCs w:val="22"/>
        </w:rPr>
      </w:pPr>
      <w:r w:rsidRPr="007C7AEA">
        <w:rPr>
          <w:b w:val="0"/>
          <w:bCs w:val="0"/>
          <w:rFonts w:ascii="Calibri" w:hAnsi="Calibri" w:cs="Calibri"/>
          <w:sz w:val="22"/>
          <w:szCs w:val="22"/>
        </w:rPr>
        <w:t xml:space="preserve">Built Toyota's enterprise </w:t>
      </w:r>
      <w:r w:rsidRPr="007C7AEA">
        <w:rPr>
          <w:b/>
          <w:bCs/>
          <w:rFonts w:ascii="Calibri" w:hAnsi="Calibri" w:cs="Calibri"/>
          <w:sz w:val="22"/>
          <w:szCs w:val="22"/>
        </w:rPr>
        <w:t>Playwright</w:t>
      </w:r>
      <w:r w:rsidRPr="007C7AEA">
        <w:rPr>
          <w:b w:val="0"/>
          <w:bCs w:val="0"/>
          <w:rFonts w:ascii="Calibri" w:hAnsi="Calibri" w:cs="Calibri"/>
          <w:sz w:val="22"/>
          <w:szCs w:val="22"/>
        </w:rPr>
        <w:t xml:space="preserve"> and </w:t>
      </w:r>
      <w:r w:rsidRPr="007C7AEA">
        <w:rPr>
          <w:b/>
          <w:bCs/>
          <w:rFonts w:ascii="Calibri" w:hAnsi="Calibri" w:cs="Calibri"/>
          <w:sz w:val="22"/>
          <w:szCs w:val="22"/>
        </w:rPr>
        <w:t>Cypress</w:t>
      </w:r>
      <w:r w:rsidRPr="007C7AEA">
        <w:rPr>
          <w:b w:val="0"/>
          <w:bCs w:val="0"/>
          <w:rFonts w:ascii="Calibri" w:hAnsi="Calibri" w:cs="Calibri"/>
          <w:sz w:val="22"/>
          <w:szCs w:val="22"/>
        </w:rPr>
        <w:t xml:space="preserve"> automation suite in </w:t>
      </w:r>
      <w:r w:rsidRPr="007C7AEA">
        <w:rPr>
          <w:b/>
          <w:bCs/>
          <w:rFonts w:ascii="Calibri" w:hAnsi="Calibri" w:cs="Calibri"/>
          <w:sz w:val="22"/>
          <w:szCs w:val="22"/>
        </w:rPr>
        <w:t>TypeScript</w:t>
      </w:r>
      <w:r w:rsidRPr="007C7AEA">
        <w:rPr>
          <w:b w:val="0"/>
          <w:bCs w:val="0"/>
          <w:rFonts w:ascii="Calibri" w:hAnsi="Calibri" w:cs="Calibri"/>
          <w:sz w:val="22"/>
          <w:szCs w:val="22"/>
        </w:rPr>
        <w:t xml:space="preserve"> from a blank repository, giving the team a coherent, scalable framework instead of a folder of disconnected scripts.</w:t>
      </w:r>
    </w:p>
    <w:p w14:paraId="5E1B4269" w14:textId="034AA9B3"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Grew end-to-end regression coverage across web applications and microservices to the point where manual pre-release testing became the exception rather than the standard operating procedure.</w:t>
      </w:r>
    </w:p>
    <w:p w14:paraId="56CF8F75" w14:textId="229DFBB6" w:rsidR="00294336" w:rsidRPr="007C7AEA" w:rsidRDefault="00294336" w:rsidP="00294336">
      <w:pPr>
        <w:pStyle w:val="NoSpacing"/>
        <w:numPr>
          <w:ilvl w:val="0"/>
          <w:numId w:val="3"/>
        </w:numPr>
        <w:rPr>
          <w:rFonts w:ascii="Calibri" w:hAnsi="Calibri" w:cs="Calibri"/>
          <w:sz w:val="22"/>
          <w:szCs w:val="22"/>
        </w:rPr>
      </w:pPr>
      <w:r w:rsidRPr="007C7AEA">
        <w:rPr>
          <w:b w:val="0"/>
          <w:bCs w:val="0"/>
          <w:rFonts w:ascii="Calibri" w:hAnsi="Calibri" w:cs="Calibri"/>
          <w:sz w:val="22"/>
          <w:szCs w:val="22"/>
        </w:rPr>
        <w:t xml:space="preserve">Validated </w:t>
      </w:r>
      <w:r w:rsidRPr="007C7AEA">
        <w:rPr>
          <w:b/>
          <w:bCs/>
          <w:rFonts w:ascii="Calibri" w:hAnsi="Calibri" w:cs="Calibri"/>
          <w:sz w:val="22"/>
          <w:szCs w:val="22"/>
        </w:rPr>
        <w:t>AWS Lambda</w:t>
      </w:r>
      <w:r w:rsidRPr="007C7AEA">
        <w:rPr>
          <w:b w:val="0"/>
          <w:bCs w:val="0"/>
          <w:rFonts w:ascii="Calibri" w:hAnsi="Calibri" w:cs="Calibri"/>
          <w:sz w:val="22"/>
          <w:szCs w:val="22"/>
        </w:rPr>
        <w:t xml:space="preserve"> </w:t>
      </w:r>
      <w:r w:rsidRPr="007C7AEA">
        <w:rPr>
          <w:b/>
          <w:bCs/>
          <w:rFonts w:ascii="Calibri" w:hAnsi="Calibri" w:cs="Calibri"/>
          <w:sz w:val="22"/>
          <w:szCs w:val="22"/>
        </w:rPr>
        <w:t>functions</w:t>
      </w:r>
      <w:r w:rsidRPr="007C7AEA">
        <w:rPr>
          <w:b w:val="0"/>
          <w:bCs w:val="0"/>
          <w:rFonts w:ascii="Calibri" w:hAnsi="Calibri" w:cs="Calibri"/>
          <w:sz w:val="22"/>
          <w:szCs w:val="22"/>
        </w:rPr>
        <w:t xml:space="preserve">, </w:t>
      </w:r>
      <w:r w:rsidRPr="007C7AEA">
        <w:rPr>
          <w:b/>
          <w:bCs/>
          <w:rFonts w:ascii="Calibri" w:hAnsi="Calibri" w:cs="Calibri"/>
          <w:sz w:val="22"/>
          <w:szCs w:val="22"/>
        </w:rPr>
        <w:t>API Gateway</w:t>
      </w:r>
      <w:r w:rsidRPr="007C7AEA">
        <w:rPr>
          <w:b w:val="0"/>
          <w:bCs w:val="0"/>
          <w:rFonts w:ascii="Calibri" w:hAnsi="Calibri" w:cs="Calibri"/>
          <w:sz w:val="22"/>
          <w:szCs w:val="22"/>
        </w:rPr>
        <w:t xml:space="preserve"> routes, </w:t>
      </w:r>
      <w:r w:rsidRPr="007C7AEA">
        <w:rPr>
          <w:b/>
          <w:bCs/>
          <w:rFonts w:ascii="Calibri" w:hAnsi="Calibri" w:cs="Calibri"/>
          <w:sz w:val="22"/>
          <w:szCs w:val="22"/>
        </w:rPr>
        <w:t>S3</w:t>
      </w:r>
      <w:r w:rsidRPr="007C7AEA">
        <w:rPr>
          <w:b w:val="0"/>
          <w:bCs w:val="0"/>
          <w:rFonts w:ascii="Calibri" w:hAnsi="Calibri" w:cs="Calibri"/>
          <w:sz w:val="22"/>
          <w:szCs w:val="22"/>
        </w:rPr>
        <w:t xml:space="preserve"> data pipelines, and </w:t>
      </w:r>
      <w:r w:rsidRPr="007C7AEA">
        <w:rPr>
          <w:b/>
          <w:bCs/>
          <w:rFonts w:ascii="Calibri" w:hAnsi="Calibri" w:cs="Calibri"/>
          <w:sz w:val="22"/>
          <w:szCs w:val="22"/>
        </w:rPr>
        <w:t>Kubernetes</w:t>
      </w:r>
      <w:r w:rsidRPr="007C7AEA">
        <w:rPr>
          <w:b w:val="0"/>
          <w:bCs w:val="0"/>
          <w:rFonts w:ascii="Calibri" w:hAnsi="Calibri" w:cs="Calibri"/>
          <w:sz w:val="22"/>
          <w:szCs w:val="22"/>
        </w:rPr>
        <w:t>-deployed services end to end, making cloud-native behavior visible and verifiable before every production push.</w:t>
      </w:r>
    </w:p>
    <w:p w14:paraId="73BF691F" w14:textId="7F67E4D3" w:rsidR="00294336" w:rsidRPr="007C7AEA" w:rsidRDefault="00294336" w:rsidP="00294336">
      <w:pPr>
        <w:pStyle w:val="NoSpacing"/>
        <w:numPr>
          <w:ilvl w:val="0"/>
          <w:numId w:val="3"/>
        </w:numPr>
        <w:rPr>
          <w:rFonts w:ascii="Calibri" w:hAnsi="Calibri" w:cs="Calibri"/>
          <w:sz w:val="22"/>
          <w:szCs w:val="22"/>
        </w:rPr>
      </w:pPr>
      <w:r w:rsidRPr="007C7AEA">
        <w:rPr>
          <w:b w:val="0"/>
          <w:bCs w:val="0"/>
          <w:rFonts w:ascii="Calibri" w:hAnsi="Calibri" w:cs="Calibri"/>
          <w:sz w:val="22"/>
          <w:szCs w:val="22"/>
        </w:rPr>
        <w:t xml:space="preserve">Designed </w:t>
      </w:r>
      <w:r w:rsidRPr="007C7AEA">
        <w:rPr>
          <w:b/>
          <w:bCs/>
          <w:rFonts w:ascii="Calibri" w:hAnsi="Calibri" w:cs="Calibri"/>
          <w:sz w:val="22"/>
          <w:szCs w:val="22"/>
        </w:rPr>
        <w:t>REST Assured</w:t>
      </w:r>
      <w:r w:rsidRPr="007C7AEA">
        <w:rPr>
          <w:b w:val="0"/>
          <w:bCs w:val="0"/>
          <w:rFonts w:ascii="Calibri" w:hAnsi="Calibri" w:cs="Calibri"/>
          <w:sz w:val="22"/>
          <w:szCs w:val="22"/>
        </w:rPr>
        <w:t xml:space="preserve"> contract tests for every consumer-facing microservice and wired them into the </w:t>
      </w:r>
      <w:r w:rsidRPr="007C7AEA">
        <w:rPr>
          <w:b/>
          <w:bCs/>
          <w:rFonts w:ascii="Calibri" w:hAnsi="Calibri" w:cs="Calibri"/>
          <w:sz w:val="22"/>
          <w:szCs w:val="22"/>
        </w:rPr>
        <w:t>Jenkins</w:t>
      </w:r>
      <w:r w:rsidRPr="007C7AEA">
        <w:rPr>
          <w:b w:val="0"/>
          <w:bCs w:val="0"/>
          <w:rFonts w:ascii="Calibri" w:hAnsi="Calibri" w:cs="Calibri"/>
          <w:sz w:val="22"/>
          <w:szCs w:val="22"/>
        </w:rPr>
        <w:t xml:space="preserve"> pipeline so broken contracts surfaced in minutes, not days after deployment.</w:t>
      </w:r>
    </w:p>
    <w:p w14:paraId="1130C080" w14:textId="6FE2C2B7" w:rsidR="00294336" w:rsidRPr="007C7AEA" w:rsidRDefault="00294336" w:rsidP="00294336">
      <w:pPr>
        <w:pStyle w:val="NoSpacing"/>
        <w:numPr>
          <w:ilvl w:val="0"/>
          <w:numId w:val="3"/>
        </w:numPr>
        <w:rPr>
          <w:rFonts w:ascii="Calibri" w:hAnsi="Calibri" w:cs="Calibri"/>
          <w:sz w:val="22"/>
          <w:szCs w:val="22"/>
        </w:rPr>
      </w:pPr>
      <w:r w:rsidRPr="007C7AEA">
        <w:rPr>
          <w:b w:val="0"/>
          <w:bCs w:val="0"/>
          <w:rFonts w:ascii="Calibri" w:hAnsi="Calibri" w:cs="Calibri"/>
          <w:sz w:val="22"/>
          <w:szCs w:val="22"/>
        </w:rPr>
        <w:t xml:space="preserve">The </w:t>
      </w:r>
      <w:r w:rsidRPr="007C7AEA">
        <w:rPr>
          <w:b/>
          <w:bCs/>
          <w:rFonts w:ascii="Calibri" w:hAnsi="Calibri" w:cs="Calibri"/>
          <w:sz w:val="22"/>
          <w:szCs w:val="22"/>
        </w:rPr>
        <w:t>CI/CD</w:t>
      </w:r>
      <w:r w:rsidRPr="007C7AEA">
        <w:rPr>
          <w:b w:val="0"/>
          <w:bCs w:val="0"/>
          <w:rFonts w:ascii="Calibri" w:hAnsi="Calibri" w:cs="Calibri"/>
          <w:sz w:val="22"/>
          <w:szCs w:val="22"/>
        </w:rPr>
        <w:t xml:space="preserve"> quality gates I built in </w:t>
      </w:r>
      <w:r w:rsidRPr="007C7AEA">
        <w:rPr>
          <w:b/>
          <w:bCs/>
          <w:rFonts w:ascii="Calibri" w:hAnsi="Calibri" w:cs="Calibri"/>
          <w:sz w:val="22"/>
          <w:szCs w:val="22"/>
        </w:rPr>
        <w:t>GitHub Actions</w:t>
      </w:r>
      <w:r w:rsidRPr="007C7AEA">
        <w:rPr>
          <w:b w:val="0"/>
          <w:bCs w:val="0"/>
          <w:rFonts w:ascii="Calibri" w:hAnsi="Calibri" w:cs="Calibri"/>
          <w:sz w:val="22"/>
          <w:szCs w:val="22"/>
        </w:rPr>
        <w:t xml:space="preserve"> and </w:t>
      </w:r>
      <w:r w:rsidRPr="007C7AEA">
        <w:rPr>
          <w:b/>
          <w:bCs/>
          <w:rFonts w:ascii="Calibri" w:hAnsi="Calibri" w:cs="Calibri"/>
          <w:sz w:val="22"/>
          <w:szCs w:val="22"/>
        </w:rPr>
        <w:t>Azure DevOps</w:t>
      </w:r>
      <w:r w:rsidRPr="007C7AEA">
        <w:rPr>
          <w:b w:val="0"/>
          <w:bCs w:val="0"/>
          <w:rFonts w:ascii="Calibri" w:hAnsi="Calibri" w:cs="Calibri"/>
          <w:sz w:val="22"/>
          <w:szCs w:val="22"/>
        </w:rPr>
        <w:t xml:space="preserve"> block promotion to staging automatically when any smoke or regression threshold is missed — no manual sign-off required.</w:t>
      </w:r>
    </w:p>
    <w:p w14:paraId="71D71B96" w14:textId="6C7880DB" w:rsidR="00294336" w:rsidRDefault="00294336" w:rsidP="00294336">
      <w:pPr>
        <w:pStyle w:val="NoSpacing"/>
        <w:numPr>
          <w:ilvl w:val="0"/>
          <w:numId w:val="3"/>
        </w:numPr>
        <w:rPr>
          <w:rFonts w:ascii="Calibri" w:hAnsi="Calibri" w:cs="Calibri"/>
          <w:sz w:val="22"/>
          <w:szCs w:val="22"/>
        </w:rPr>
      </w:pPr>
      <w:r w:rsidRPr="007C7AEA">
        <w:rPr>
          <w:b w:val="0"/>
          <w:bCs w:val="0"/>
          <w:rFonts w:ascii="Calibri" w:hAnsi="Calibri" w:cs="Calibri"/>
          <w:sz w:val="22"/>
          <w:szCs w:val="22"/>
        </w:rPr>
        <w:t xml:space="preserve">Wrote complex </w:t>
      </w:r>
      <w:r w:rsidRPr="007C7AEA">
        <w:rPr>
          <w:b/>
          <w:bCs/>
          <w:rFonts w:ascii="Calibri" w:hAnsi="Calibri" w:cs="Calibri"/>
          <w:sz w:val="22"/>
          <w:szCs w:val="22"/>
        </w:rPr>
        <w:t>SQL</w:t>
      </w:r>
      <w:r w:rsidRPr="007C7AEA">
        <w:rPr>
          <w:b w:val="0"/>
          <w:bCs w:val="0"/>
          <w:rFonts w:ascii="Calibri" w:hAnsi="Calibri" w:cs="Calibri"/>
          <w:sz w:val="22"/>
          <w:szCs w:val="22"/>
        </w:rPr>
        <w:t xml:space="preserve"> validation scripts against distributed backend systems to verify business workflow correctness and catch data integrity issues that UI tests alone would never surface.</w:t>
      </w:r>
    </w:p>
    <w:p w14:paraId="12083742" w14:textId="5EF2759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Introduced AI-powered self-healing locators so routine DOM changes stopped triggering overnight test failures and engineers arrived each morning to meaningful results rather than maintenance backlogs.</w:t>
      </w:r>
    </w:p>
    <w:p w14:paraId="0704950D" w14:textId="13F10150" w:rsidR="0032442D" w:rsidRDefault="00294336" w:rsidP="0032442D">
      <w:pPr>
        <w:pStyle w:val="NoSpacing"/>
        <w:numPr>
          <w:ilvl w:val="0"/>
          <w:numId w:val="3"/>
        </w:numPr>
        <w:rPr>
          <w:rFonts w:ascii="Calibri" w:hAnsi="Calibri" w:cs="Calibri"/>
          <w:sz w:val="22"/>
          <w:szCs w:val="22"/>
        </w:rPr>
      </w:pPr>
      <w:r w:rsidRPr="007C7AEA">
        <w:rPr>
          <w:b w:val="0"/>
          <w:bCs w:val="0"/>
          <w:rFonts w:ascii="Calibri" w:hAnsi="Calibri" w:cs="Calibri"/>
          <w:sz w:val="22"/>
          <w:szCs w:val="22"/>
        </w:rPr>
        <w:t xml:space="preserve">Used </w:t>
      </w:r>
      <w:r w:rsidRPr="007C7AEA">
        <w:rPr>
          <w:b/>
          <w:bCs/>
          <w:rFonts w:ascii="Calibri" w:hAnsi="Calibri" w:cs="Calibri"/>
          <w:sz w:val="22"/>
          <w:szCs w:val="22"/>
        </w:rPr>
        <w:t>GitHub Copilot</w:t>
      </w:r>
      <w:r w:rsidRPr="007C7AEA">
        <w:rPr>
          <w:b w:val="0"/>
          <w:bCs w:val="0"/>
          <w:rFonts w:ascii="Calibri" w:hAnsi="Calibri" w:cs="Calibri"/>
          <w:sz w:val="22"/>
          <w:szCs w:val="22"/>
        </w:rPr>
        <w:t xml:space="preserve"> and </w:t>
      </w:r>
      <w:r w:rsidRPr="007C7AEA">
        <w:rPr>
          <w:b/>
          <w:bCs/>
          <w:rFonts w:ascii="Calibri" w:hAnsi="Calibri" w:cs="Calibri"/>
          <w:sz w:val="22"/>
          <w:szCs w:val="22"/>
        </w:rPr>
        <w:t>Claude</w:t>
      </w:r>
      <w:r w:rsidRPr="007C7AEA">
        <w:rPr>
          <w:b w:val="0"/>
          <w:bCs w:val="0"/>
          <w:rFonts w:ascii="Calibri" w:hAnsi="Calibri" w:cs="Calibri"/>
          <w:sz w:val="22"/>
          <w:szCs w:val="22"/>
        </w:rPr>
        <w:t xml:space="preserve"> to generate API mock payloads, edge-case test data, and negative scenarios, cutting environment setup time by roughly 35% per sprint.</w:t>
      </w:r>
    </w:p>
    <w:p w14:paraId="69386D57" w14:textId="77777777" w:rsidR="00175ABD" w:rsidRPr="00175ABD" w:rsidRDefault="00175ABD" w:rsidP="00175ABD">
      <w:pPr>
        <w:pStyle w:val="NoSpacing"/>
        <w:numPr>
          <w:ilvl w:val="0"/>
          <w:numId w:val="3"/>
        </w:numPr>
        <w:rPr>
          <w:rFonts w:ascii="Calibri" w:hAnsi="Calibri" w:cs="Calibri"/>
          <w:sz w:val="22"/>
          <w:szCs w:val="22"/>
        </w:rPr>
      </w:pPr>
      <w:r w:rsidRPr="00175ABD">
        <w:rPr>
          <w:b w:val="0"/>
          <w:bCs w:val="0"/>
          <w:rFonts w:ascii="Calibri" w:hAnsi="Calibri" w:cs="Calibri"/>
          <w:sz w:val="22"/>
          <w:szCs w:val="22"/>
        </w:rPr>
        <w:t xml:space="preserve">Applied OOAD principles — encapsulation, inheritance, polymorphism, and abstraction — across the </w:t>
      </w:r>
      <w:r w:rsidRPr="00175ABD">
        <w:rPr>
          <w:b/>
          <w:bCs/>
          <w:rFonts w:ascii="Calibri" w:hAnsi="Calibri" w:cs="Calibri"/>
          <w:sz w:val="22"/>
          <w:szCs w:val="22"/>
        </w:rPr>
        <w:t>Java</w:t>
      </w:r>
      <w:r w:rsidRPr="00175ABD">
        <w:rPr>
          <w:b w:val="0"/>
          <w:bCs w:val="0"/>
          <w:rFonts w:ascii="Calibri" w:hAnsi="Calibri" w:cs="Calibri"/>
          <w:sz w:val="22"/>
          <w:szCs w:val="22"/>
        </w:rPr>
        <w:t xml:space="preserve"> and </w:t>
      </w:r>
      <w:r w:rsidRPr="00175ABD">
        <w:rPr>
          <w:b/>
          <w:bCs/>
          <w:rFonts w:ascii="Calibri" w:hAnsi="Calibri" w:cs="Calibri"/>
          <w:sz w:val="22"/>
          <w:szCs w:val="22"/>
        </w:rPr>
        <w:t>Playwright</w:t>
      </w:r>
      <w:r w:rsidRPr="00175ABD">
        <w:rPr>
          <w:b w:val="0"/>
          <w:bCs w:val="0"/>
          <w:rFonts w:ascii="Calibri" w:hAnsi="Calibri" w:cs="Calibri"/>
          <w:sz w:val="22"/>
          <w:szCs w:val="22"/>
        </w:rPr>
        <w:t xml:space="preserve"> framework layers, making the codebase extensible without breaking existing test contracts.</w:t>
      </w:r>
    </w:p>
    <w:p w14:paraId="67A1492F" w14:textId="77777777" w:rsidR="00175ABD" w:rsidRPr="001E65F1" w:rsidRDefault="00175ABD" w:rsidP="00175ABD">
      <w:pPr>
        <w:pStyle w:val="NoSpacing"/>
        <w:numPr>
          <w:ilvl w:val="0"/>
          <w:numId w:val="3"/>
        </w:numPr>
        <w:rPr>
          <w:rFonts w:ascii="Calibri" w:hAnsi="Calibri" w:cs="Calibri"/>
          <w:sz w:val="22"/>
          <w:szCs w:val="22"/>
        </w:rPr>
      </w:pPr>
      <w:r w:rsidRPr="001E65F1">
        <w:rPr>
          <w:b w:val="0"/>
          <w:bCs w:val="0"/>
          <w:rFonts w:ascii="Calibri" w:hAnsi="Calibri" w:cs="Calibri"/>
          <w:sz w:val="22"/>
          <w:szCs w:val="22"/>
        </w:rPr>
        <w:t xml:space="preserve">Managed full defect lifecycle in </w:t>
      </w:r>
      <w:r w:rsidRPr="001E65F1">
        <w:rPr>
          <w:b/>
          <w:bCs/>
          <w:rFonts w:ascii="Calibri" w:hAnsi="Calibri" w:cs="Calibri"/>
          <w:sz w:val="22"/>
          <w:szCs w:val="22"/>
        </w:rPr>
        <w:t>JIRA</w:t>
      </w:r>
      <w:r w:rsidRPr="001E65F1">
        <w:rPr>
          <w:b w:val="0"/>
          <w:bCs w:val="0"/>
          <w:rFonts w:ascii="Calibri" w:hAnsi="Calibri" w:cs="Calibri"/>
          <w:sz w:val="22"/>
          <w:szCs w:val="22"/>
        </w:rPr>
        <w:t xml:space="preserve"> and </w:t>
      </w:r>
      <w:r w:rsidRPr="001E65F1">
        <w:rPr>
          <w:b/>
          <w:bCs/>
          <w:rFonts w:ascii="Calibri" w:hAnsi="Calibri" w:cs="Calibri"/>
          <w:sz w:val="22"/>
          <w:szCs w:val="22"/>
        </w:rPr>
        <w:t>X-Ray</w:t>
      </w:r>
      <w:r w:rsidRPr="001E65F1">
        <w:rPr>
          <w:b w:val="0"/>
          <w:bCs w:val="0"/>
          <w:rFonts w:ascii="Calibri" w:hAnsi="Calibri" w:cs="Calibri"/>
          <w:sz w:val="22"/>
          <w:szCs w:val="22"/>
        </w:rPr>
        <w:t xml:space="preserve"> with requirements-to-test traceability that made audit reviews straightforward and sprint retrospectives data-driven rather than anecdotal.</w:t>
      </w:r>
    </w:p>
    <w:p w14:paraId="0C181BFE" w14:textId="77777777" w:rsidR="00300CA6" w:rsidRPr="001E65F1" w:rsidRDefault="00300CA6" w:rsidP="00300CA6">
      <w:pPr>
        <w:pStyle w:val="NoSpacing"/>
        <w:numPr>
          <w:ilvl w:val="0"/>
          <w:numId w:val="3"/>
        </w:numPr>
        <w:rPr>
          <w:rFonts w:ascii="Calibri" w:hAnsi="Calibri" w:cs="Calibri"/>
          <w:sz w:val="22"/>
          <w:szCs w:val="22"/>
        </w:rPr>
      </w:pPr>
      <w:r w:rsidRPr="001E65F1">
        <w:rPr>
          <w:b w:val="0"/>
          <w:bCs w:val="0"/>
          <w:rFonts w:ascii="Calibri" w:hAnsi="Calibri" w:cs="Calibri"/>
          <w:sz w:val="22"/>
          <w:szCs w:val="22"/>
        </w:rPr>
        <w:t xml:space="preserve">Led the migration of test repositories from </w:t>
      </w:r>
      <w:r w:rsidRPr="001E65F1">
        <w:rPr>
          <w:b/>
          <w:bCs/>
          <w:rFonts w:ascii="Calibri" w:hAnsi="Calibri" w:cs="Calibri"/>
          <w:sz w:val="22"/>
          <w:szCs w:val="22"/>
        </w:rPr>
        <w:t>GitHub</w:t>
      </w:r>
      <w:r w:rsidRPr="001E65F1">
        <w:rPr>
          <w:b w:val="0"/>
          <w:bCs w:val="0"/>
          <w:rFonts w:ascii="Calibri" w:hAnsi="Calibri" w:cs="Calibri"/>
          <w:sz w:val="22"/>
          <w:szCs w:val="22"/>
        </w:rPr>
        <w:t xml:space="preserve"> to </w:t>
      </w:r>
      <w:r w:rsidRPr="001E65F1">
        <w:rPr>
          <w:b/>
          <w:bCs/>
          <w:rFonts w:ascii="Calibri" w:hAnsi="Calibri" w:cs="Calibri"/>
          <w:sz w:val="22"/>
          <w:szCs w:val="22"/>
        </w:rPr>
        <w:t>AWS</w:t>
      </w:r>
      <w:r w:rsidRPr="001E65F1">
        <w:rPr>
          <w:b w:val="0"/>
          <w:bCs w:val="0"/>
          <w:rFonts w:ascii="Calibri" w:hAnsi="Calibri" w:cs="Calibri"/>
          <w:sz w:val="22"/>
          <w:szCs w:val="22"/>
        </w:rPr>
        <w:t xml:space="preserve"> </w:t>
      </w:r>
      <w:r w:rsidRPr="001E65F1">
        <w:rPr>
          <w:b/>
          <w:bCs/>
          <w:rFonts w:ascii="Calibri" w:hAnsi="Calibri" w:cs="Calibri"/>
          <w:sz w:val="22"/>
          <w:szCs w:val="22"/>
        </w:rPr>
        <w:t>CodeCommit</w:t>
      </w:r>
      <w:r w:rsidRPr="001E65F1">
        <w:rPr>
          <w:b w:val="0"/>
          <w:bCs w:val="0"/>
          <w:rFonts w:ascii="Calibri" w:hAnsi="Calibri" w:cs="Calibri"/>
          <w:sz w:val="22"/>
          <w:szCs w:val="22"/>
        </w:rPr>
        <w:t>, coordinating branch strategy, history preservation, and zero-downtime cutover across a globally distributed team.</w:t>
      </w:r>
    </w:p>
    <w:p w14:paraId="26EB20DC" w14:textId="77777777" w:rsidR="00300CA6" w:rsidRPr="001E65F1" w:rsidRDefault="00300CA6" w:rsidP="00300CA6">
      <w:pPr>
        <w:pStyle w:val="NoSpacing"/>
        <w:numPr>
          <w:ilvl w:val="0"/>
          <w:numId w:val="3"/>
        </w:numPr>
        <w:rPr>
          <w:rFonts w:ascii="Calibri" w:hAnsi="Calibri" w:cs="Calibri"/>
          <w:sz w:val="22"/>
          <w:szCs w:val="22"/>
        </w:rPr>
      </w:pPr>
      <w:r w:rsidRPr="001E65F1">
        <w:rPr>
          <w:b w:val="0"/>
          <w:bCs w:val="0"/>
          <w:rFonts w:ascii="Calibri" w:hAnsi="Calibri" w:cs="Calibri"/>
          <w:sz w:val="22"/>
          <w:szCs w:val="22"/>
        </w:rPr>
        <w:t xml:space="preserve">Mentored four QA engineers on framework design, </w:t>
      </w:r>
      <w:r w:rsidRPr="001E65F1">
        <w:rPr>
          <w:b/>
          <w:bCs/>
          <w:rFonts w:ascii="Calibri" w:hAnsi="Calibri" w:cs="Calibri"/>
          <w:sz w:val="22"/>
          <w:szCs w:val="22"/>
        </w:rPr>
        <w:t>CI/CD</w:t>
      </w:r>
      <w:r w:rsidRPr="001E65F1">
        <w:rPr>
          <w:b w:val="0"/>
          <w:bCs w:val="0"/>
          <w:rFonts w:ascii="Calibri" w:hAnsi="Calibri" w:cs="Calibri"/>
          <w:sz w:val="22"/>
          <w:szCs w:val="22"/>
        </w:rPr>
        <w:t xml:space="preserve"> integration, and cloud testing patterns through weekly code reviews and pair-programming sessions that measurably raised code quality scores in </w:t>
      </w:r>
      <w:r w:rsidRPr="001E65F1">
        <w:rPr>
          <w:b/>
          <w:bCs/>
          <w:rFonts w:ascii="Calibri" w:hAnsi="Calibri" w:cs="Calibri"/>
          <w:sz w:val="22"/>
          <w:szCs w:val="22"/>
        </w:rPr>
        <w:t>SonarQube</w:t>
      </w:r>
      <w:r w:rsidRPr="001E65F1">
        <w:rPr>
          <w:b w:val="0"/>
          <w:bCs w:val="0"/>
          <w:rFonts w:ascii="Calibri" w:hAnsi="Calibri" w:cs="Calibri"/>
          <w:sz w:val="22"/>
          <w:szCs w:val="22"/>
        </w:rPr>
        <w:t>.</w:t>
      </w:r>
    </w:p>
    <w:p w14:paraId="1B7364CA" w14:textId="5D51D610" w:rsidR="001E65F1" w:rsidRPr="001E65F1" w:rsidRDefault="001E65F1" w:rsidP="00300CA6">
      <w:pPr>
        <w:pStyle w:val="NoSpacing"/>
        <w:numPr>
          <w:ilvl w:val="0"/>
          <w:numId w:val="3"/>
        </w:numPr>
        <w:rPr>
          <w:rFonts w:ascii="Calibri" w:hAnsi="Calibri" w:cs="Calibri"/>
          <w:sz w:val="22"/>
          <w:szCs w:val="22"/>
        </w:rPr>
      </w:pPr>
      <w:r w:rsidRPr="001E65F1">
        <w:rPr>
          <w:b w:val="0"/>
          <w:bCs w:val="0"/>
          <w:rFonts w:ascii="Calibri" w:hAnsi="Calibri" w:cs="Calibri"/>
          <w:sz w:val="22"/>
          <w:szCs w:val="22"/>
          <w:lang w:val="en"/>
        </w:rPr>
        <w:t xml:space="preserve">Designed test strategies specifically for a </w:t>
      </w:r>
      <w:r w:rsidRPr="001E65F1">
        <w:rPr>
          <w:b/>
          <w:bCs/>
          <w:rFonts w:ascii="Calibri" w:hAnsi="Calibri" w:cs="Calibri"/>
          <w:sz w:val="22"/>
          <w:szCs w:val="22"/>
          <w:lang w:val="en"/>
        </w:rPr>
        <w:t>Linux</w:t>
      </w:r>
      <w:r w:rsidRPr="001E65F1">
        <w:rPr>
          <w:b w:val="0"/>
          <w:bCs w:val="0"/>
          <w:rFonts w:ascii="Calibri" w:hAnsi="Calibri" w:cs="Calibri"/>
          <w:sz w:val="22"/>
          <w:szCs w:val="22"/>
          <w:lang w:val="en"/>
        </w:rPr>
        <w:t>-based execution environment, improving defect detection rates by 35% by eliminating OS-level discrepancies between local and pipeline runs.</w:t>
      </w:r>
    </w:p>
    <w:p w14:paraId="472703E7" w14:textId="77777777" w:rsidR="00300CA6" w:rsidRDefault="00300CA6" w:rsidP="00300CA6">
      <w:pPr>
        <w:pStyle w:val="NoSpacing"/>
        <w:numPr>
          <w:ilvl w:val="0"/>
          <w:numId w:val="3"/>
        </w:numPr>
        <w:rPr>
          <w:rFonts w:ascii="Calibri" w:hAnsi="Calibri" w:cs="Calibri"/>
        </w:rPr>
      </w:pPr>
      <w:r w:rsidRPr="00300CA6">
        <w:rPr>
          <w:rFonts w:ascii="Calibri" w:hAnsi="Calibri" w:cs="Calibri"/>
          <w:sz w:val="22"/>
          <w:szCs w:val="22"/>
        </w:rPr>
        <w:t>Partnered with the DevOps team to embed automated quality gates at every pipeline stage — build, integration, performance, and deployment validation — so quality was continuous, not a final checkpoint.</w:t>
      </w:r>
    </w:p>
    <w:p w14:paraId="346D0C82" w14:textId="62ECF50F" w:rsidR="002552E1" w:rsidRDefault="002552E1" w:rsidP="002552E1">
      <w:pPr>
        <w:pStyle w:val="MediumGrid21"/>
        <w:numPr>
          <w:ilvl w:val="0"/>
          <w:numId w:val="3"/>
        </w:numPr>
        <w:rPr>
          <w:rFonts w:ascii="Calibri" w:eastAsia="Helvetica" w:hAnsi="Calibri" w:cs="Calibri"/>
          <w:sz w:val="22"/>
          <w:szCs w:val="22"/>
        </w:rPr>
      </w:pPr>
      <w:r w:rsidRPr="002552E1">
        <w:rPr>
          <w:b w:val="0"/>
          <w:bCs w:val="0"/>
          <w:rFonts w:ascii="Calibri" w:eastAsia="Helvetica" w:hAnsi="Calibri" w:cs="Calibri"/>
          <w:sz w:val="22"/>
          <w:szCs w:val="22"/>
        </w:rPr>
        <w:t xml:space="preserve">Instrumented </w:t>
      </w:r>
      <w:r w:rsidRPr="002552E1">
        <w:rPr>
          <w:b/>
          <w:bCs/>
          <w:rFonts w:ascii="Calibri" w:eastAsia="Helvetica" w:hAnsi="Calibri" w:cs="Calibri"/>
          <w:sz w:val="22"/>
          <w:szCs w:val="22"/>
        </w:rPr>
        <w:t>CloudWatch</w:t>
      </w:r>
      <w:r w:rsidRPr="002552E1">
        <w:rPr>
          <w:b w:val="0"/>
          <w:bCs w:val="0"/>
          <w:rFonts w:ascii="Calibri" w:eastAsia="Helvetica" w:hAnsi="Calibri" w:cs="Calibri"/>
          <w:sz w:val="22"/>
          <w:szCs w:val="22"/>
        </w:rPr>
        <w:t xml:space="preserve"> dashboards and </w:t>
      </w:r>
      <w:r w:rsidRPr="002552E1">
        <w:rPr>
          <w:b/>
          <w:bCs/>
          <w:rFonts w:ascii="Calibri" w:eastAsia="Helvetica" w:hAnsi="Calibri" w:cs="Calibri"/>
          <w:sz w:val="22"/>
          <w:szCs w:val="22"/>
        </w:rPr>
        <w:t>Dynatrace</w:t>
      </w:r>
      <w:r w:rsidRPr="002552E1">
        <w:rPr>
          <w:b w:val="0"/>
          <w:bCs w:val="0"/>
          <w:rFonts w:ascii="Calibri" w:eastAsia="Helvetica" w:hAnsi="Calibri" w:cs="Calibri"/>
          <w:sz w:val="22"/>
          <w:szCs w:val="22"/>
        </w:rPr>
        <w:t xml:space="preserve"> alerts to correlate test failures with infrastructure anomalies, cutting mean time to root cause on production incidents significantly.</w:t>
      </w:r>
    </w:p>
    <w:p w14:paraId="70702A77" w14:textId="47F07491" w:rsidR="00674A53" w:rsidRPr="00674A53" w:rsidRDefault="00674A53" w:rsidP="00674A53">
      <w:pPr>
        <w:pStyle w:val="ListParagraph"/>
        <w:numPr>
          <w:ilvl w:val="0"/>
          <w:numId w:val="3"/>
        </w:numPr>
        <w:spacing w:after="0" w:line="240" w:lineRule="auto"/>
        <w:rPr>
          <w:rFonts w:ascii="Calibri" w:eastAsia="Helvetica" w:hAnsi="Calibri" w:cs="Calibri"/>
          <w:sz w:val="22"/>
          <w:szCs w:val="22"/>
        </w:rPr>
      </w:pPr>
      <w:r w:rsidRPr="00674A53">
        <w:rPr>
          <w:b w:val="0"/>
          <w:bCs w:val="0"/>
          <w:rFonts w:ascii="Calibri" w:eastAsia="Helvetica" w:hAnsi="Calibri" w:cs="Calibri"/>
          <w:sz w:val="22"/>
          <w:szCs w:val="22"/>
        </w:rPr>
        <w:t xml:space="preserve">Drove the adoption of Extent and </w:t>
      </w:r>
      <w:r w:rsidRPr="00674A53">
        <w:rPr>
          <w:b/>
          <w:bCs/>
          <w:rFonts w:ascii="Calibri" w:eastAsia="Helvetica" w:hAnsi="Calibri" w:cs="Calibri"/>
          <w:sz w:val="22"/>
          <w:szCs w:val="22"/>
        </w:rPr>
        <w:t>Cucumber</w:t>
      </w:r>
      <w:r w:rsidRPr="00674A53">
        <w:rPr>
          <w:b w:val="0"/>
          <w:bCs w:val="0"/>
          <w:rFonts w:ascii="Calibri" w:eastAsia="Helvetica" w:hAnsi="Calibri" w:cs="Calibri"/>
          <w:sz w:val="22"/>
          <w:szCs w:val="22"/>
        </w:rPr>
        <w:t xml:space="preserve"> JSON reporting with screenshot capture on failure, giving stakeholders clear, timestamped evidence of what passed, what failed, and exactly why.</w:t>
      </w:r>
    </w:p>
    <w:p w14:paraId="0B7A2DB7" w14:textId="77777777" w:rsidR="00175ABD" w:rsidRDefault="00175ABD" w:rsidP="005B7417">
      <w:pPr>
        <w:pStyle w:val="NoSpacing"/>
        <w:ind w:left="360"/>
        <w:rPr>
          <w:rFonts w:ascii="Calibri" w:hAnsi="Calibri" w:cs="Calibri"/>
          <w:sz w:val="22"/>
          <w:szCs w:val="22"/>
        </w:rPr>
      </w:pPr>
    </w:p>
    <w:p w14:paraId="1B451902" w14:textId="24C29B5E" w:rsidR="00AB5DEF" w:rsidRPr="004655DD" w:rsidRDefault="00AB5DEF" w:rsidP="004655DD">
      <w:pPr>
        <w:pStyle w:val="NoSpacing"/>
        <w:rPr>
          <w:rFonts w:ascii="Calibri" w:hAnsi="Calibri" w:cs="Calibri"/>
          <w:sz w:val="22"/>
          <w:szCs w:val="22"/>
          <w:lang w:val="pt-BR"/>
        </w:rPr>
      </w:pPr>
      <w:r w:rsidRPr="004655DD">
        <w:rPr>
          <w:rFonts w:ascii="Calibri" w:hAnsi="Calibri" w:cs="Calibri"/>
          <w:b/>
          <w:bCs/>
          <w:sz w:val="22"/>
          <w:szCs w:val="22"/>
          <w:lang w:val="pt-BR"/>
        </w:rPr>
        <w:t xml:space="preserve">Equifax | </w:t>
      </w:r>
      <w:proofErr w:type="spellStart"/>
      <w:r w:rsidRPr="004655DD">
        <w:rPr>
          <w:rFonts w:ascii="Calibri" w:hAnsi="Calibri" w:cs="Calibri"/>
          <w:b/>
          <w:bCs/>
          <w:sz w:val="22"/>
          <w:szCs w:val="22"/>
          <w:lang w:val="pt-BR"/>
        </w:rPr>
        <w:t>Trivandrum</w:t>
      </w:r>
      <w:proofErr w:type="spellEnd"/>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India</w:t>
      </w:r>
      <w:proofErr w:type="spellEnd"/>
      <w:r w:rsidRPr="004655DD">
        <w:rPr>
          <w:rFonts w:ascii="Calibri" w:hAnsi="Calibri" w:cs="Calibri"/>
          <w:b/>
          <w:bCs/>
          <w:sz w:val="22"/>
          <w:szCs w:val="22"/>
          <w:lang w:val="pt-BR"/>
        </w:rPr>
        <w:tab/>
      </w:r>
      <w:r w:rsidR="008A116E">
        <w:rPr>
          <w:rFonts w:ascii="Calibri" w:hAnsi="Calibri" w:cs="Calibri"/>
          <w:b/>
          <w:bCs/>
          <w:sz w:val="22"/>
          <w:szCs w:val="22"/>
          <w:lang w:val="pt-BR"/>
        </w:rPr>
        <w:t xml:space="preserve">                                                                                                                      </w:t>
      </w:r>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Nov</w:t>
      </w:r>
      <w:proofErr w:type="spellEnd"/>
      <w:r w:rsidRPr="004655DD">
        <w:rPr>
          <w:rFonts w:ascii="Calibri" w:hAnsi="Calibri" w:cs="Calibri"/>
          <w:b/>
          <w:bCs/>
          <w:sz w:val="22"/>
          <w:szCs w:val="22"/>
          <w:lang w:val="pt-BR"/>
        </w:rPr>
        <w:t xml:space="preserve"> 2023 – </w:t>
      </w:r>
      <w:proofErr w:type="spellStart"/>
      <w:r w:rsidRPr="004655DD">
        <w:rPr>
          <w:rFonts w:ascii="Calibri" w:hAnsi="Calibri" w:cs="Calibri"/>
          <w:b/>
          <w:bCs/>
          <w:sz w:val="22"/>
          <w:szCs w:val="22"/>
          <w:lang w:val="pt-BR"/>
        </w:rPr>
        <w:t>Apr</w:t>
      </w:r>
      <w:proofErr w:type="spellEnd"/>
      <w:r w:rsidRPr="004655DD">
        <w:rPr>
          <w:rFonts w:ascii="Calibri" w:hAnsi="Calibri" w:cs="Calibri"/>
          <w:b/>
          <w:bCs/>
          <w:sz w:val="22"/>
          <w:szCs w:val="22"/>
          <w:lang w:val="pt-BR"/>
        </w:rPr>
        <w:t xml:space="preserve"> 2025</w:t>
      </w:r>
    </w:p>
    <w:p w14:paraId="44DD1AAC"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QA Automation Engineer</w:t>
      </w:r>
    </w:p>
    <w:p w14:paraId="7155141E"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Designed Equifax's </w:t>
      </w:r>
      <w:r w:rsidRPr="006D44F3">
        <w:rPr>
          <w:b/>
          <w:bCs/>
          <w:rFonts w:ascii="Calibri" w:hAnsi="Calibri" w:cs="Calibri"/>
          <w:sz w:val="22"/>
          <w:szCs w:val="22"/>
        </w:rPr>
        <w:t>Java</w:t>
      </w:r>
      <w:r w:rsidRPr="006D44F3">
        <w:rPr>
          <w:b w:val="0"/>
          <w:bCs w:val="0"/>
          <w:rFonts w:ascii="Calibri" w:hAnsi="Calibri" w:cs="Calibri"/>
          <w:sz w:val="22"/>
          <w:szCs w:val="22"/>
        </w:rPr>
        <w:t xml:space="preserve"> and </w:t>
      </w:r>
      <w:r w:rsidRPr="006D44F3">
        <w:rPr>
          <w:b/>
          <w:bCs/>
          <w:rFonts w:ascii="Calibri" w:hAnsi="Calibri" w:cs="Calibri"/>
          <w:sz w:val="22"/>
          <w:szCs w:val="22"/>
        </w:rPr>
        <w:t>Selenium</w:t>
      </w:r>
      <w:r w:rsidRPr="006D44F3">
        <w:rPr>
          <w:b w:val="0"/>
          <w:bCs w:val="0"/>
          <w:rFonts w:ascii="Calibri" w:hAnsi="Calibri" w:cs="Calibri"/>
          <w:sz w:val="22"/>
          <w:szCs w:val="22"/>
        </w:rPr>
        <w:t xml:space="preserve"> automation framework from scratch, replacing a collection of independent scripts with a maintainable, pattern-based foundation the entire team could build on consistently.</w:t>
      </w:r>
    </w:p>
    <w:p w14:paraId="67F1C8B8"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Containerized test environments using </w:t>
      </w:r>
      <w:r w:rsidRPr="006D44F3">
        <w:rPr>
          <w:b/>
          <w:bCs/>
          <w:rFonts w:ascii="Calibri" w:hAnsi="Calibri" w:cs="Calibri"/>
          <w:sz w:val="22"/>
          <w:szCs w:val="22"/>
        </w:rPr>
        <w:t>Docker</w:t>
      </w:r>
      <w:r w:rsidRPr="006D44F3">
        <w:rPr>
          <w:b w:val="0"/>
          <w:bCs w:val="0"/>
          <w:rFonts w:ascii="Calibri" w:hAnsi="Calibri" w:cs="Calibri"/>
          <w:sz w:val="22"/>
          <w:szCs w:val="22"/>
        </w:rPr>
        <w:t xml:space="preserve"> and </w:t>
      </w:r>
      <w:r w:rsidRPr="006D44F3">
        <w:rPr>
          <w:b/>
          <w:bCs/>
          <w:rFonts w:ascii="Calibri" w:hAnsi="Calibri" w:cs="Calibri"/>
          <w:sz w:val="22"/>
          <w:szCs w:val="22"/>
        </w:rPr>
        <w:t>Kubernetes</w:t>
      </w:r>
      <w:r w:rsidRPr="006D44F3">
        <w:rPr>
          <w:b w:val="0"/>
          <w:bCs w:val="0"/>
          <w:rFonts w:ascii="Calibri" w:hAnsi="Calibri" w:cs="Calibri"/>
          <w:sz w:val="22"/>
          <w:szCs w:val="22"/>
        </w:rPr>
        <w:t xml:space="preserve"> across </w:t>
      </w:r>
      <w:r w:rsidRPr="006D44F3">
        <w:rPr>
          <w:b/>
          <w:bCs/>
          <w:rFonts w:ascii="Calibri" w:hAnsi="Calibri" w:cs="Calibri"/>
          <w:sz w:val="22"/>
          <w:szCs w:val="22"/>
        </w:rPr>
        <w:t>AWS</w:t>
      </w:r>
      <w:r w:rsidRPr="006D44F3">
        <w:rPr>
          <w:b w:val="0"/>
          <w:bCs w:val="0"/>
          <w:rFonts w:ascii="Calibri" w:hAnsi="Calibri" w:cs="Calibri"/>
          <w:sz w:val="22"/>
          <w:szCs w:val="22"/>
        </w:rPr>
        <w:t xml:space="preserve"> and </w:t>
      </w:r>
      <w:r w:rsidRPr="006D44F3">
        <w:rPr>
          <w:b/>
          <w:bCs/>
          <w:rFonts w:ascii="Calibri" w:hAnsi="Calibri" w:cs="Calibri"/>
          <w:sz w:val="22"/>
          <w:szCs w:val="22"/>
        </w:rPr>
        <w:t>GCP</w:t>
      </w:r>
      <w:r w:rsidRPr="006D44F3">
        <w:rPr>
          <w:b w:val="0"/>
          <w:bCs w:val="0"/>
          <w:rFonts w:ascii="Calibri" w:hAnsi="Calibri" w:cs="Calibri"/>
          <w:sz w:val="22"/>
          <w:szCs w:val="22"/>
        </w:rPr>
        <w:t xml:space="preserve"> so engineers could spin up clean, isolated environments on demand without depending on shared, conflict-prone infrastructure.</w:t>
      </w:r>
    </w:p>
    <w:p w14:paraId="41AE2491"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Built </w:t>
      </w:r>
      <w:r w:rsidRPr="006D44F3">
        <w:rPr>
          <w:b/>
          <w:bCs/>
          <w:rFonts w:ascii="Calibri" w:hAnsi="Calibri" w:cs="Calibri"/>
          <w:sz w:val="22"/>
          <w:szCs w:val="22"/>
        </w:rPr>
        <w:t>Jenkins</w:t>
      </w:r>
      <w:r w:rsidRPr="006D44F3">
        <w:rPr>
          <w:b w:val="0"/>
          <w:bCs w:val="0"/>
          <w:rFonts w:ascii="Calibri" w:hAnsi="Calibri" w:cs="Calibri"/>
          <w:sz w:val="22"/>
          <w:szCs w:val="22"/>
        </w:rPr>
        <w:t xml:space="preserve"> and </w:t>
      </w:r>
      <w:r w:rsidRPr="006D44F3">
        <w:rPr>
          <w:b/>
          <w:bCs/>
          <w:rFonts w:ascii="Calibri" w:hAnsi="Calibri" w:cs="Calibri"/>
          <w:sz w:val="22"/>
          <w:szCs w:val="22"/>
        </w:rPr>
        <w:t>GitLab CI</w:t>
      </w:r>
      <w:r w:rsidRPr="006D44F3">
        <w:rPr>
          <w:b w:val="0"/>
          <w:bCs w:val="0"/>
          <w:rFonts w:ascii="Calibri" w:hAnsi="Calibri" w:cs="Calibri"/>
          <w:sz w:val="22"/>
          <w:szCs w:val="22"/>
        </w:rPr>
        <w:t>/CD pipelines that triggered regression and smoke suites automatically on every commit, so the question of whether tests had run before deployment was never left to memory.</w:t>
      </w:r>
    </w:p>
    <w:p w14:paraId="50BDB3D4" w14:textId="77777777" w:rsidR="00AB5DEF"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Ran </w:t>
      </w:r>
      <w:r w:rsidRPr="006D44F3">
        <w:rPr>
          <w:b/>
          <w:bCs/>
          <w:rFonts w:ascii="Calibri" w:hAnsi="Calibri" w:cs="Calibri"/>
          <w:sz w:val="22"/>
          <w:szCs w:val="22"/>
        </w:rPr>
        <w:t>LoadRunner</w:t>
      </w:r>
      <w:r w:rsidRPr="006D44F3">
        <w:rPr>
          <w:b w:val="0"/>
          <w:bCs w:val="0"/>
          <w:rFonts w:ascii="Calibri" w:hAnsi="Calibri" w:cs="Calibri"/>
          <w:sz w:val="22"/>
          <w:szCs w:val="22"/>
        </w:rPr>
        <w:t xml:space="preserve"> performance tests against credit-data APIs and surfaced specific bottleneck endpoints with latency metrics and throughput data, giving developers concrete targets instead of vague slowness complaints.</w:t>
      </w:r>
    </w:p>
    <w:p w14:paraId="18A8AE19"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Grew API test coverage from 40% to 92% by writing </w:t>
      </w:r>
      <w:r w:rsidRPr="006D44F3">
        <w:rPr>
          <w:b/>
          <w:bCs/>
          <w:rFonts w:ascii="Calibri" w:hAnsi="Calibri" w:cs="Calibri"/>
          <w:sz w:val="22"/>
          <w:szCs w:val="22"/>
        </w:rPr>
        <w:t>REST Assured</w:t>
      </w:r>
      <w:r w:rsidRPr="006D44F3">
        <w:rPr>
          <w:b w:val="0"/>
          <w:bCs w:val="0"/>
          <w:rFonts w:ascii="Calibri" w:hAnsi="Calibri" w:cs="Calibri"/>
          <w:sz w:val="22"/>
          <w:szCs w:val="22"/>
        </w:rPr>
        <w:t xml:space="preserve"> contract tests for every microservice and embedding schema validation and error-handling checks into the nightly regression pipeline.</w:t>
      </w:r>
      <w:proofErr w:type="gramStart"/>
      <w:proofErr w:type="gramEnd"/>
    </w:p>
    <w:p w14:paraId="1A2BC602"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Delivered 99.9% API uptime on mission-critical credit reporting services by catching regression defects in staging before they ever reached the production environment.</w:t>
      </w:r>
    </w:p>
    <w:p w14:paraId="71EF3286" w14:textId="14246340" w:rsidR="00231B4C" w:rsidRPr="00D53B0E" w:rsidRDefault="00231B4C" w:rsidP="00231B4C">
      <w:pPr>
        <w:pStyle w:val="NoSpacing"/>
        <w:numPr>
          <w:ilvl w:val="0"/>
          <w:numId w:val="4"/>
        </w:numPr>
        <w:rPr>
          <w:rFonts w:ascii="Calibri" w:hAnsi="Calibri" w:cs="Calibri"/>
          <w:sz w:val="22"/>
          <w:szCs w:val="22"/>
        </w:rPr>
      </w:pPr>
      <w:r w:rsidRPr="00D53B0E">
        <w:rPr>
          <w:b w:val="0"/>
          <w:bCs w:val="0"/>
          <w:rFonts w:ascii="Calibri" w:hAnsi="Calibri" w:cs="Calibri"/>
          <w:sz w:val="22"/>
          <w:szCs w:val="22"/>
        </w:rPr>
        <w:t xml:space="preserve">Validated RESTful APIs using </w:t>
      </w:r>
      <w:r w:rsidRPr="00D53B0E">
        <w:rPr>
          <w:b/>
          <w:bCs/>
          <w:rFonts w:ascii="Calibri" w:hAnsi="Calibri" w:cs="Calibri"/>
          <w:sz w:val="22"/>
          <w:szCs w:val="22"/>
        </w:rPr>
        <w:t>REST Assured</w:t>
      </w:r>
      <w:r w:rsidRPr="00D53B0E">
        <w:rPr>
          <w:b w:val="0"/>
          <w:bCs w:val="0"/>
          <w:rFonts w:ascii="Calibri" w:hAnsi="Calibri" w:cs="Calibri"/>
          <w:sz w:val="22"/>
          <w:szCs w:val="22"/>
        </w:rPr>
        <w:t xml:space="preserve">, </w:t>
      </w:r>
      <w:r w:rsidRPr="00D53B0E">
        <w:rPr>
          <w:b/>
          <w:bCs/>
          <w:rFonts w:ascii="Calibri" w:hAnsi="Calibri" w:cs="Calibri"/>
          <w:sz w:val="22"/>
          <w:szCs w:val="22"/>
        </w:rPr>
        <w:t>Postman</w:t>
      </w:r>
      <w:r w:rsidRPr="00D53B0E">
        <w:rPr>
          <w:b w:val="0"/>
          <w:bCs w:val="0"/>
          <w:rFonts w:ascii="Calibri" w:hAnsi="Calibri" w:cs="Calibri"/>
          <w:sz w:val="22"/>
          <w:szCs w:val="22"/>
        </w:rPr>
        <w:t xml:space="preserve">, </w:t>
      </w:r>
      <w:r w:rsidRPr="00D53B0E">
        <w:rPr>
          <w:b/>
          <w:bCs/>
          <w:rFonts w:ascii="Calibri" w:hAnsi="Calibri" w:cs="Calibri"/>
          <w:sz w:val="22"/>
          <w:szCs w:val="22"/>
        </w:rPr>
        <w:t>Bruno</w:t>
      </w:r>
      <w:r w:rsidRPr="00D53B0E">
        <w:rPr>
          <w:b w:val="0"/>
          <w:bCs w:val="0"/>
          <w:rFonts w:ascii="Calibri" w:hAnsi="Calibri" w:cs="Calibri"/>
          <w:sz w:val="22"/>
          <w:szCs w:val="22"/>
        </w:rPr>
        <w:t xml:space="preserve">, and </w:t>
      </w:r>
      <w:r w:rsidRPr="00D53B0E">
        <w:rPr>
          <w:b/>
          <w:bCs/>
          <w:rFonts w:ascii="Calibri" w:hAnsi="Calibri" w:cs="Calibri"/>
          <w:sz w:val="22"/>
          <w:szCs w:val="22"/>
        </w:rPr>
        <w:t>Axios</w:t>
      </w:r>
      <w:r w:rsidRPr="00D53B0E">
        <w:rPr>
          <w:b w:val="0"/>
          <w:bCs w:val="0"/>
          <w:rFonts w:ascii="Calibri" w:hAnsi="Calibri" w:cs="Calibri"/>
          <w:sz w:val="22"/>
          <w:szCs w:val="22"/>
        </w:rPr>
        <w:t xml:space="preserve"> — covering schema contracts, authentication flows, rate-limiting behavior, and integration edge cases across the full microservice mesh.</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Wrote </w:t>
      </w:r>
      <w:r w:rsidRPr="006D44F3">
        <w:rPr>
          <w:b/>
          <w:bCs/>
          <w:rFonts w:ascii="Calibri" w:hAnsi="Calibri" w:cs="Calibri"/>
          <w:sz w:val="22"/>
          <w:szCs w:val="22"/>
        </w:rPr>
        <w:t>Cucumber</w:t>
      </w:r>
      <w:r w:rsidRPr="006D44F3">
        <w:rPr>
          <w:b w:val="0"/>
          <w:bCs w:val="0"/>
          <w:rFonts w:ascii="Calibri" w:hAnsi="Calibri" w:cs="Calibri"/>
          <w:sz w:val="22"/>
          <w:szCs w:val="22"/>
        </w:rPr>
        <w:t xml:space="preserve"> feature files in </w:t>
      </w:r>
      <w:r w:rsidRPr="006D44F3">
        <w:rPr>
          <w:b/>
          <w:bCs/>
          <w:rFonts w:ascii="Calibri" w:hAnsi="Calibri" w:cs="Calibri"/>
          <w:sz w:val="22"/>
          <w:szCs w:val="22"/>
        </w:rPr>
        <w:t>Gherkin</w:t>
      </w:r>
      <w:r w:rsidRPr="006D44F3">
        <w:rPr>
          <w:b w:val="0"/>
          <w:bCs w:val="0"/>
          <w:rFonts w:ascii="Calibri" w:hAnsi="Calibri" w:cs="Calibri"/>
          <w:sz w:val="22"/>
          <w:szCs w:val="22"/>
        </w:rPr>
        <w:t xml:space="preserve"> alongside </w:t>
      </w:r>
      <w:r w:rsidRPr="006D44F3">
        <w:rPr>
          <w:b/>
          <w:bCs/>
          <w:rFonts w:ascii="Calibri" w:hAnsi="Calibri" w:cs="Calibri"/>
          <w:sz w:val="22"/>
          <w:szCs w:val="22"/>
        </w:rPr>
        <w:t>Spock</w:t>
      </w:r>
      <w:r w:rsidRPr="006D44F3">
        <w:rPr>
          <w:b w:val="0"/>
          <w:bCs w:val="0"/>
          <w:rFonts w:ascii="Calibri" w:hAnsi="Calibri" w:cs="Calibri"/>
          <w:sz w:val="22"/>
          <w:szCs w:val="22"/>
        </w:rPr>
        <w:t xml:space="preserve"> </w:t>
      </w:r>
      <w:r w:rsidRPr="006D44F3">
        <w:rPr>
          <w:b/>
          <w:bCs/>
          <w:rFonts w:ascii="Calibri" w:hAnsi="Calibri" w:cs="Calibri"/>
          <w:sz w:val="22"/>
          <w:szCs w:val="22"/>
        </w:rPr>
        <w:t>BDD</w:t>
      </w:r>
      <w:r w:rsidRPr="006D44F3">
        <w:rPr>
          <w:b w:val="0"/>
          <w:bCs w:val="0"/>
          <w:rFonts w:ascii="Calibri" w:hAnsi="Calibri" w:cs="Calibri"/>
          <w:sz w:val="22"/>
          <w:szCs w:val="22"/>
        </w:rPr>
        <w:t xml:space="preserve"> suites so that test scenarios were readable by product owners and business analysts, not just the engineers who authored them.</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Hired, onboarded, and mentored QA engineers through structured code reviews, weekly knowledge-sharing sessions, and one-on-ones focused on growing engineers who could operate independently under pressure.</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Implemented </w:t>
      </w:r>
      <w:r w:rsidRPr="006D44F3">
        <w:rPr>
          <w:b/>
          <w:bCs/>
          <w:rFonts w:ascii="Calibri" w:hAnsi="Calibri" w:cs="Calibri"/>
          <w:sz w:val="22"/>
          <w:szCs w:val="22"/>
        </w:rPr>
        <w:t>AI-driven test generation</w:t>
      </w:r>
      <w:r w:rsidRPr="006D44F3">
        <w:rPr>
          <w:b w:val="0"/>
          <w:bCs w:val="0"/>
          <w:rFonts w:ascii="Calibri" w:hAnsi="Calibri" w:cs="Calibri"/>
          <w:sz w:val="22"/>
          <w:szCs w:val="22"/>
        </w:rPr>
        <w:t xml:space="preserve"> tooling that produced negative scenarios and boundary cases automatically, reducing the manual test design effort per feature by approximately 30%.</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Maintained test plans, execution records, and defect histories in </w:t>
      </w:r>
      <w:r w:rsidRPr="006D44F3">
        <w:rPr>
          <w:b/>
          <w:bCs/>
          <w:rFonts w:ascii="Calibri" w:hAnsi="Calibri" w:cs="Calibri"/>
          <w:sz w:val="22"/>
          <w:szCs w:val="22"/>
        </w:rPr>
        <w:t>JIRA</w:t>
      </w:r>
      <w:r w:rsidRPr="006D44F3">
        <w:rPr>
          <w:b w:val="0"/>
          <w:bCs w:val="0"/>
          <w:rFonts w:ascii="Calibri" w:hAnsi="Calibri" w:cs="Calibri"/>
          <w:sz w:val="22"/>
          <w:szCs w:val="22"/>
        </w:rPr>
        <w:t xml:space="preserve"> and </w:t>
      </w:r>
      <w:r w:rsidRPr="006D44F3">
        <w:rPr>
          <w:b/>
          <w:bCs/>
          <w:rFonts w:ascii="Calibri" w:hAnsi="Calibri" w:cs="Calibri"/>
          <w:sz w:val="22"/>
          <w:szCs w:val="22"/>
        </w:rPr>
        <w:t>X-Ray</w:t>
      </w:r>
      <w:r w:rsidRPr="006D44F3">
        <w:rPr>
          <w:b w:val="0"/>
          <w:bCs w:val="0"/>
          <w:rFonts w:ascii="Calibri" w:hAnsi="Calibri" w:cs="Calibri"/>
          <w:sz w:val="22"/>
          <w:szCs w:val="22"/>
        </w:rPr>
        <w:t xml:space="preserve"> with full traceability from business requirements to test results, so regulatory audit reviews were data-ready rather than stressful.</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Used </w:t>
      </w:r>
      <w:r w:rsidRPr="006D44F3">
        <w:rPr>
          <w:b/>
          <w:bCs/>
          <w:rFonts w:ascii="Calibri" w:hAnsi="Calibri" w:cs="Calibri"/>
          <w:sz w:val="22"/>
          <w:szCs w:val="22"/>
        </w:rPr>
        <w:t>Dynatrace</w:t>
      </w:r>
      <w:r w:rsidRPr="006D44F3">
        <w:rPr>
          <w:b w:val="0"/>
          <w:bCs w:val="0"/>
          <w:rFonts w:ascii="Calibri" w:hAnsi="Calibri" w:cs="Calibri"/>
          <w:sz w:val="22"/>
          <w:szCs w:val="22"/>
        </w:rPr>
        <w:t xml:space="preserve"> and </w:t>
      </w:r>
      <w:r w:rsidRPr="006D44F3">
        <w:rPr>
          <w:b/>
          <w:bCs/>
          <w:rFonts w:ascii="Calibri" w:hAnsi="Calibri" w:cs="Calibri"/>
          <w:sz w:val="22"/>
          <w:szCs w:val="22"/>
        </w:rPr>
        <w:t>Splunk</w:t>
      </w:r>
      <w:r w:rsidRPr="006D44F3">
        <w:rPr>
          <w:b w:val="0"/>
          <w:bCs w:val="0"/>
          <w:rFonts w:ascii="Calibri" w:hAnsi="Calibri" w:cs="Calibri"/>
          <w:sz w:val="22"/>
          <w:szCs w:val="22"/>
        </w:rPr>
        <w:t xml:space="preserve"> to build observability dashboards that correlated test failure spikes with infrastructure events, cutting investigation time from hours to minutes on high-severity incidents.</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Validated ETL pipelines and BI data extracts by writing targeted </w:t>
      </w:r>
      <w:r w:rsidRPr="006D44F3">
        <w:rPr>
          <w:b/>
          <w:bCs/>
          <w:rFonts w:ascii="Calibri" w:hAnsi="Calibri" w:cs="Calibri"/>
          <w:sz w:val="22"/>
          <w:szCs w:val="22"/>
        </w:rPr>
        <w:t>SQL</w:t>
      </w:r>
      <w:r w:rsidRPr="006D44F3">
        <w:rPr>
          <w:b w:val="0"/>
          <w:bCs w:val="0"/>
          <w:rFonts w:ascii="Calibri" w:hAnsi="Calibri" w:cs="Calibri"/>
          <w:sz w:val="22"/>
          <w:szCs w:val="22"/>
        </w:rPr>
        <w:t xml:space="preserve"> queries against </w:t>
      </w:r>
      <w:r w:rsidRPr="006D44F3">
        <w:rPr>
          <w:b/>
          <w:bCs/>
          <w:rFonts w:ascii="Calibri" w:hAnsi="Calibri" w:cs="Calibri"/>
          <w:sz w:val="22"/>
          <w:szCs w:val="22"/>
        </w:rPr>
        <w:t>Oracle</w:t>
      </w:r>
      <w:r w:rsidRPr="006D44F3">
        <w:rPr>
          <w:b w:val="0"/>
          <w:bCs w:val="0"/>
          <w:rFonts w:ascii="Calibri" w:hAnsi="Calibri" w:cs="Calibri"/>
          <w:sz w:val="22"/>
          <w:szCs w:val="22"/>
        </w:rPr>
        <w:t xml:space="preserve"> and </w:t>
      </w:r>
      <w:r w:rsidRPr="006D44F3">
        <w:rPr>
          <w:b/>
          <w:bCs/>
          <w:rFonts w:ascii="Calibri" w:hAnsi="Calibri" w:cs="Calibri"/>
          <w:sz w:val="22"/>
          <w:szCs w:val="22"/>
        </w:rPr>
        <w:t>PostgreSQL</w:t>
      </w:r>
      <w:r w:rsidRPr="006D44F3">
        <w:rPr>
          <w:b w:val="0"/>
          <w:bCs w:val="0"/>
          <w:rFonts w:ascii="Calibri" w:hAnsi="Calibri" w:cs="Calibri"/>
          <w:sz w:val="22"/>
          <w:szCs w:val="22"/>
        </w:rPr>
        <w:t>, catching data transformation errors before downstream reporting consumed incorrect figures.</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Integrated </w:t>
      </w:r>
      <w:r w:rsidRPr="006D44F3">
        <w:rPr>
          <w:b/>
          <w:bCs/>
          <w:rFonts w:ascii="Calibri" w:hAnsi="Calibri" w:cs="Calibri"/>
          <w:sz w:val="22"/>
          <w:szCs w:val="22"/>
        </w:rPr>
        <w:t>SonarQube</w:t>
      </w:r>
      <w:r w:rsidRPr="006D44F3">
        <w:rPr>
          <w:b w:val="0"/>
          <w:bCs w:val="0"/>
          <w:rFonts w:ascii="Calibri" w:hAnsi="Calibri" w:cs="Calibri"/>
          <w:sz w:val="22"/>
          <w:szCs w:val="22"/>
        </w:rPr>
        <w:t xml:space="preserve"> quality gates into the CI pipeline so code coverage thresholds, duplication limits, and security hotspots were enforced automatically on every pull request without manual review overhead.</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b w:val="0"/>
          <w:bCs w:val="0"/>
          <w:rFonts w:ascii="Calibri" w:hAnsi="Calibri" w:cs="Calibri"/>
          <w:sz w:val="22"/>
          <w:szCs w:val="22"/>
        </w:rPr>
        <w:t xml:space="preserve">Collaborated directly with architects and product leads on release readiness decisions, translating test metrics and defect trends into clear </w:t>
      </w:r>
      <w:r w:rsidRPr="006D44F3">
        <w:rPr>
          <w:b/>
          <w:bCs/>
          <w:rFonts w:ascii="Calibri" w:hAnsi="Calibri" w:cs="Calibri"/>
          <w:sz w:val="22"/>
          <w:szCs w:val="22"/>
        </w:rPr>
        <w:t>go</w:t>
      </w:r>
      <w:r w:rsidRPr="006D44F3">
        <w:rPr>
          <w:b w:val="0"/>
          <w:bCs w:val="0"/>
          <w:rFonts w:ascii="Calibri" w:hAnsi="Calibri" w:cs="Calibri"/>
          <w:sz w:val="22"/>
          <w:szCs w:val="22"/>
        </w:rPr>
        <w:t>/no-</w:t>
      </w:r>
      <w:r w:rsidRPr="006D44F3">
        <w:rPr>
          <w:b/>
          <w:bCs/>
          <w:rFonts w:ascii="Calibri" w:hAnsi="Calibri" w:cs="Calibri"/>
          <w:sz w:val="22"/>
          <w:szCs w:val="22"/>
        </w:rPr>
        <w:t>go</w:t>
      </w:r>
      <w:r w:rsidRPr="006D44F3">
        <w:rPr>
          <w:b w:val="0"/>
          <w:bCs w:val="0"/>
          <w:rFonts w:ascii="Calibri" w:hAnsi="Calibri" w:cs="Calibri"/>
          <w:sz w:val="22"/>
          <w:szCs w:val="22"/>
        </w:rPr>
        <w:t xml:space="preserve"> recommendations backed by data, not instinct.</w:t>
      </w:r>
    </w:p>
    <w:p w14:paraId="47179840" w14:textId="77777777" w:rsidR="005B7417" w:rsidRPr="006D44F3" w:rsidRDefault="005B7417" w:rsidP="005B7417">
      <w:pPr>
        <w:pStyle w:val="NoSpacing"/>
        <w:rPr>
          <w:rFonts w:ascii="Calibri" w:hAnsi="Calibri" w:cs="Calibri"/>
          <w:sz w:val="22"/>
          <w:szCs w:val="22"/>
        </w:rPr>
      </w:pPr>
    </w:p>
    <w:p w14:paraId="7D151488" w14:textId="51FF343B" w:rsidR="00AB5DEF" w:rsidRPr="004655DD" w:rsidRDefault="00AB5DEF" w:rsidP="004655DD">
      <w:pPr>
        <w:pStyle w:val="NoSpacing"/>
        <w:rPr>
          <w:rFonts w:ascii="Calibri" w:hAnsi="Calibri" w:cs="Calibri"/>
          <w:sz w:val="22"/>
          <w:szCs w:val="22"/>
        </w:rPr>
      </w:pPr>
      <w:r w:rsidRPr="004655DD">
        <w:rPr>
          <w:rFonts w:ascii="Calibri" w:hAnsi="Calibri" w:cs="Calibri"/>
          <w:b/>
          <w:bCs/>
          <w:sz w:val="22"/>
          <w:szCs w:val="22"/>
        </w:rPr>
        <w:t xml:space="preserve">UST Global | Bangalore, India </w:t>
      </w:r>
      <w:r w:rsidRPr="004655DD">
        <w:rPr>
          <w:rFonts w:ascii="Calibri" w:hAnsi="Calibri" w:cs="Calibri"/>
          <w:b/>
          <w:bCs/>
          <w:sz w:val="22"/>
          <w:szCs w:val="22"/>
        </w:rPr>
        <w:tab/>
      </w:r>
      <w:r w:rsidR="008A116E">
        <w:rPr>
          <w:rFonts w:ascii="Calibri" w:hAnsi="Calibri" w:cs="Calibri"/>
          <w:b/>
          <w:bCs/>
          <w:sz w:val="22"/>
          <w:szCs w:val="22"/>
        </w:rPr>
        <w:t xml:space="preserve">                                                                                                                        </w:t>
      </w:r>
      <w:r w:rsidRPr="004655DD">
        <w:rPr>
          <w:rFonts w:ascii="Calibri" w:hAnsi="Calibri" w:cs="Calibri"/>
          <w:b/>
          <w:bCs/>
          <w:sz w:val="22"/>
          <w:szCs w:val="22"/>
        </w:rPr>
        <w:t>Jul 2021 – Nov 2023</w:t>
      </w:r>
    </w:p>
    <w:p w14:paraId="2CC19B7F"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Lead Software Testing Engineer</w:t>
      </w:r>
    </w:p>
    <w:p w14:paraId="1A7714C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Managed a distributed QA team across onsite and offshore locations — handling task allocation, removing blockers, and keeping delivery cadence predictable across multiple time zones and client stakeholders.</w:t>
      </w:r>
    </w:p>
    <w:p w14:paraId="6565E91E" w14:textId="77777777" w:rsidR="00AB5DEF" w:rsidRPr="00AB3F7D" w:rsidRDefault="00AB5DEF" w:rsidP="00AB5DEF">
      <w:pPr>
        <w:pStyle w:val="NoSpacing"/>
        <w:numPr>
          <w:ilvl w:val="0"/>
          <w:numId w:val="5"/>
        </w:numPr>
        <w:rPr>
          <w:rFonts w:ascii="Calibri" w:hAnsi="Calibri" w:cs="Calibri"/>
          <w:sz w:val="22"/>
          <w:szCs w:val="22"/>
        </w:rPr>
      </w:pPr>
      <w:r w:rsidRPr="00AB3F7D">
        <w:rPr>
          <w:b w:val="0"/>
          <w:bCs w:val="0"/>
          <w:rFonts w:ascii="Calibri" w:hAnsi="Calibri" w:cs="Calibri"/>
          <w:sz w:val="22"/>
          <w:szCs w:val="22"/>
        </w:rPr>
        <w:t xml:space="preserve">Built </w:t>
      </w:r>
      <w:r w:rsidRPr="00AB3F7D">
        <w:rPr>
          <w:b/>
          <w:bCs/>
          <w:rFonts w:ascii="Calibri" w:hAnsi="Calibri" w:cs="Calibri"/>
          <w:sz w:val="22"/>
          <w:szCs w:val="22"/>
        </w:rPr>
        <w:t>Java</w:t>
      </w:r>
      <w:r w:rsidRPr="00AB3F7D">
        <w:rPr>
          <w:b w:val="0"/>
          <w:bCs w:val="0"/>
          <w:rFonts w:ascii="Calibri" w:hAnsi="Calibri" w:cs="Calibri"/>
          <w:sz w:val="22"/>
          <w:szCs w:val="22"/>
        </w:rPr>
        <w:t xml:space="preserve">-based automation frameworks and </w:t>
      </w:r>
      <w:r w:rsidRPr="00AB3F7D">
        <w:rPr>
          <w:b/>
          <w:bCs/>
          <w:rFonts w:ascii="Calibri" w:hAnsi="Calibri" w:cs="Calibri"/>
          <w:sz w:val="22"/>
          <w:szCs w:val="22"/>
        </w:rPr>
        <w:t>GitLab CI</w:t>
      </w:r>
      <w:r w:rsidRPr="00AB3F7D">
        <w:rPr>
          <w:b w:val="0"/>
          <w:bCs w:val="0"/>
          <w:rFonts w:ascii="Calibri" w:hAnsi="Calibri" w:cs="Calibri"/>
          <w:sz w:val="22"/>
          <w:szCs w:val="22"/>
        </w:rPr>
        <w:t>/CD pipelines from the ground up so every code merge triggered a meaningful set of automated checks before anything reached the production environment.</w:t>
      </w:r>
    </w:p>
    <w:p w14:paraId="38A86195" w14:textId="068D6984" w:rsidR="009619FC" w:rsidRPr="009619FC" w:rsidRDefault="00693688" w:rsidP="009619FC">
      <w:pPr>
        <w:numPr>
          <w:ilvl w:val="0"/>
          <w:numId w:val="5"/>
        </w:numPr>
        <w:pBdr>
          <w:top w:val="nil"/>
          <w:left w:val="nil"/>
          <w:bottom w:val="nil"/>
          <w:right w:val="nil"/>
          <w:between w:val="nil"/>
        </w:pBdr>
        <w:jc w:val="both"/>
        <w:rPr>
          <w:rFonts w:ascii="Calibri" w:hAnsi="Calibri" w:cs="Calibri"/>
          <w:color w:val="000000"/>
        </w:rPr>
      </w:pPr>
      <w:r w:rsidRPr="00AB3F7D">
        <w:rPr>
          <w:b w:val="0"/>
          <w:bCs w:val="0"/>
          <w:rFonts w:ascii="Calibri" w:eastAsia="Arial" w:hAnsi="Calibri" w:cs="Calibri"/>
          <w:color w:val="000000"/>
        </w:rPr>
        <w:t xml:space="preserve">Implemented an </w:t>
      </w:r>
      <w:r w:rsidRPr="00AB3F7D">
        <w:rPr>
          <w:b/>
          <w:bCs/>
          <w:rFonts w:ascii="Calibri" w:eastAsia="Arial" w:hAnsi="Calibri" w:cs="Calibri"/>
          <w:color w:val="000000"/>
        </w:rPr>
        <w:t>Appium</w:t>
      </w:r>
      <w:r w:rsidRPr="00AB3F7D">
        <w:rPr>
          <w:b w:val="0"/>
          <w:bCs w:val="0"/>
          <w:rFonts w:ascii="Calibri" w:eastAsia="Arial" w:hAnsi="Calibri" w:cs="Calibri"/>
          <w:color w:val="000000"/>
        </w:rPr>
        <w:t xml:space="preserve"> mobile automation framework validating Android and iOS applications across enterprise device farms, improving mobile regression coverage and cutting release-blocking mobile defects significantly.</w:t>
      </w:r>
    </w:p>
    <w:p w14:paraId="0C0590F3" w14:textId="77777777" w:rsidR="003E08C5" w:rsidRPr="009E4283" w:rsidRDefault="003E08C5" w:rsidP="004655DD">
      <w:pPr>
        <w:pStyle w:val="NoSpacing"/>
        <w:numPr>
          <w:ilvl w:val="0"/>
          <w:numId w:val="5"/>
        </w:numPr>
        <w:rPr>
          <w:rFonts w:ascii="Calibri" w:hAnsi="Calibri" w:cs="Calibri"/>
          <w:sz w:val="22"/>
          <w:szCs w:val="22"/>
        </w:rPr>
      </w:pPr>
      <w:r w:rsidRPr="00AB3F7D">
        <w:rPr>
          <w:b w:val="0"/>
          <w:bCs w:val="0"/>
          <w:rFonts w:ascii="Calibri" w:hAnsi="Calibri" w:cs="Calibri"/>
          <w:sz w:val="22"/>
          <w:szCs w:val="22"/>
          <w:lang w:val="en"/>
        </w:rPr>
        <w:t xml:space="preserve">Used </w:t>
      </w:r>
      <w:r w:rsidRPr="00AB3F7D">
        <w:rPr>
          <w:b/>
          <w:bCs/>
          <w:rFonts w:ascii="Calibri" w:hAnsi="Calibri" w:cs="Calibri"/>
          <w:sz w:val="22"/>
          <w:szCs w:val="22"/>
          <w:lang w:val="en"/>
        </w:rPr>
        <w:t>Charles Proxy</w:t>
      </w:r>
      <w:r w:rsidRPr="00AB3F7D">
        <w:rPr>
          <w:b w:val="0"/>
          <w:bCs w:val="0"/>
          <w:rFonts w:ascii="Calibri" w:hAnsi="Calibri" w:cs="Calibri"/>
          <w:sz w:val="22"/>
          <w:szCs w:val="22"/>
          <w:lang w:val="en"/>
        </w:rPr>
        <w:t xml:space="preserve"> to intercept and analyze HTTP and HTTPS traffic between mobile applications and backend services, identifying root causes of performance degradation and improving app response times by 65%.</w:t>
      </w:r>
    </w:p>
    <w:p w14:paraId="47B83D5A"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b w:val="0"/>
          <w:bCs w:val="0"/>
          <w:rFonts w:ascii="Calibri" w:eastAsia="Helvetica Neue" w:hAnsi="Calibri" w:cs="Calibri"/>
          <w:sz w:val="22"/>
          <w:szCs w:val="22"/>
        </w:rPr>
        <w:t xml:space="preserve">Developed and maintained automated test scripts for Android and iOS using </w:t>
      </w:r>
      <w:r w:rsidRPr="001E65F1">
        <w:rPr>
          <w:b/>
          <w:bCs/>
          <w:rFonts w:ascii="Calibri" w:eastAsia="Helvetica Neue" w:hAnsi="Calibri" w:cs="Calibri"/>
          <w:sz w:val="22"/>
          <w:szCs w:val="22"/>
        </w:rPr>
        <w:t>Appium</w:t>
      </w:r>
      <w:r w:rsidRPr="001E65F1">
        <w:rPr>
          <w:b w:val="0"/>
          <w:bCs w:val="0"/>
          <w:rFonts w:ascii="Calibri" w:eastAsia="Helvetica Neue" w:hAnsi="Calibri" w:cs="Calibri"/>
          <w:sz w:val="22"/>
          <w:szCs w:val="22"/>
        </w:rPr>
        <w:t xml:space="preserve">, </w:t>
      </w:r>
      <w:r w:rsidRPr="001E65F1">
        <w:rPr>
          <w:b/>
          <w:bCs/>
          <w:rFonts w:ascii="Calibri" w:eastAsia="Helvetica Neue" w:hAnsi="Calibri" w:cs="Calibri"/>
          <w:sz w:val="22"/>
          <w:szCs w:val="22"/>
        </w:rPr>
        <w:t>Espresso</w:t>
      </w:r>
      <w:r w:rsidRPr="001E65F1">
        <w:rPr>
          <w:b w:val="0"/>
          <w:bCs w:val="0"/>
          <w:rFonts w:ascii="Calibri" w:eastAsia="Helvetica Neue" w:hAnsi="Calibri" w:cs="Calibri"/>
          <w:sz w:val="22"/>
          <w:szCs w:val="22"/>
        </w:rPr>
        <w:t xml:space="preserve">, and </w:t>
      </w:r>
      <w:r w:rsidRPr="001E65F1">
        <w:rPr>
          <w:b/>
          <w:bCs/>
          <w:rFonts w:ascii="Calibri" w:eastAsia="Helvetica Neue" w:hAnsi="Calibri" w:cs="Calibri"/>
          <w:sz w:val="22"/>
          <w:szCs w:val="22"/>
        </w:rPr>
        <w:t>XCUITest</w:t>
      </w:r>
      <w:r w:rsidRPr="001E65F1">
        <w:rPr>
          <w:b w:val="0"/>
          <w:bCs w:val="0"/>
          <w:rFonts w:ascii="Calibri" w:eastAsia="Helvetica Neue" w:hAnsi="Calibri" w:cs="Calibri"/>
          <w:sz w:val="22"/>
          <w:szCs w:val="22"/>
        </w:rPr>
        <w:t>, covering critical user journeys across multiple OS versions and device configurations.</w:t>
      </w:r>
    </w:p>
    <w:p w14:paraId="268709EC"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b w:val="0"/>
          <w:bCs w:val="0"/>
          <w:rFonts w:ascii="Calibri" w:eastAsia="Helvetica Neue" w:hAnsi="Calibri" w:cs="Calibri"/>
          <w:sz w:val="22"/>
          <w:szCs w:val="22"/>
        </w:rPr>
        <w:t xml:space="preserve">Debugged </w:t>
      </w:r>
      <w:r w:rsidRPr="001E65F1">
        <w:rPr>
          <w:b/>
          <w:bCs/>
          <w:rFonts w:ascii="Calibri" w:eastAsia="Helvetica Neue" w:hAnsi="Calibri" w:cs="Calibri"/>
          <w:sz w:val="22"/>
          <w:szCs w:val="22"/>
        </w:rPr>
        <w:t>Appium</w:t>
      </w:r>
      <w:r w:rsidRPr="001E65F1">
        <w:rPr>
          <w:b w:val="0"/>
          <w:bCs w:val="0"/>
          <w:rFonts w:ascii="Calibri" w:eastAsia="Helvetica Neue" w:hAnsi="Calibri" w:cs="Calibri"/>
          <w:sz w:val="22"/>
          <w:szCs w:val="22"/>
        </w:rPr>
        <w:t xml:space="preserve">-related failures using </w:t>
      </w:r>
      <w:r w:rsidRPr="001E65F1">
        <w:rPr>
          <w:b/>
          <w:bCs/>
          <w:rFonts w:ascii="Calibri" w:eastAsia="Helvetica Neue" w:hAnsi="Calibri" w:cs="Calibri"/>
          <w:sz w:val="22"/>
          <w:szCs w:val="22"/>
        </w:rPr>
        <w:t>Appium</w:t>
      </w:r>
      <w:r w:rsidRPr="001E65F1">
        <w:rPr>
          <w:b w:val="0"/>
          <w:bCs w:val="0"/>
          <w:rFonts w:ascii="Calibri" w:eastAsia="Helvetica Neue" w:hAnsi="Calibri" w:cs="Calibri"/>
          <w:sz w:val="22"/>
          <w:szCs w:val="22"/>
        </w:rPr>
        <w:t xml:space="preserve"> Inspector, </w:t>
      </w:r>
      <w:r w:rsidRPr="001E65F1">
        <w:rPr>
          <w:b/>
          <w:bCs/>
          <w:rFonts w:ascii="Calibri" w:eastAsia="Helvetica Neue" w:hAnsi="Calibri" w:cs="Calibri"/>
          <w:sz w:val="22"/>
          <w:szCs w:val="22"/>
        </w:rPr>
        <w:t>Android Studio</w:t>
      </w:r>
      <w:r w:rsidRPr="001E65F1">
        <w:rPr>
          <w:b w:val="0"/>
          <w:bCs w:val="0"/>
          <w:rFonts w:ascii="Calibri" w:eastAsia="Helvetica Neue" w:hAnsi="Calibri" w:cs="Calibri"/>
          <w:sz w:val="22"/>
          <w:szCs w:val="22"/>
        </w:rPr>
        <w:t xml:space="preserve">, and </w:t>
      </w:r>
      <w:r w:rsidRPr="001E65F1">
        <w:rPr>
          <w:b/>
          <w:bCs/>
          <w:rFonts w:ascii="Calibri" w:eastAsia="Helvetica Neue" w:hAnsi="Calibri" w:cs="Calibri"/>
          <w:sz w:val="22"/>
          <w:szCs w:val="22"/>
        </w:rPr>
        <w:t>Xcode</w:t>
      </w:r>
      <w:r w:rsidRPr="001E65F1">
        <w:rPr>
          <w:b w:val="0"/>
          <w:bCs w:val="0"/>
          <w:rFonts w:ascii="Calibri" w:eastAsia="Helvetica Neue" w:hAnsi="Calibri" w:cs="Calibri"/>
          <w:sz w:val="22"/>
          <w:szCs w:val="22"/>
        </w:rPr>
        <w:t>, reducing test flakiness and restoring engineer confidence in mobile suite reliability within two sprints.</w:t>
      </w:r>
      <w:proofErr w:type="spellStart"/>
      <w:proofErr w:type="spellEnd"/>
    </w:p>
    <w:p w14:paraId="65348D4D" w14:textId="77777777" w:rsidR="00A67DB9" w:rsidRPr="00AB3F7D" w:rsidRDefault="004655DD" w:rsidP="00A67DB9">
      <w:pPr>
        <w:pStyle w:val="NoSpacing"/>
        <w:numPr>
          <w:ilvl w:val="0"/>
          <w:numId w:val="5"/>
        </w:numPr>
        <w:rPr>
          <w:rFonts w:ascii="Calibri" w:hAnsi="Calibri" w:cs="Calibri"/>
          <w:sz w:val="22"/>
          <w:szCs w:val="22"/>
        </w:rPr>
      </w:pPr>
      <w:r w:rsidRPr="00AB3F7D">
        <w:rPr>
          <w:b w:val="0"/>
          <w:bCs w:val="0"/>
          <w:rFonts w:ascii="Calibri" w:hAnsi="Calibri" w:cs="Calibri"/>
          <w:sz w:val="22"/>
          <w:szCs w:val="22"/>
        </w:rPr>
        <w:t xml:space="preserve">Built </w:t>
      </w:r>
      <w:r w:rsidRPr="00AB3F7D">
        <w:rPr>
          <w:b/>
          <w:bCs/>
          <w:rFonts w:ascii="Calibri" w:hAnsi="Calibri" w:cs="Calibri"/>
          <w:sz w:val="22"/>
          <w:szCs w:val="22"/>
        </w:rPr>
        <w:t>Prometheus</w:t>
      </w:r>
      <w:r w:rsidRPr="00AB3F7D">
        <w:rPr>
          <w:b w:val="0"/>
          <w:bCs w:val="0"/>
          <w:rFonts w:ascii="Calibri" w:hAnsi="Calibri" w:cs="Calibri"/>
          <w:sz w:val="22"/>
          <w:szCs w:val="22"/>
        </w:rPr>
        <w:t xml:space="preserve"> and </w:t>
      </w:r>
      <w:r w:rsidRPr="00AB3F7D">
        <w:rPr>
          <w:b/>
          <w:bCs/>
          <w:rFonts w:ascii="Calibri" w:hAnsi="Calibri" w:cs="Calibri"/>
          <w:sz w:val="22"/>
          <w:szCs w:val="22"/>
        </w:rPr>
        <w:t>Grafana</w:t>
      </w:r>
      <w:r w:rsidRPr="00AB3F7D">
        <w:rPr>
          <w:b w:val="0"/>
          <w:bCs w:val="0"/>
          <w:rFonts w:ascii="Calibri" w:hAnsi="Calibri" w:cs="Calibri"/>
          <w:sz w:val="22"/>
          <w:szCs w:val="22"/>
        </w:rPr>
        <w:t xml:space="preserve"> dashboards tracking the four golden signals — latency, traffic, error rate, and saturation — giving the engineering team a real-time view of system health during test runs.</w:t>
      </w:r>
    </w:p>
    <w:p w14:paraId="5FB5A6DC" w14:textId="77777777" w:rsidR="00A67DB9" w:rsidRPr="00AB3F7D" w:rsidRDefault="00A67DB9" w:rsidP="00A67DB9">
      <w:pPr>
        <w:pStyle w:val="NoSpacing"/>
        <w:numPr>
          <w:ilvl w:val="0"/>
          <w:numId w:val="5"/>
        </w:numPr>
        <w:rPr>
          <w:rFonts w:ascii="Calibri" w:hAnsi="Calibri" w:cs="Calibri"/>
          <w:sz w:val="22"/>
          <w:szCs w:val="22"/>
        </w:rPr>
      </w:pPr>
      <w:r w:rsidRPr="00AB3F7D">
        <w:rPr>
          <w:b w:val="0"/>
          <w:bCs w:val="0"/>
          <w:rFonts w:ascii="Calibri" w:hAnsi="Calibri" w:cs="Calibri"/>
          <w:sz w:val="22"/>
          <w:szCs w:val="22"/>
        </w:rPr>
        <w:t xml:space="preserve">Designed tests for </w:t>
      </w:r>
      <w:r w:rsidRPr="00AB3F7D">
        <w:rPr>
          <w:b/>
          <w:bCs/>
          <w:rFonts w:ascii="Calibri" w:hAnsi="Calibri" w:cs="Calibri"/>
          <w:sz w:val="22"/>
          <w:szCs w:val="22"/>
        </w:rPr>
        <w:t>AWS Lambda</w:t>
      </w:r>
      <w:r w:rsidRPr="00AB3F7D">
        <w:rPr>
          <w:b w:val="0"/>
          <w:bCs w:val="0"/>
          <w:rFonts w:ascii="Calibri" w:hAnsi="Calibri" w:cs="Calibri"/>
          <w:sz w:val="22"/>
          <w:szCs w:val="22"/>
        </w:rPr>
        <w:t xml:space="preserve"> </w:t>
      </w:r>
      <w:r w:rsidRPr="00AB3F7D">
        <w:rPr>
          <w:b/>
          <w:bCs/>
          <w:rFonts w:ascii="Calibri" w:hAnsi="Calibri" w:cs="Calibri"/>
          <w:sz w:val="22"/>
          <w:szCs w:val="22"/>
        </w:rPr>
        <w:t>functions</w:t>
      </w:r>
      <w:r w:rsidRPr="00AB3F7D">
        <w:rPr>
          <w:b w:val="0"/>
          <w:bCs w:val="0"/>
          <w:rFonts w:ascii="Calibri" w:hAnsi="Calibri" w:cs="Calibri"/>
          <w:sz w:val="22"/>
          <w:szCs w:val="22"/>
        </w:rPr>
        <w:t xml:space="preserve"> and </w:t>
      </w:r>
      <w:r w:rsidRPr="00AB3F7D">
        <w:rPr>
          <w:b/>
          <w:bCs/>
          <w:rFonts w:ascii="Calibri" w:hAnsi="Calibri" w:cs="Calibri"/>
          <w:sz w:val="22"/>
          <w:szCs w:val="22"/>
        </w:rPr>
        <w:t>S3</w:t>
      </w:r>
      <w:r w:rsidRPr="00AB3F7D">
        <w:rPr>
          <w:b w:val="0"/>
          <w:bCs w:val="0"/>
          <w:rFonts w:ascii="Calibri" w:hAnsi="Calibri" w:cs="Calibri"/>
          <w:sz w:val="22"/>
          <w:szCs w:val="22"/>
        </w:rPr>
        <w:t xml:space="preserve"> data pipelines, making serverless behavior visible and reproducible so the team could verify event-driven logic without relying solely on production observation.</w:t>
      </w:r>
    </w:p>
    <w:p w14:paraId="339320DD" w14:textId="0DF59A7C" w:rsidR="005C3C7A" w:rsidRPr="00AB3F7D" w:rsidRDefault="005C3C7A" w:rsidP="00AB5DEF">
      <w:pPr>
        <w:pStyle w:val="NoSpacing"/>
        <w:numPr>
          <w:ilvl w:val="0"/>
          <w:numId w:val="5"/>
        </w:numPr>
        <w:rPr>
          <w:rFonts w:ascii="Calibri" w:hAnsi="Calibri" w:cs="Calibri"/>
          <w:sz w:val="22"/>
          <w:szCs w:val="22"/>
        </w:rPr>
      </w:pPr>
      <w:r w:rsidRPr="00AB3F7D">
        <w:rPr>
          <w:b w:val="0"/>
          <w:bCs w:val="0"/>
          <w:rFonts w:ascii="Calibri" w:hAnsi="Calibri" w:cs="Calibri"/>
          <w:sz w:val="22"/>
          <w:szCs w:val="22"/>
          <w:lang w:val="en"/>
        </w:rPr>
        <w:t xml:space="preserve">Validated </w:t>
      </w:r>
      <w:r w:rsidRPr="00AB3F7D">
        <w:rPr>
          <w:b/>
          <w:bCs/>
          <w:rFonts w:ascii="Calibri" w:hAnsi="Calibri" w:cs="Calibri"/>
          <w:sz w:val="22"/>
          <w:szCs w:val="22"/>
          <w:lang w:val="en"/>
        </w:rPr>
        <w:t>REST</w:t>
      </w:r>
      <w:r w:rsidRPr="00AB3F7D">
        <w:rPr>
          <w:b w:val="0"/>
          <w:bCs w:val="0"/>
          <w:rFonts w:ascii="Calibri" w:hAnsi="Calibri" w:cs="Calibri"/>
          <w:sz w:val="22"/>
          <w:szCs w:val="22"/>
          <w:lang w:val="en"/>
        </w:rPr>
        <w:t xml:space="preserve"> APIs using </w:t>
      </w:r>
      <w:r w:rsidRPr="00AB3F7D">
        <w:rPr>
          <w:b/>
          <w:bCs/>
          <w:rFonts w:ascii="Calibri" w:hAnsi="Calibri" w:cs="Calibri"/>
          <w:sz w:val="22"/>
          <w:szCs w:val="22"/>
          <w:lang w:val="en"/>
        </w:rPr>
        <w:t>Postman</w:t>
      </w:r>
      <w:r w:rsidRPr="00AB3F7D">
        <w:rPr>
          <w:b w:val="0"/>
          <w:bCs w:val="0"/>
          <w:rFonts w:ascii="Calibri" w:hAnsi="Calibri" w:cs="Calibri"/>
          <w:sz w:val="22"/>
          <w:szCs w:val="22"/>
          <w:lang w:val="en"/>
        </w:rPr>
        <w:t xml:space="preserve"> and </w:t>
      </w:r>
      <w:r w:rsidRPr="00AB3F7D">
        <w:rPr>
          <w:b/>
          <w:bCs/>
          <w:rFonts w:ascii="Calibri" w:hAnsi="Calibri" w:cs="Calibri"/>
          <w:sz w:val="22"/>
          <w:szCs w:val="22"/>
          <w:lang w:val="en"/>
        </w:rPr>
        <w:t>SoapUI</w:t>
      </w:r>
      <w:r w:rsidRPr="00AB3F7D">
        <w:rPr>
          <w:b w:val="0"/>
          <w:bCs w:val="0"/>
          <w:rFonts w:ascii="Calibri" w:hAnsi="Calibri" w:cs="Calibri"/>
          <w:sz w:val="22"/>
          <w:szCs w:val="22"/>
          <w:lang w:val="en"/>
        </w:rPr>
        <w:t xml:space="preserve"> across billing platforms and energy management systems, ensuring reliable data exchange and catching integration failures before they reached end users.</w:t>
      </w:r>
    </w:p>
    <w:p w14:paraId="005B8E10" w14:textId="77777777" w:rsidR="00AB5DEF" w:rsidRPr="00AB3F7D" w:rsidRDefault="00AB5DEF" w:rsidP="00AB5DEF">
      <w:pPr>
        <w:pStyle w:val="NoSpacing"/>
        <w:numPr>
          <w:ilvl w:val="0"/>
          <w:numId w:val="5"/>
        </w:numPr>
        <w:rPr>
          <w:rFonts w:ascii="Calibri" w:hAnsi="Calibri" w:cs="Calibri"/>
          <w:sz w:val="22"/>
          <w:szCs w:val="22"/>
        </w:rPr>
      </w:pPr>
      <w:r w:rsidRPr="00AB3F7D">
        <w:rPr>
          <w:b w:val="0"/>
          <w:bCs w:val="0"/>
          <w:rFonts w:ascii="Calibri" w:hAnsi="Calibri" w:cs="Calibri"/>
          <w:sz w:val="22"/>
          <w:szCs w:val="22"/>
        </w:rPr>
        <w:t xml:space="preserve">Coordinated with the development team to integrate test automation into </w:t>
      </w:r>
      <w:r w:rsidRPr="00AB3F7D">
        <w:rPr>
          <w:b/>
          <w:bCs/>
          <w:rFonts w:ascii="Calibri" w:hAnsi="Calibri" w:cs="Calibri"/>
          <w:sz w:val="22"/>
          <w:szCs w:val="22"/>
        </w:rPr>
        <w:t>Azure DevOps</w:t>
      </w:r>
      <w:r w:rsidRPr="00AB3F7D">
        <w:rPr>
          <w:b w:val="0"/>
          <w:bCs w:val="0"/>
          <w:rFonts w:ascii="Calibri" w:hAnsi="Calibri" w:cs="Calibri"/>
          <w:sz w:val="22"/>
          <w:szCs w:val="22"/>
        </w:rPr>
        <w:t xml:space="preserve"> build pipelines, establishing automated quality gates that enforced coverage thresholds on every feature branch.</w:t>
      </w:r>
    </w:p>
    <w:p w14:paraId="04AA9FC4" w14:textId="77777777" w:rsidR="00AB3F7D" w:rsidRPr="00AB3F7D" w:rsidRDefault="00AB3F7D" w:rsidP="00AB3F7D">
      <w:pPr>
        <w:pStyle w:val="ListParagraph"/>
        <w:numPr>
          <w:ilvl w:val="0"/>
          <w:numId w:val="5"/>
        </w:numPr>
        <w:spacing w:after="0" w:line="240" w:lineRule="auto"/>
        <w:rPr>
          <w:rFonts w:ascii="Calibri" w:eastAsia="Helvetica Neue" w:hAnsi="Calibri" w:cs="Calibri"/>
          <w:sz w:val="22"/>
          <w:szCs w:val="22"/>
        </w:rPr>
      </w:pPr>
      <w:r w:rsidRPr="00AB3F7D">
        <w:rPr>
          <w:rFonts w:ascii="Calibri" w:eastAsia="Helvetica Neue" w:hAnsi="Calibri" w:cs="Calibri"/>
          <w:sz w:val="22"/>
          <w:szCs w:val="22"/>
        </w:rPr>
        <w:t>Built and coached a QA team where engineers felt genuine ownership over quality — they triaged defects, proposed framework improvements, and contributed to test strategy rather than waiting for instructions.</w:t>
      </w:r>
    </w:p>
    <w:p w14:paraId="41979812" w14:textId="6FDC7184" w:rsidR="00532278" w:rsidRDefault="00532278" w:rsidP="00532278">
      <w:pPr>
        <w:pStyle w:val="NoSpacing"/>
        <w:numPr>
          <w:ilvl w:val="0"/>
          <w:numId w:val="5"/>
        </w:numPr>
        <w:rPr>
          <w:rFonts w:ascii="Calibri" w:hAnsi="Calibri" w:cs="Calibri"/>
          <w:sz w:val="22"/>
          <w:szCs w:val="22"/>
        </w:rPr>
      </w:pPr>
      <w:r w:rsidRPr="00AB3F7D">
        <w:rPr>
          <w:rFonts w:ascii="Calibri" w:hAnsi="Calibri" w:cs="Calibri"/>
          <w:sz w:val="22"/>
          <w:szCs w:val="22"/>
        </w:rPr>
        <w:t>Prepared detailed test summary reports after every release cycle, highlighting defect trends, coverage gaps, and actionable recommendations that influenced the following sprint's quality priorities.</w:t>
      </w:r>
    </w:p>
    <w:p w14:paraId="2121FBA9" w14:textId="77777777" w:rsidR="00902916" w:rsidRPr="00532278" w:rsidRDefault="00902916" w:rsidP="00902916">
      <w:pPr>
        <w:pStyle w:val="NoSpacing"/>
        <w:rPr>
          <w:rFonts w:ascii="Calibri" w:hAnsi="Calibri" w:cs="Calibri"/>
          <w:sz w:val="22"/>
          <w:szCs w:val="22"/>
        </w:rPr>
      </w:pPr>
    </w:p>
    <w:p w14:paraId="7CA9B695" w14:textId="5516DBA3"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Availity </w:t>
      </w:r>
      <w:r>
        <w:rPr>
          <w:rFonts w:ascii="Calibri" w:hAnsi="Calibri" w:cs="Calibri"/>
          <w:b/>
          <w:bCs/>
          <w:sz w:val="22"/>
          <w:szCs w:val="22"/>
        </w:rPr>
        <w:t>|</w:t>
      </w:r>
      <w:r w:rsidRPr="00AB5DEF">
        <w:rPr>
          <w:rFonts w:ascii="Calibri" w:hAnsi="Calibri" w:cs="Calibri"/>
          <w:b/>
          <w:bCs/>
          <w:sz w:val="22"/>
          <w:szCs w:val="22"/>
        </w:rPr>
        <w:t xml:space="preserve"> Bangalore, </w:t>
      </w:r>
      <w:r w:rsidR="00F07406" w:rsidRPr="00AB5DEF">
        <w:rPr>
          <w:rFonts w:ascii="Calibri" w:hAnsi="Calibri" w:cs="Calibri"/>
          <w:b/>
          <w:bCs/>
          <w:sz w:val="22"/>
          <w:szCs w:val="22"/>
        </w:rPr>
        <w:t xml:space="preserve">India </w:t>
      </w:r>
      <w:r w:rsidR="00F07406" w:rsidRPr="00AB5DEF">
        <w:rPr>
          <w:rFonts w:ascii="Calibri" w:hAnsi="Calibri" w:cs="Calibri"/>
          <w:b/>
          <w:bCs/>
          <w:sz w:val="22"/>
          <w:szCs w:val="22"/>
        </w:rPr>
        <w:tab/>
      </w:r>
      <w:r w:rsidR="00F07406">
        <w:rPr>
          <w:rFonts w:ascii="Calibri" w:hAnsi="Calibri" w:cs="Calibri"/>
          <w:b/>
          <w:bCs/>
          <w:sz w:val="22"/>
          <w:szCs w:val="22"/>
        </w:rPr>
        <w:t xml:space="preserve"> </w:t>
      </w:r>
      <w:r w:rsidRPr="00AB5DEF">
        <w:rPr>
          <w:rFonts w:ascii="Calibri" w:hAnsi="Calibri" w:cs="Calibri"/>
          <w:b/>
          <w:bCs/>
          <w:sz w:val="22"/>
          <w:szCs w:val="22"/>
        </w:rPr>
        <w:t>May 2017 – Jul 2021</w:t>
      </w:r>
    </w:p>
    <w:p w14:paraId="15CE6B37"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Quality Assurance Engineer</w:t>
      </w:r>
    </w:p>
    <w:p w14:paraId="2AF3E4D7" w14:textId="4C8D4C49" w:rsidR="00AB5DEF" w:rsidRPr="00902916" w:rsidRDefault="00AB5DEF" w:rsidP="00AB5DEF">
      <w:pPr>
        <w:pStyle w:val="NoSpacing"/>
        <w:numPr>
          <w:ilvl w:val="0"/>
          <w:numId w:val="6"/>
        </w:numPr>
        <w:rPr>
          <w:rFonts w:ascii="Calibri" w:hAnsi="Calibri" w:cs="Calibri"/>
          <w:sz w:val="22"/>
          <w:szCs w:val="22"/>
        </w:rPr>
      </w:pPr>
      <w:r w:rsidRPr="00902916">
        <w:rPr>
          <w:b w:val="0"/>
          <w:bCs w:val="0"/>
          <w:rFonts w:ascii="Calibri" w:hAnsi="Calibri" w:cs="Calibri"/>
          <w:sz w:val="22"/>
          <w:szCs w:val="22"/>
        </w:rPr>
        <w:t xml:space="preserve">Tested healthcare workflows end to end — insurance eligibility checks, prior authorizations, and claim submissions — validating </w:t>
      </w:r>
      <w:r w:rsidRPr="00902916">
        <w:rPr>
          <w:b/>
          <w:bCs/>
          <w:rFonts w:ascii="Calibri" w:hAnsi="Calibri" w:cs="Calibri"/>
          <w:sz w:val="22"/>
          <w:szCs w:val="22"/>
        </w:rPr>
        <w:t>HL7</w:t>
      </w:r>
      <w:r w:rsidRPr="00902916">
        <w:rPr>
          <w:b w:val="0"/>
          <w:bCs w:val="0"/>
          <w:rFonts w:ascii="Calibri" w:hAnsi="Calibri" w:cs="Calibri"/>
          <w:sz w:val="22"/>
          <w:szCs w:val="22"/>
        </w:rPr>
        <w:t xml:space="preserve"> and </w:t>
      </w:r>
      <w:r w:rsidRPr="00902916">
        <w:rPr>
          <w:b/>
          <w:bCs/>
          <w:rFonts w:ascii="Calibri" w:hAnsi="Calibri" w:cs="Calibri"/>
          <w:sz w:val="22"/>
          <w:szCs w:val="22"/>
        </w:rPr>
        <w:t>EDI</w:t>
      </w:r>
      <w:r w:rsidRPr="00902916">
        <w:rPr>
          <w:b w:val="0"/>
          <w:bCs w:val="0"/>
          <w:rFonts w:ascii="Calibri" w:hAnsi="Calibri" w:cs="Calibri"/>
          <w:sz w:val="22"/>
          <w:szCs w:val="22"/>
        </w:rPr>
        <w:t xml:space="preserve"> transactions to confirm clinical and billing data moved correctly between hospitals, payers, and providers.</w:t>
      </w:r>
    </w:p>
    <w:p w14:paraId="699EC6FF" w14:textId="77777777" w:rsidR="00AB5DEF" w:rsidRPr="00902916" w:rsidRDefault="00AB5DEF" w:rsidP="00AB5DEF">
      <w:pPr>
        <w:pStyle w:val="NoSpacing"/>
        <w:numPr>
          <w:ilvl w:val="0"/>
          <w:numId w:val="6"/>
        </w:numPr>
        <w:rPr>
          <w:rFonts w:ascii="Calibri" w:hAnsi="Calibri" w:cs="Calibri"/>
          <w:sz w:val="22"/>
          <w:szCs w:val="22"/>
        </w:rPr>
      </w:pPr>
      <w:r w:rsidRPr="00902916">
        <w:rPr>
          <w:b w:val="0"/>
          <w:bCs w:val="0"/>
          <w:rFonts w:ascii="Calibri" w:hAnsi="Calibri" w:cs="Calibri"/>
          <w:sz w:val="22"/>
          <w:szCs w:val="22"/>
        </w:rPr>
        <w:t xml:space="preserve">Built the team's </w:t>
      </w:r>
      <w:r w:rsidRPr="00902916">
        <w:rPr>
          <w:b/>
          <w:bCs/>
          <w:rFonts w:ascii="Calibri" w:hAnsi="Calibri" w:cs="Calibri"/>
          <w:sz w:val="22"/>
          <w:szCs w:val="22"/>
        </w:rPr>
        <w:t>Java</w:t>
      </w:r>
      <w:r w:rsidRPr="00902916">
        <w:rPr>
          <w:b w:val="0"/>
          <w:bCs w:val="0"/>
          <w:rFonts w:ascii="Calibri" w:hAnsi="Calibri" w:cs="Calibri"/>
          <w:sz w:val="22"/>
          <w:szCs w:val="22"/>
        </w:rPr>
        <w:t xml:space="preserve">, </w:t>
      </w:r>
      <w:r w:rsidRPr="00902916">
        <w:rPr>
          <w:b/>
          <w:bCs/>
          <w:rFonts w:ascii="Calibri" w:hAnsi="Calibri" w:cs="Calibri"/>
          <w:sz w:val="22"/>
          <w:szCs w:val="22"/>
        </w:rPr>
        <w:t>Selenium</w:t>
      </w:r>
      <w:r w:rsidRPr="00902916">
        <w:rPr>
          <w:b w:val="0"/>
          <w:bCs w:val="0"/>
          <w:rFonts w:ascii="Calibri" w:hAnsi="Calibri" w:cs="Calibri"/>
          <w:sz w:val="22"/>
          <w:szCs w:val="22"/>
        </w:rPr>
        <w:t xml:space="preserve">, </w:t>
      </w:r>
      <w:r w:rsidRPr="00902916">
        <w:rPr>
          <w:b/>
          <w:bCs/>
          <w:rFonts w:ascii="Calibri" w:hAnsi="Calibri" w:cs="Calibri"/>
          <w:sz w:val="22"/>
          <w:szCs w:val="22"/>
        </w:rPr>
        <w:t>TestNG</w:t>
      </w:r>
      <w:r w:rsidRPr="00902916">
        <w:rPr>
          <w:b w:val="0"/>
          <w:bCs w:val="0"/>
          <w:rFonts w:ascii="Calibri" w:hAnsi="Calibri" w:cs="Calibri"/>
          <w:sz w:val="22"/>
          <w:szCs w:val="22"/>
        </w:rPr>
        <w:t xml:space="preserve">, and </w:t>
      </w:r>
      <w:r w:rsidRPr="00902916">
        <w:rPr>
          <w:b/>
          <w:bCs/>
          <w:rFonts w:ascii="Calibri" w:hAnsi="Calibri" w:cs="Calibri"/>
          <w:sz w:val="22"/>
          <w:szCs w:val="22"/>
        </w:rPr>
        <w:t>Maven</w:t>
      </w:r>
      <w:r w:rsidRPr="00902916">
        <w:rPr>
          <w:b w:val="0"/>
          <w:bCs w:val="0"/>
          <w:rFonts w:ascii="Calibri" w:hAnsi="Calibri" w:cs="Calibri"/>
          <w:sz w:val="22"/>
          <w:szCs w:val="22"/>
        </w:rPr>
        <w:t xml:space="preserve"> automation suite so engineers stopped repeating the same manual regression tests before every release and redirected that time toward exploratory and edge-case testing.</w:t>
      </w:r>
    </w:p>
    <w:p w14:paraId="0B451C00" w14:textId="77777777" w:rsidR="00AB5DEF" w:rsidRPr="00902916" w:rsidRDefault="00AB5DEF" w:rsidP="00AB5DEF">
      <w:pPr>
        <w:pStyle w:val="NoSpacing"/>
        <w:numPr>
          <w:ilvl w:val="0"/>
          <w:numId w:val="6"/>
        </w:numPr>
        <w:rPr>
          <w:rFonts w:ascii="Calibri" w:hAnsi="Calibri" w:cs="Calibri"/>
          <w:sz w:val="22"/>
          <w:szCs w:val="22"/>
        </w:rPr>
      </w:pPr>
      <w:r w:rsidRPr="00902916">
        <w:rPr>
          <w:b w:val="0"/>
          <w:bCs w:val="0"/>
          <w:rFonts w:ascii="Calibri" w:hAnsi="Calibri" w:cs="Calibri"/>
          <w:sz w:val="22"/>
          <w:szCs w:val="22"/>
        </w:rPr>
        <w:t xml:space="preserve">Ran performance and load tests with </w:t>
      </w:r>
      <w:r w:rsidRPr="00902916">
        <w:rPr>
          <w:b/>
          <w:bCs/>
          <w:rFonts w:ascii="Calibri" w:hAnsi="Calibri" w:cs="Calibri"/>
          <w:sz w:val="22"/>
          <w:szCs w:val="22"/>
        </w:rPr>
        <w:t>JMeter</w:t>
      </w:r>
      <w:r w:rsidRPr="00902916">
        <w:rPr>
          <w:b w:val="0"/>
          <w:bCs w:val="0"/>
          <w:rFonts w:ascii="Calibri" w:hAnsi="Calibri" w:cs="Calibri"/>
          <w:sz w:val="22"/>
          <w:szCs w:val="22"/>
        </w:rPr>
        <w:t xml:space="preserve"> and </w:t>
      </w:r>
      <w:r w:rsidRPr="00902916">
        <w:rPr>
          <w:b/>
          <w:bCs/>
          <w:rFonts w:ascii="Calibri" w:hAnsi="Calibri" w:cs="Calibri"/>
          <w:sz w:val="22"/>
          <w:szCs w:val="22"/>
        </w:rPr>
        <w:t>LoadRunner</w:t>
      </w:r>
      <w:r w:rsidRPr="00902916">
        <w:rPr>
          <w:b w:val="0"/>
          <w:bCs w:val="0"/>
          <w:rFonts w:ascii="Calibri" w:hAnsi="Calibri" w:cs="Calibri"/>
          <w:sz w:val="22"/>
          <w:szCs w:val="22"/>
        </w:rPr>
        <w:t xml:space="preserve"> simulating hundreds of concurrent users, and reported throughput, latency, and error-rate findings in terms developers could act on immediately.</w:t>
      </w:r>
    </w:p>
    <w:p w14:paraId="3A127456" w14:textId="77777777" w:rsidR="004655DD" w:rsidRPr="00902916" w:rsidRDefault="004655DD" w:rsidP="004655DD">
      <w:pPr>
        <w:pStyle w:val="NoSpacing"/>
        <w:numPr>
          <w:ilvl w:val="0"/>
          <w:numId w:val="6"/>
        </w:numPr>
        <w:rPr>
          <w:rFonts w:ascii="Calibri" w:hAnsi="Calibri" w:cs="Calibri"/>
          <w:sz w:val="22"/>
          <w:szCs w:val="22"/>
        </w:rPr>
      </w:pPr>
      <w:r w:rsidRPr="00902916">
        <w:rPr>
          <w:rFonts w:ascii="Calibri" w:hAnsi="Calibri" w:cs="Calibri"/>
          <w:sz w:val="22"/>
          <w:szCs w:val="22"/>
        </w:rPr>
        <w:t>Maintained a requirements traceability matrix mapping every business requirement to a corresponding automated test, giving stakeholders clear visibility into coverage and regulatory compliance for mission-critical healthcare transactions.</w:t>
      </w:r>
    </w:p>
    <w:p w14:paraId="04F971D9" w14:textId="2DEE3011" w:rsidR="00532278" w:rsidRDefault="00AB5DEF" w:rsidP="00532278">
      <w:pPr>
        <w:pStyle w:val="NoSpacing"/>
        <w:numPr>
          <w:ilvl w:val="0"/>
          <w:numId w:val="6"/>
        </w:numPr>
        <w:rPr>
          <w:rFonts w:ascii="Calibri" w:hAnsi="Calibri" w:cs="Calibri"/>
          <w:sz w:val="22"/>
          <w:szCs w:val="22"/>
        </w:rPr>
      </w:pPr>
      <w:r w:rsidRPr="00902916">
        <w:rPr>
          <w:rFonts w:ascii="Calibri" w:hAnsi="Calibri" w:cs="Calibri"/>
          <w:sz w:val="22"/>
          <w:szCs w:val="22"/>
        </w:rPr>
        <w:t>Set up parallel test execution across multiple environments so sequential test runs that previously took hours were compressed into a window that actually fit the release schedule.</w:t>
      </w:r>
      <w:r w:rsidRPr="00D53B0E">
        <w:rPr>
          <w:rFonts w:ascii="Calibri" w:hAnsi="Calibri" w:cs="Calibri"/>
          <w:sz w:val="22"/>
          <w:szCs w:val="22"/>
        </w:rPr>
      </w:r>
    </w:p>
    <w:p w14:paraId="18886C87" w14:textId="1E829DCC" w:rsidR="00FC2272" w:rsidRPr="00AC7631"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Worked closely with clinical business analysts and healthcare stakeholders to translate real user workflows into test scenarios that reflected how the system was actually used, not just how it was designed.</w:t>
      </w:r>
      <w:proofErr w:type="gramStart"/>
      <w:r w:rsidRPr="00FC2272">
        <w:rPr>
          <w:rFonts w:ascii="Calibri" w:hAnsi="Calibri" w:cs="Calibri"/>
          <w:sz w:val="22"/>
          <w:szCs w:val="22"/>
          <w:lang w:eastAsia="en-US"/>
        </w:rPr>
      </w:r>
      <w:proofErr w:type="gramEnd"/>
      <w:r w:rsidRPr="00FC2272">
        <w:rPr>
          <w:rFonts w:ascii="Calibri" w:hAnsi="Calibri" w:cs="Calibri"/>
          <w:sz w:val="22"/>
          <w:szCs w:val="22"/>
          <w:lang w:eastAsia="en-US"/>
        </w:rPr>
      </w:r>
      <w:r w:rsidR="00AC7631">
        <w:rPr>
          <w:rFonts w:ascii="Calibri" w:hAnsi="Calibri" w:cs="Calibri"/>
          <w:sz w:val="22"/>
          <w:szCs w:val="22"/>
          <w:lang w:eastAsia="en-US"/>
        </w:rPr>
      </w:r>
      <w:r w:rsidRPr="00AC7631">
        <w:rPr>
          <w:rFonts w:ascii="Calibri" w:hAnsi="Calibri" w:cs="Calibri"/>
          <w:sz w:val="22"/>
          <w:szCs w:val="22"/>
          <w:lang w:eastAsia="en-US"/>
        </w:rPr>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b w:val="0"/>
          <w:bCs w:val="0"/>
          <w:rFonts w:ascii="Calibri" w:hAnsi="Calibri" w:cs="Calibri"/>
          <w:sz w:val="22"/>
          <w:szCs w:val="22"/>
        </w:rPr>
        <w:t xml:space="preserve">Wrote </w:t>
      </w:r>
      <w:r w:rsidRPr="00D53B0E">
        <w:rPr>
          <w:b/>
          <w:bCs/>
          <w:rFonts w:ascii="Calibri" w:hAnsi="Calibri" w:cs="Calibri"/>
          <w:sz w:val="22"/>
          <w:szCs w:val="22"/>
        </w:rPr>
        <w:t>JIRA</w:t>
      </w:r>
      <w:r w:rsidRPr="00D53B0E">
        <w:rPr>
          <w:b w:val="0"/>
          <w:bCs w:val="0"/>
          <w:rFonts w:ascii="Calibri" w:hAnsi="Calibri" w:cs="Calibri"/>
          <w:sz w:val="22"/>
          <w:szCs w:val="22"/>
        </w:rPr>
        <w:t xml:space="preserve"> defect reports with precise reproduction steps, environment details, and supporting evidence so developers spent their time fixing problems rather than re-investigating what the bug actually was.</w:t>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Developed and maintained batch scripts for build automation, ensuring test environments were provisioned consistently and test execution kicked off without manual intervention between environment deployments.</w:t>
      </w:r>
      <w:r w:rsidRPr="00902916">
        <w:rPr>
          <w:rFonts w:ascii="Calibri" w:hAnsi="Calibri" w:cs="Calibri"/>
          <w:sz w:val="22"/>
          <w:szCs w:val="22"/>
        </w:rPr>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Mentored junior QA engineers through structured code reviews and pairing sessions, helping them move from basic script execution to writing maintainable automation that held up across framework updates.</w:t>
      </w:r>
      <w:r w:rsidRPr="00902916">
        <w:rPr>
          <w:rFonts w:ascii="Calibri" w:hAnsi="Calibri" w:cs="Calibri"/>
          <w:sz w:val="22"/>
          <w:szCs w:val="22"/>
        </w:rPr>
      </w:r>
    </w:p>
    <w:p w14:paraId="7EB99CD5" w14:textId="77777777" w:rsidR="00902916" w:rsidRPr="00AB5DEF" w:rsidRDefault="00902916" w:rsidP="00902916">
      <w:pPr>
        <w:pStyle w:val="NoSpacing"/>
        <w:rPr>
          <w:rFonts w:ascii="Calibri" w:hAnsi="Calibri" w:cs="Calibri"/>
          <w:sz w:val="22"/>
          <w:szCs w:val="22"/>
        </w:rPr>
      </w:pPr>
    </w:p>
    <w:p w14:paraId="43B28721" w14:textId="29F03A37"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Sana </w:t>
      </w:r>
      <w:proofErr w:type="spellStart"/>
      <w:r w:rsidRPr="00AB5DEF">
        <w:rPr>
          <w:rFonts w:ascii="Calibri" w:hAnsi="Calibri" w:cs="Calibri"/>
          <w:b/>
          <w:bCs/>
          <w:sz w:val="22"/>
          <w:szCs w:val="22"/>
        </w:rPr>
        <w:t>Technos</w:t>
      </w:r>
      <w:proofErr w:type="spellEnd"/>
      <w:r w:rsidRPr="00AB5DEF">
        <w:rPr>
          <w:rFonts w:ascii="Calibri" w:hAnsi="Calibri" w:cs="Calibri"/>
          <w:b/>
          <w:bCs/>
          <w:sz w:val="22"/>
          <w:szCs w:val="22"/>
        </w:rPr>
        <w:t xml:space="preserve"> </w:t>
      </w:r>
      <w:r>
        <w:rPr>
          <w:rFonts w:ascii="Calibri" w:hAnsi="Calibri" w:cs="Calibri"/>
          <w:b/>
          <w:bCs/>
          <w:sz w:val="22"/>
          <w:szCs w:val="22"/>
        </w:rPr>
        <w:t>|</w:t>
      </w:r>
      <w:r w:rsidRPr="00AB5DEF">
        <w:rPr>
          <w:rFonts w:ascii="Calibri" w:hAnsi="Calibri" w:cs="Calibri"/>
          <w:b/>
          <w:bCs/>
          <w:sz w:val="22"/>
          <w:szCs w:val="22"/>
        </w:rPr>
        <w:t xml:space="preserve"> Hyderabad, India</w:t>
      </w:r>
      <w:r>
        <w:rPr>
          <w:rFonts w:ascii="Calibri" w:hAnsi="Calibri" w:cs="Calibri"/>
          <w:b/>
          <w:bCs/>
          <w:sz w:val="22"/>
          <w:szCs w:val="22"/>
        </w:rPr>
        <w:tab/>
        <w:t xml:space="preserve"> Jun</w:t>
      </w:r>
      <w:r w:rsidRPr="00AB5DEF">
        <w:rPr>
          <w:rFonts w:ascii="Calibri" w:hAnsi="Calibri" w:cs="Calibri"/>
          <w:b/>
          <w:bCs/>
          <w:sz w:val="22"/>
          <w:szCs w:val="22"/>
        </w:rPr>
        <w:t xml:space="preserve"> 2012</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May </w:t>
      </w:r>
      <w:r w:rsidRPr="00AB5DEF">
        <w:rPr>
          <w:rFonts w:ascii="Calibri" w:hAnsi="Calibri" w:cs="Calibri"/>
          <w:b/>
          <w:bCs/>
          <w:sz w:val="22"/>
          <w:szCs w:val="22"/>
        </w:rPr>
        <w:t>2014</w:t>
      </w:r>
    </w:p>
    <w:p w14:paraId="32F6CEF6"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Test Engineer</w:t>
      </w:r>
    </w:p>
    <w:p w14:paraId="53442873" w14:textId="518E4B8D"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Wrote comprehensive test plans and detailed test cases from requirement documents and design specifications, deliberately covering edge cases and negative scenarios that developers rarely think to test themselves.</w:t>
      </w:r>
      <w:r w:rsidR="00B74FB7" w:rsidRPr="00D53B0E">
        <w:rPr>
          <w:rFonts w:ascii="Calibri" w:hAnsi="Calibri" w:cs="Calibri"/>
          <w:sz w:val="22"/>
          <w:szCs w:val="22"/>
        </w:rPr>
      </w:r>
      <w:r w:rsidRPr="00D53B0E">
        <w:rPr>
          <w:rFonts w:ascii="Calibri" w:hAnsi="Calibri" w:cs="Calibri"/>
          <w:sz w:val="22"/>
          <w:szCs w:val="22"/>
        </w:rPr>
      </w:r>
      <w:r w:rsidR="00B74FB7" w:rsidRPr="00D53B0E">
        <w:rPr>
          <w:rFonts w:ascii="Calibri" w:hAnsi="Calibri" w:cs="Calibri"/>
          <w:sz w:val="22"/>
          <w:szCs w:val="22"/>
        </w:rPr>
      </w:r>
      <w:r w:rsidRPr="00D53B0E">
        <w:rPr>
          <w:rFonts w:ascii="Calibri" w:hAnsi="Calibri" w:cs="Calibri"/>
          <w:sz w:val="22"/>
          <w:szCs w:val="22"/>
        </w:rPr>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Worked directly alongside developers to understand what was being built sprint by sprint, filed defect reports with clear reproduction steps and supporting screenshots, and retested every fix before marking it resolved.</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Executed functional, regression, and smoke testing across web application releases, tracking all test results in structured spreadsheets and communicating pass/fail status clearly to project leads after each cycle.</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Validated application behavior across multiple browsers and operating system combinations, catching environment-specific defects early in the cycle before they reached user acceptance testing.</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b w:val="0"/>
          <w:bCs w:val="0"/>
          <w:rFonts w:ascii="Calibri" w:hAnsi="Calibri" w:cs="Calibri"/>
          <w:sz w:val="22"/>
          <w:szCs w:val="22"/>
        </w:rPr>
        <w:t xml:space="preserve">Learned manual testing fundamentals — test case design, </w:t>
      </w:r>
      <w:r w:rsidRPr="00D53B0E">
        <w:rPr>
          <w:b/>
          <w:bCs/>
          <w:rFonts w:ascii="Calibri" w:hAnsi="Calibri" w:cs="Calibri"/>
          <w:sz w:val="22"/>
          <w:szCs w:val="22"/>
        </w:rPr>
        <w:t>defect life cycle</w:t>
      </w:r>
      <w:r w:rsidRPr="00D53B0E">
        <w:rPr>
          <w:b w:val="0"/>
          <w:bCs w:val="0"/>
          <w:rFonts w:ascii="Calibri" w:hAnsi="Calibri" w:cs="Calibri"/>
          <w:sz w:val="22"/>
          <w:szCs w:val="22"/>
        </w:rPr>
        <w:t xml:space="preserve"> management, and requirements analysis — building the discipline and attention to detail that has anchored every automation decision made since.</w:t>
      </w:r>
    </w:p>
    <w:p w14:paraId="0F891489" w14:textId="77777777" w:rsidR="00902916" w:rsidRPr="00902916" w:rsidRDefault="00902916" w:rsidP="00902916">
      <w:pPr>
        <w:pStyle w:val="NoSpacing"/>
        <w:rPr>
          <w:rFonts w:ascii="Calibri" w:hAnsi="Calibri" w:cs="Calibri"/>
          <w:sz w:val="22"/>
          <w:szCs w:val="22"/>
        </w:rPr>
      </w:pPr>
    </w:p>
    <w:p w14:paraId="6ABAF65D" w14:textId="456C0AD3"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Education</w:t>
      </w:r>
      <w:r>
        <w:rPr>
          <w:rFonts w:ascii="Calibri" w:hAnsi="Calibri" w:cs="Calibri"/>
          <w:i/>
          <w:iCs/>
          <w:color w:val="153D63" w:themeColor="text2" w:themeTint="E6"/>
        </w:rPr>
        <w:t>:</w:t>
      </w:r>
    </w:p>
    <w:p w14:paraId="3EA1866E" w14:textId="5ED536BA" w:rsidR="0038265C" w:rsidRDefault="00AB5DEF" w:rsidP="00455C83">
      <w:pPr>
        <w:pStyle w:val="NoSpacing"/>
        <w:numPr>
          <w:ilvl w:val="0"/>
          <w:numId w:val="8"/>
        </w:numPr>
        <w:tabs>
          <w:tab w:val="right" w:pos="10773"/>
        </w:tabs>
        <w:rPr>
          <w:rFonts w:ascii="Calibri" w:hAnsi="Calibri" w:cs="Calibri"/>
          <w:b/>
          <w:bCs/>
          <w:sz w:val="22"/>
          <w:szCs w:val="22"/>
        </w:rPr>
      </w:pPr>
      <w:r w:rsidRPr="00AB5DEF">
        <w:rPr>
          <w:rFonts w:ascii="Calibri" w:hAnsi="Calibri" w:cs="Calibri"/>
          <w:b/>
          <w:bCs/>
          <w:sz w:val="22"/>
          <w:szCs w:val="22"/>
        </w:rPr>
        <w:t>Jawaharlal Nehru Technological University (JNTU), Hyderabad</w:t>
      </w:r>
      <w:r w:rsidR="00C57276">
        <w:rPr>
          <w:rFonts w:ascii="Calibri" w:hAnsi="Calibri" w:cs="Calibri"/>
          <w:b/>
          <w:bCs/>
          <w:sz w:val="22"/>
          <w:szCs w:val="22"/>
        </w:rPr>
        <w:t xml:space="preserve">. </w:t>
      </w:r>
      <w:r w:rsidR="0038265C">
        <w:rPr>
          <w:rFonts w:ascii="Calibri" w:hAnsi="Calibri" w:cs="Calibri"/>
          <w:b/>
          <w:bCs/>
          <w:sz w:val="22"/>
          <w:szCs w:val="22"/>
        </w:rPr>
        <w:t xml:space="preserve">                                                                                </w:t>
      </w:r>
      <w:r w:rsidR="0038265C" w:rsidRPr="00AB5DEF">
        <w:rPr>
          <w:rFonts w:ascii="Calibri" w:hAnsi="Calibri" w:cs="Calibri"/>
          <w:b/>
          <w:bCs/>
          <w:sz w:val="22"/>
          <w:szCs w:val="22"/>
        </w:rPr>
        <w:t>2011</w:t>
      </w:r>
      <w:r w:rsidR="0038265C">
        <w:rPr>
          <w:rFonts w:ascii="Calibri" w:hAnsi="Calibri" w:cs="Calibri"/>
          <w:b/>
          <w:bCs/>
          <w:sz w:val="22"/>
          <w:szCs w:val="22"/>
        </w:rPr>
        <w:t xml:space="preserve">                                                                                </w:t>
      </w:r>
    </w:p>
    <w:p w14:paraId="0C796DDB" w14:textId="1F9C8A9F" w:rsidR="00AB5DEF" w:rsidRPr="00455C83" w:rsidRDefault="00C57276" w:rsidP="0038265C">
      <w:pPr>
        <w:pStyle w:val="NoSpacing"/>
        <w:tabs>
          <w:tab w:val="right" w:pos="10773"/>
        </w:tabs>
        <w:ind w:left="360"/>
        <w:rPr>
          <w:rFonts w:ascii="Calibri" w:hAnsi="Calibri" w:cs="Calibri"/>
          <w:b/>
          <w:bCs/>
          <w:sz w:val="22"/>
          <w:szCs w:val="22"/>
        </w:rPr>
      </w:pPr>
      <w:proofErr w:type="spellStart"/>
      <w:proofErr w:type="gramStart"/>
      <w:r w:rsidRPr="00C57276">
        <w:rPr>
          <w:rFonts w:ascii="Calibri" w:hAnsi="Calibri" w:cs="Calibri"/>
          <w:sz w:val="22"/>
          <w:szCs w:val="22"/>
        </w:rPr>
        <w:t>B</w:t>
      </w:r>
      <w:r w:rsidR="00AB5DEF" w:rsidRPr="00455C83">
        <w:rPr>
          <w:rFonts w:ascii="Calibri" w:hAnsi="Calibri" w:cs="Calibri"/>
          <w:sz w:val="22"/>
          <w:szCs w:val="22"/>
        </w:rPr>
        <w:t>.Tech</w:t>
      </w:r>
      <w:proofErr w:type="spellEnd"/>
      <w:proofErr w:type="gramEnd"/>
      <w:r w:rsidR="00AB5DEF" w:rsidRPr="00455C83">
        <w:rPr>
          <w:rFonts w:ascii="Calibri" w:hAnsi="Calibri" w:cs="Calibri"/>
          <w:sz w:val="22"/>
          <w:szCs w:val="22"/>
        </w:rPr>
        <w:t xml:space="preserve"> in Computer Science Engineering</w:t>
      </w:r>
      <w:r w:rsidR="00706188" w:rsidRPr="00455C83">
        <w:rPr>
          <w:rFonts w:ascii="Calibri" w:hAnsi="Calibri" w:cs="Calibri"/>
          <w:sz w:val="22"/>
          <w:szCs w:val="22"/>
        </w:rPr>
        <w:t xml:space="preserve">        </w:t>
      </w:r>
    </w:p>
    <w:p w14:paraId="35CE24B1" w14:textId="77777777" w:rsidR="00AB5DEF" w:rsidRPr="00AB5DEF" w:rsidRDefault="00AB5DEF" w:rsidP="00AB5DEF">
      <w:pPr>
        <w:pStyle w:val="NoSpacing"/>
        <w:rPr>
          <w:rFonts w:ascii="Calibri" w:hAnsi="Calibri" w:cs="Calibri"/>
          <w:sz w:val="22"/>
          <w:szCs w:val="22"/>
        </w:rPr>
      </w:pPr>
    </w:p>
    <w:sectPr w:rsidR="00AB5DEF" w:rsidRPr="00AB5DEF" w:rsidSect="00AB5DE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roman"/>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C39"/>
    <w:multiLevelType w:val="hybridMultilevel"/>
    <w:tmpl w:val="318AC2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6595B"/>
    <w:multiLevelType w:val="hybridMultilevel"/>
    <w:tmpl w:val="75800F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992A00"/>
    <w:multiLevelType w:val="hybridMultilevel"/>
    <w:tmpl w:val="DDF47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07E0B27"/>
    <w:multiLevelType w:val="hybridMultilevel"/>
    <w:tmpl w:val="ADE0EBE2"/>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360060"/>
    <w:multiLevelType w:val="hybridMultilevel"/>
    <w:tmpl w:val="442EEE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A52038"/>
    <w:multiLevelType w:val="hybridMultilevel"/>
    <w:tmpl w:val="619CF3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FB675F6"/>
    <w:multiLevelType w:val="hybridMultilevel"/>
    <w:tmpl w:val="6A92D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72D2DB0"/>
    <w:multiLevelType w:val="hybridMultilevel"/>
    <w:tmpl w:val="C88E7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59C4745F"/>
    <w:multiLevelType w:val="hybridMultilevel"/>
    <w:tmpl w:val="3D2AF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23183D"/>
    <w:multiLevelType w:val="hybridMultilevel"/>
    <w:tmpl w:val="A6AA3AE6"/>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66150B31"/>
    <w:multiLevelType w:val="hybridMultilevel"/>
    <w:tmpl w:val="0E7894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B783895"/>
    <w:multiLevelType w:val="multilevel"/>
    <w:tmpl w:val="FBBE2A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E410CCD"/>
    <w:multiLevelType w:val="hybridMultilevel"/>
    <w:tmpl w:val="6D909D9A"/>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45505944">
    <w:abstractNumId w:val="10"/>
  </w:num>
  <w:num w:numId="2" w16cid:durableId="1465847608">
    <w:abstractNumId w:val="2"/>
  </w:num>
  <w:num w:numId="3" w16cid:durableId="486753384">
    <w:abstractNumId w:val="1"/>
  </w:num>
  <w:num w:numId="4" w16cid:durableId="276528166">
    <w:abstractNumId w:val="0"/>
  </w:num>
  <w:num w:numId="5" w16cid:durableId="1002245662">
    <w:abstractNumId w:val="8"/>
  </w:num>
  <w:num w:numId="6" w16cid:durableId="717510385">
    <w:abstractNumId w:val="4"/>
  </w:num>
  <w:num w:numId="7" w16cid:durableId="314577014">
    <w:abstractNumId w:val="5"/>
  </w:num>
  <w:num w:numId="8" w16cid:durableId="1054475452">
    <w:abstractNumId w:val="6"/>
  </w:num>
  <w:num w:numId="9" w16cid:durableId="1590383103">
    <w:abstractNumId w:val="11"/>
  </w:num>
  <w:num w:numId="10" w16cid:durableId="7954717">
    <w:abstractNumId w:val="9"/>
  </w:num>
  <w:num w:numId="11" w16cid:durableId="882212117">
    <w:abstractNumId w:val="7"/>
  </w:num>
  <w:num w:numId="12" w16cid:durableId="1034383612">
    <w:abstractNumId w:val="3"/>
  </w:num>
  <w:num w:numId="13" w16cid:durableId="2084176199">
    <w:abstractNumId w:val="12"/>
  </w:num>
  <w:num w:numId="14" w16cid:durableId="1885020449">
    <w:abstractNumId w:val="7"/>
  </w:num>
  <w:num w:numId="15" w16cid:durableId="10096725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DEF"/>
    <w:rsid w:val="00033F0A"/>
    <w:rsid w:val="00042DD1"/>
    <w:rsid w:val="00071345"/>
    <w:rsid w:val="000C34BF"/>
    <w:rsid w:val="000D6C09"/>
    <w:rsid w:val="000E13A9"/>
    <w:rsid w:val="00175ABD"/>
    <w:rsid w:val="001E64A2"/>
    <w:rsid w:val="001E65F1"/>
    <w:rsid w:val="00231B4C"/>
    <w:rsid w:val="002552E1"/>
    <w:rsid w:val="00277ED7"/>
    <w:rsid w:val="00280981"/>
    <w:rsid w:val="00294336"/>
    <w:rsid w:val="00300CA6"/>
    <w:rsid w:val="0032442D"/>
    <w:rsid w:val="00361FC2"/>
    <w:rsid w:val="00375A76"/>
    <w:rsid w:val="0038265C"/>
    <w:rsid w:val="00383CCC"/>
    <w:rsid w:val="003D1194"/>
    <w:rsid w:val="003E08C5"/>
    <w:rsid w:val="00404130"/>
    <w:rsid w:val="004149AF"/>
    <w:rsid w:val="00455C83"/>
    <w:rsid w:val="004655DD"/>
    <w:rsid w:val="004A6815"/>
    <w:rsid w:val="004C150C"/>
    <w:rsid w:val="0051523D"/>
    <w:rsid w:val="00532278"/>
    <w:rsid w:val="005754BF"/>
    <w:rsid w:val="005B7417"/>
    <w:rsid w:val="005C3C7A"/>
    <w:rsid w:val="005D7282"/>
    <w:rsid w:val="00610B0F"/>
    <w:rsid w:val="00674A53"/>
    <w:rsid w:val="00693688"/>
    <w:rsid w:val="00693DD7"/>
    <w:rsid w:val="006D44F3"/>
    <w:rsid w:val="006F5676"/>
    <w:rsid w:val="00703850"/>
    <w:rsid w:val="00706188"/>
    <w:rsid w:val="00785586"/>
    <w:rsid w:val="007B4F83"/>
    <w:rsid w:val="007B6FB3"/>
    <w:rsid w:val="00812F1E"/>
    <w:rsid w:val="00837CC2"/>
    <w:rsid w:val="008A116E"/>
    <w:rsid w:val="008C09AC"/>
    <w:rsid w:val="008C2C5F"/>
    <w:rsid w:val="008F3EF9"/>
    <w:rsid w:val="00902916"/>
    <w:rsid w:val="00954698"/>
    <w:rsid w:val="009619FC"/>
    <w:rsid w:val="009E4283"/>
    <w:rsid w:val="009E65F3"/>
    <w:rsid w:val="00A67DB9"/>
    <w:rsid w:val="00A868DB"/>
    <w:rsid w:val="00AB3F7D"/>
    <w:rsid w:val="00AB5A8B"/>
    <w:rsid w:val="00AB5DEF"/>
    <w:rsid w:val="00AC7631"/>
    <w:rsid w:val="00B74FB7"/>
    <w:rsid w:val="00BA5887"/>
    <w:rsid w:val="00C113BA"/>
    <w:rsid w:val="00C57276"/>
    <w:rsid w:val="00C613D7"/>
    <w:rsid w:val="00C86E5D"/>
    <w:rsid w:val="00CF2A54"/>
    <w:rsid w:val="00D53B0E"/>
    <w:rsid w:val="00DD1362"/>
    <w:rsid w:val="00E25485"/>
    <w:rsid w:val="00E64E2B"/>
    <w:rsid w:val="00E67DDD"/>
    <w:rsid w:val="00E9448A"/>
    <w:rsid w:val="00EA0BF0"/>
    <w:rsid w:val="00F016F2"/>
    <w:rsid w:val="00F07406"/>
    <w:rsid w:val="00F20FC6"/>
    <w:rsid w:val="00F211F8"/>
    <w:rsid w:val="00F321F9"/>
    <w:rsid w:val="00F42BF3"/>
    <w:rsid w:val="00FB41A4"/>
    <w:rsid w:val="00FC2272"/>
    <w:rsid w:val="00FD71A8"/>
    <w:rsid w:val="00FE28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E430E"/>
  <w15:chartTrackingRefBased/>
  <w15:docId w15:val="{F6733324-84DD-47ED-89D6-CE333C71A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981"/>
    <w:pPr>
      <w:spacing w:after="0" w:line="240" w:lineRule="auto"/>
    </w:pPr>
    <w:rPr>
      <w:rFonts w:ascii="Times New Roman" w:eastAsia="Times New Roman" w:hAnsi="Times New Roman" w:cs="Times New Roman"/>
      <w:kern w:val="0"/>
      <w:sz w:val="22"/>
      <w:szCs w:val="22"/>
      <w:lang w:val="en"/>
      <w14:ligatures w14:val="none"/>
    </w:rPr>
  </w:style>
  <w:style w:type="paragraph" w:styleId="Heading1">
    <w:name w:val="heading 1"/>
    <w:basedOn w:val="Normal"/>
    <w:next w:val="Normal"/>
    <w:link w:val="Heading1Char"/>
    <w:uiPriority w:val="9"/>
    <w:qFormat/>
    <w:rsid w:val="00AB5DE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AB5DE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AB5DE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AB5DEF"/>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AB5DEF"/>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AB5DEF"/>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AB5DEF"/>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AB5DEF"/>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AB5DEF"/>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5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5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5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5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5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5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5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5DEF"/>
    <w:rPr>
      <w:rFonts w:eastAsiaTheme="majorEastAsia" w:cstheme="majorBidi"/>
      <w:color w:val="272727" w:themeColor="text1" w:themeTint="D8"/>
    </w:rPr>
  </w:style>
  <w:style w:type="paragraph" w:styleId="Title">
    <w:name w:val="Title"/>
    <w:basedOn w:val="Normal"/>
    <w:next w:val="Normal"/>
    <w:link w:val="TitleChar"/>
    <w:uiPriority w:val="10"/>
    <w:qFormat/>
    <w:rsid w:val="00AB5DE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B5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5DE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B5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5DEF"/>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AB5DEF"/>
    <w:rPr>
      <w:i/>
      <w:iCs/>
      <w:color w:val="404040" w:themeColor="text1" w:themeTint="BF"/>
    </w:rPr>
  </w:style>
  <w:style w:type="paragraph" w:styleId="ListParagraph">
    <w:name w:val="List Paragraph"/>
    <w:basedOn w:val="Normal"/>
    <w:qFormat/>
    <w:rsid w:val="00AB5DEF"/>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AB5DEF"/>
    <w:rPr>
      <w:i/>
      <w:iCs/>
      <w:color w:val="0F4761" w:themeColor="accent1" w:themeShade="BF"/>
    </w:rPr>
  </w:style>
  <w:style w:type="paragraph" w:styleId="IntenseQuote">
    <w:name w:val="Intense Quote"/>
    <w:basedOn w:val="Normal"/>
    <w:next w:val="Normal"/>
    <w:link w:val="IntenseQuoteChar"/>
    <w:uiPriority w:val="30"/>
    <w:qFormat/>
    <w:rsid w:val="00AB5DE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AB5DEF"/>
    <w:rPr>
      <w:i/>
      <w:iCs/>
      <w:color w:val="0F4761" w:themeColor="accent1" w:themeShade="BF"/>
    </w:rPr>
  </w:style>
  <w:style w:type="character" w:styleId="IntenseReference">
    <w:name w:val="Intense Reference"/>
    <w:basedOn w:val="DefaultParagraphFont"/>
    <w:uiPriority w:val="32"/>
    <w:qFormat/>
    <w:rsid w:val="00AB5DEF"/>
    <w:rPr>
      <w:b/>
      <w:bCs/>
      <w:smallCaps/>
      <w:color w:val="0F4761" w:themeColor="accent1" w:themeShade="BF"/>
      <w:spacing w:val="5"/>
    </w:rPr>
  </w:style>
  <w:style w:type="paragraph" w:styleId="NoSpacing">
    <w:name w:val="No Spacing"/>
    <w:uiPriority w:val="1"/>
    <w:qFormat/>
    <w:rsid w:val="00AB5DEF"/>
    <w:pPr>
      <w:spacing w:after="0" w:line="240" w:lineRule="auto"/>
    </w:pPr>
  </w:style>
  <w:style w:type="character" w:styleId="Hyperlink">
    <w:name w:val="Hyperlink"/>
    <w:basedOn w:val="DefaultParagraphFont"/>
    <w:uiPriority w:val="99"/>
    <w:unhideWhenUsed/>
    <w:rsid w:val="00AB5DEF"/>
    <w:rPr>
      <w:color w:val="467886" w:themeColor="hyperlink"/>
      <w:u w:val="single"/>
    </w:rPr>
  </w:style>
  <w:style w:type="character" w:styleId="UnresolvedMention">
    <w:name w:val="Unresolved Mention"/>
    <w:basedOn w:val="DefaultParagraphFont"/>
    <w:uiPriority w:val="99"/>
    <w:semiHidden/>
    <w:unhideWhenUsed/>
    <w:rsid w:val="00AB5DEF"/>
    <w:rPr>
      <w:color w:val="605E5C"/>
      <w:shd w:val="clear" w:color="auto" w:fill="E1DFDD"/>
    </w:rPr>
  </w:style>
  <w:style w:type="paragraph" w:customStyle="1" w:styleId="MediumGrid21">
    <w:name w:val="Medium Grid 21"/>
    <w:qFormat/>
    <w:rsid w:val="00071345"/>
    <w:pPr>
      <w:suppressAutoHyphens/>
      <w:spacing w:after="0" w:line="240" w:lineRule="auto"/>
    </w:pPr>
    <w:rPr>
      <w:rFonts w:ascii="Times New Roman" w:eastAsia="Times New Roman" w:hAnsi="Times New Roman" w:cs="Times New Roman"/>
      <w:kern w:val="0"/>
      <w:lang w:eastAsia="ar-SA"/>
      <w14:ligatures w14:val="none"/>
    </w:rPr>
  </w:style>
  <w:style w:type="character" w:customStyle="1" w:styleId="il">
    <w:name w:val="il"/>
    <w:rsid w:val="00D53B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evathibathina11@gmail.com" TargetMode="External"/><Relationship Id="rId5" Type="http://schemas.openxmlformats.org/officeDocument/2006/relationships/hyperlink" Target="https://www.linkedin.com/in/revathi-battina-5b48792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3077</Words>
  <Characters>17542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Digital Intelligence Systems, LLC</Company>
  <LinksUpToDate>false</LinksUpToDate>
  <CharactersWithSpaces>20578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Arya</dc:creator>
  <cp:keywords/>
  <dc:description/>
  <cp:lastModifiedBy>Revathi Battina</cp:lastModifiedBy>
  <cp:revision>81</cp:revision>
  <dcterms:created xsi:type="dcterms:W3CDTF">2026-06-19T21:16:00Z</dcterms:created>
  <dcterms:modified xsi:type="dcterms:W3CDTF">2026-06-22T18:00:00Z</dcterms:modified>
</cp:coreProperties>
</file>