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Steps:</w:t>
      </w:r>
    </w:p>
    <w:p w:rsidR="00000000" w:rsidDel="00000000" w:rsidP="00000000" w:rsidRDefault="00000000" w:rsidRPr="00000000">
      <w:pPr>
        <w:contextualSpacing w:val="0"/>
        <w:rPr/>
      </w:pPr>
      <w:r w:rsidDel="00000000" w:rsidR="00000000" w:rsidRPr="00000000">
        <w:rPr>
          <w:rtl w:val="0"/>
        </w:rPr>
        <w:t xml:space="preserve">1. Download data from freddie mac website automatically based on quarters entered.</w:t>
      </w:r>
    </w:p>
    <w:p w:rsidR="00000000" w:rsidDel="00000000" w:rsidP="00000000" w:rsidRDefault="00000000" w:rsidRPr="00000000">
      <w:pPr>
        <w:contextualSpacing w:val="0"/>
        <w:rPr/>
      </w:pPr>
      <w:r w:rsidDel="00000000" w:rsidR="00000000" w:rsidRPr="00000000">
        <w:rPr>
          <w:rtl w:val="0"/>
        </w:rPr>
        <w:t xml:space="preserve">2. Preprocess data : Read data from the text file as pandas dataframe. Handle missing values based on variable document provided by freddie Mac.</w:t>
      </w:r>
    </w:p>
    <w:p w:rsidR="00000000" w:rsidDel="00000000" w:rsidP="00000000" w:rsidRDefault="00000000" w:rsidRPr="00000000">
      <w:pPr>
        <w:contextualSpacing w:val="0"/>
        <w:rPr/>
      </w:pPr>
      <w:r w:rsidDel="00000000" w:rsidR="00000000" w:rsidRPr="00000000">
        <w:rPr>
          <w:rtl w:val="0"/>
        </w:rPr>
        <w:t xml:space="preserve">Example if the Net_Sales_prceeds is C and U then Actual_loss_calculation is set as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Assumptions and Handling  for missing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'ZERO_BALANCE_CODE'-If missing replaced with 0. As we cannot assign  default ratio if the value is missing.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'CURRENT_INTEREST_RATE',-Replaced by ffill method</w:t>
      </w:r>
    </w:p>
    <w:p w:rsidR="00000000" w:rsidDel="00000000" w:rsidP="00000000" w:rsidRDefault="00000000" w:rsidRPr="00000000">
      <w:pPr>
        <w:contextualSpacing w:val="0"/>
        <w:rPr/>
      </w:pPr>
      <w:r w:rsidDel="00000000" w:rsidR="00000000" w:rsidRPr="00000000">
        <w:rPr>
          <w:rtl w:val="0"/>
        </w:rPr>
        <w:t xml:space="preserve"> CURRENT_DEFEREED_UPB-Replaced by Zero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#'MI_RECOVERIES',</w:t>
      </w:r>
    </w:p>
    <w:p w:rsidR="00000000" w:rsidDel="00000000" w:rsidP="00000000" w:rsidRDefault="00000000" w:rsidRPr="00000000">
      <w:pPr>
        <w:contextualSpacing w:val="0"/>
        <w:rPr/>
      </w:pPr>
      <w:r w:rsidDel="00000000" w:rsidR="00000000" w:rsidRPr="00000000">
        <w:rPr>
          <w:rtl w:val="0"/>
        </w:rPr>
        <w:t xml:space="preserve"> #'NET_SALES_PROCEEDS',</w:t>
      </w:r>
    </w:p>
    <w:p w:rsidR="00000000" w:rsidDel="00000000" w:rsidP="00000000" w:rsidRDefault="00000000" w:rsidRPr="00000000">
      <w:pPr>
        <w:contextualSpacing w:val="0"/>
        <w:rPr/>
      </w:pPr>
      <w:r w:rsidDel="00000000" w:rsidR="00000000" w:rsidRPr="00000000">
        <w:rPr>
          <w:rtl w:val="0"/>
        </w:rPr>
        <w:t xml:space="preserve"> NON_MI_RECOVERIES</w:t>
      </w:r>
    </w:p>
    <w:p w:rsidR="00000000" w:rsidDel="00000000" w:rsidP="00000000" w:rsidRDefault="00000000" w:rsidRPr="00000000">
      <w:pPr>
        <w:contextualSpacing w:val="0"/>
        <w:rPr/>
      </w:pPr>
      <w:r w:rsidDel="00000000" w:rsidR="00000000" w:rsidRPr="00000000">
        <w:rPr>
          <w:rtl w:val="0"/>
        </w:rPr>
        <w:t xml:space="preserve"> EXPENSES-Replaced with Zero</w:t>
      </w:r>
    </w:p>
    <w:p w:rsidR="00000000" w:rsidDel="00000000" w:rsidP="00000000" w:rsidRDefault="00000000" w:rsidRPr="00000000">
      <w:pPr>
        <w:contextualSpacing w:val="0"/>
        <w:rPr/>
      </w:pPr>
      <w:r w:rsidDel="00000000" w:rsidR="00000000" w:rsidRPr="00000000">
        <w:rPr>
          <w:rtl w:val="0"/>
        </w:rPr>
        <w:t xml:space="preserve"> 'ACTUAL_LOSS_CALCULATION',-Replaced by Zero if the Net_Sales_Proceeds is C and U. </w:t>
      </w:r>
    </w:p>
    <w:p w:rsidR="00000000" w:rsidDel="00000000" w:rsidP="00000000" w:rsidRDefault="00000000" w:rsidRPr="00000000">
      <w:pP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Column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Reason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Value</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ZERO_BALANCE_CODE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3,6, and 9 imply default in loan .Hence missing value replaced by 0. Assumption loan still being payed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CURRENT_INTEREST_RATE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Used ffill value to replace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Roboto" w:cs="Roboto" w:eastAsia="Roboto" w:hAnsi="Roboto"/>
                <w:color w:val="222222"/>
                <w:sz w:val="24"/>
                <w:szCs w:val="24"/>
                <w:highlight w:val="white"/>
                <w:rtl w:val="0"/>
              </w:rPr>
              <w:t xml:space="preserve">propagate last valid observation forward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MI_RECOVERIES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Assuming as Zero for missing as per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ACTUAL_LOSS_CALCULATION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If net_sales_proceeds is C and U then it is  set as 0 as ffill to set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 and </w:t>
            </w:r>
            <w:r w:rsidDel="00000000" w:rsidR="00000000" w:rsidRPr="00000000">
              <w:rPr>
                <w:rFonts w:ascii="Roboto" w:cs="Roboto" w:eastAsia="Roboto" w:hAnsi="Roboto"/>
                <w:color w:val="222222"/>
                <w:sz w:val="24"/>
                <w:szCs w:val="24"/>
                <w:highlight w:val="white"/>
                <w:rtl w:val="0"/>
              </w:rPr>
              <w:t xml:space="preserve">propagate last valid observation forward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EXPENSES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Assuming as Zero for missing as per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Dropped Net Sales proceeds as it was used in calculating actual_loss_calculation</w:t>
      </w:r>
    </w:p>
    <w:p w:rsidR="00000000" w:rsidDel="00000000" w:rsidP="00000000" w:rsidRDefault="00000000" w:rsidRPr="00000000">
      <w:pPr>
        <w:contextualSpacing w:val="0"/>
        <w:rPr/>
      </w:pPr>
      <w:r w:rsidDel="00000000" w:rsidR="00000000" w:rsidRPr="00000000">
        <w:rPr>
          <w:rtl w:val="0"/>
        </w:rPr>
        <w:t xml:space="preserve">Dropped Misc expenses, Modification cost,legal costs, Maintenance and preservation costs and taxes and insurance as they contribute to other columns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 Selection</w:t>
      </w:r>
    </w:p>
    <w:p w:rsidR="00000000" w:rsidDel="00000000" w:rsidP="00000000" w:rsidRDefault="00000000" w:rsidRPr="00000000">
      <w:pPr>
        <w:pStyle w:val="Heading1"/>
        <w:keepNext w:val="0"/>
        <w:keepLines w:val="0"/>
        <w:spacing w:after="180" w:before="0" w:lineRule="auto"/>
        <w:contextualSpacing w:val="0"/>
        <w:rPr>
          <w:b w:val="1"/>
          <w:color w:val="333333"/>
          <w:sz w:val="27"/>
          <w:szCs w:val="27"/>
          <w:highlight w:val="white"/>
        </w:rPr>
      </w:pPr>
      <w:bookmarkStart w:colFirst="0" w:colLast="0" w:name="_m5zn0m6hs9q" w:id="0"/>
      <w:bookmarkEnd w:id="0"/>
      <w:r w:rsidDel="00000000" w:rsidR="00000000" w:rsidRPr="00000000">
        <w:rPr>
          <w:b w:val="1"/>
          <w:color w:val="333333"/>
          <w:sz w:val="27"/>
          <w:szCs w:val="27"/>
          <w:highlight w:val="white"/>
          <w:rtl w:val="0"/>
        </w:rPr>
        <w:t xml:space="preserve">Recursive feature elimination</w:t>
      </w:r>
    </w:p>
    <w:p w:rsidR="00000000" w:rsidDel="00000000" w:rsidP="00000000" w:rsidRDefault="00000000" w:rsidRPr="00000000">
      <w:pPr>
        <w:spacing w:after="320" w:lineRule="auto"/>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Recursive feature elimination is based on the idea to repeatedly construct a model (for example an SVM or a regression model) and choose either the best or worst performing feature (for example based on coefficients), setting the feature aside and then repeating the process with the rest of the features. This process is applied until all features in the dataset are exhausted. Features are then ranked according to when they were eliminated. As such, it is a greedy optimization for finding the best performing subset of features.</w:t>
      </w:r>
    </w:p>
    <w:p w:rsidR="00000000" w:rsidDel="00000000" w:rsidP="00000000" w:rsidRDefault="00000000" w:rsidRPr="00000000">
      <w:pPr>
        <w:spacing w:after="320" w:lineRule="auto"/>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The stability of RFE depends heavily on the type of model that is used for feature ranking at each iteration. Over analysis in various iterations I came up with 7 features contributing to delinquency.</w:t>
      </w:r>
      <w:r w:rsidDel="00000000" w:rsidR="00000000" w:rsidRPr="00000000">
        <w:drawing>
          <wp:inline distB="114300" distT="114300" distL="114300" distR="114300">
            <wp:extent cx="5731200" cy="90170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pPr>
        <w:spacing w:after="320" w:lineRule="auto"/>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spacing w:after="320" w:lineRule="auto"/>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Also used statsmodel logit to get p-value for features.The resultant feature and output was not optimal.</w:t>
      </w:r>
    </w:p>
    <w:p w:rsidR="00000000" w:rsidDel="00000000" w:rsidP="00000000" w:rsidRDefault="00000000" w:rsidRPr="00000000">
      <w:pPr>
        <w:spacing w:after="320" w:lineRule="auto"/>
        <w:contextualSpacing w:val="0"/>
        <w:rPr>
          <w:rFonts w:ascii="Georgia" w:cs="Georgia" w:eastAsia="Georgia" w:hAnsi="Georgia"/>
          <w:color w:val="333333"/>
          <w:sz w:val="23"/>
          <w:szCs w:val="23"/>
          <w:highlight w:val="white"/>
        </w:rPr>
      </w:pPr>
      <w:r w:rsidDel="00000000" w:rsidR="00000000" w:rsidRPr="00000000">
        <w:drawing>
          <wp:inline distB="114300" distT="114300" distL="114300" distR="114300">
            <wp:extent cx="5731200" cy="191770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320" w:lineRule="auto"/>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Features selected</w:t>
      </w:r>
    </w:p>
    <w:p w:rsidR="00000000" w:rsidDel="00000000" w:rsidP="00000000" w:rsidRDefault="00000000" w:rsidRPr="00000000">
      <w:pPr>
        <w:spacing w:after="320" w:lineRule="auto"/>
        <w:contextualSpacing w:val="0"/>
        <w:rPr>
          <w:sz w:val="16"/>
          <w:szCs w:val="16"/>
        </w:rPr>
      </w:pPr>
      <w:r w:rsidDel="00000000" w:rsidR="00000000" w:rsidRPr="00000000">
        <w:rPr>
          <w:sz w:val="16"/>
          <w:szCs w:val="16"/>
          <w:rtl w:val="0"/>
        </w:rPr>
        <w:t xml:space="preserve"> 'MONTHLY_REPORTING_PERIOD',</w:t>
      </w:r>
    </w:p>
    <w:p w:rsidR="00000000" w:rsidDel="00000000" w:rsidP="00000000" w:rsidRDefault="00000000" w:rsidRPr="00000000">
      <w:pPr>
        <w:spacing w:after="320" w:lineRule="auto"/>
        <w:contextualSpacing w:val="0"/>
        <w:rPr>
          <w:sz w:val="16"/>
          <w:szCs w:val="16"/>
        </w:rPr>
      </w:pPr>
      <w:r w:rsidDel="00000000" w:rsidR="00000000" w:rsidRPr="00000000">
        <w:rPr>
          <w:sz w:val="16"/>
          <w:szCs w:val="16"/>
          <w:rtl w:val="0"/>
        </w:rPr>
        <w:t xml:space="preserve"> 'LOAN_AGE',</w:t>
      </w:r>
    </w:p>
    <w:p w:rsidR="00000000" w:rsidDel="00000000" w:rsidP="00000000" w:rsidRDefault="00000000" w:rsidRPr="00000000">
      <w:pPr>
        <w:spacing w:after="320" w:lineRule="auto"/>
        <w:contextualSpacing w:val="0"/>
        <w:rPr>
          <w:sz w:val="16"/>
          <w:szCs w:val="16"/>
        </w:rPr>
      </w:pPr>
      <w:r w:rsidDel="00000000" w:rsidR="00000000" w:rsidRPr="00000000">
        <w:rPr>
          <w:sz w:val="16"/>
          <w:szCs w:val="16"/>
          <w:rtl w:val="0"/>
        </w:rPr>
        <w:t xml:space="preserve"> 'REMAINING_MONTHS_TO_LEAGL_MATURITY',</w:t>
      </w:r>
    </w:p>
    <w:p w:rsidR="00000000" w:rsidDel="00000000" w:rsidP="00000000" w:rsidRDefault="00000000" w:rsidRPr="00000000">
      <w:pPr>
        <w:spacing w:after="320" w:lineRule="auto"/>
        <w:contextualSpacing w:val="0"/>
        <w:rPr>
          <w:sz w:val="16"/>
          <w:szCs w:val="16"/>
        </w:rPr>
      </w:pPr>
      <w:r w:rsidDel="00000000" w:rsidR="00000000" w:rsidRPr="00000000">
        <w:rPr>
          <w:sz w:val="16"/>
          <w:szCs w:val="16"/>
          <w:rtl w:val="0"/>
        </w:rPr>
        <w:t xml:space="preserve"> 'ZERO_BALANCE_CODE',</w:t>
      </w:r>
    </w:p>
    <w:p w:rsidR="00000000" w:rsidDel="00000000" w:rsidP="00000000" w:rsidRDefault="00000000" w:rsidRPr="00000000">
      <w:pPr>
        <w:spacing w:after="320" w:lineRule="auto"/>
        <w:contextualSpacing w:val="0"/>
        <w:rPr>
          <w:sz w:val="16"/>
          <w:szCs w:val="16"/>
        </w:rPr>
      </w:pPr>
      <w:r w:rsidDel="00000000" w:rsidR="00000000" w:rsidRPr="00000000">
        <w:rPr>
          <w:sz w:val="16"/>
          <w:szCs w:val="16"/>
          <w:rtl w:val="0"/>
        </w:rPr>
        <w:t xml:space="preserve"> 'ZERO_BALANCE_EFFECTIVE_DATE',</w:t>
      </w:r>
    </w:p>
    <w:p w:rsidR="00000000" w:rsidDel="00000000" w:rsidP="00000000" w:rsidRDefault="00000000" w:rsidRPr="00000000">
      <w:pPr>
        <w:spacing w:after="320" w:lineRule="auto"/>
        <w:contextualSpacing w:val="0"/>
        <w:rPr>
          <w:sz w:val="16"/>
          <w:szCs w:val="16"/>
        </w:rPr>
      </w:pPr>
      <w:r w:rsidDel="00000000" w:rsidR="00000000" w:rsidRPr="00000000">
        <w:rPr>
          <w:sz w:val="16"/>
          <w:szCs w:val="16"/>
          <w:rtl w:val="0"/>
        </w:rPr>
        <w:t xml:space="preserve"> 'CURRENT_INTEREST_RATE', </w:t>
      </w:r>
    </w:p>
    <w:p w:rsidR="00000000" w:rsidDel="00000000" w:rsidP="00000000" w:rsidRDefault="00000000" w:rsidRPr="00000000">
      <w:pPr>
        <w:spacing w:after="320" w:lineRule="auto"/>
        <w:contextualSpacing w:val="0"/>
        <w:rPr>
          <w:sz w:val="16"/>
          <w:szCs w:val="16"/>
        </w:rPr>
      </w:pPr>
      <w:r w:rsidDel="00000000" w:rsidR="00000000" w:rsidRPr="00000000">
        <w:rPr>
          <w:sz w:val="16"/>
          <w:szCs w:val="16"/>
          <w:rtl w:val="0"/>
        </w:rPr>
        <w:t xml:space="preserve">EXPENSES</w:t>
      </w:r>
    </w:p>
    <w:p w:rsidR="00000000" w:rsidDel="00000000" w:rsidP="00000000" w:rsidRDefault="00000000" w:rsidRPr="00000000">
      <w:pPr>
        <w:spacing w:after="320" w:lineRule="auto"/>
        <w:contextualSpacing w:val="0"/>
        <w:rPr>
          <w:rFonts w:ascii="Georgia" w:cs="Georgia" w:eastAsia="Georgia" w:hAnsi="Georgia"/>
          <w:color w:val="333333"/>
          <w:sz w:val="16"/>
          <w:szCs w:val="16"/>
          <w:highlight w:val="white"/>
        </w:rPr>
      </w:pPr>
      <w:r w:rsidDel="00000000" w:rsidR="00000000" w:rsidRPr="00000000">
        <w:rPr>
          <w:sz w:val="16"/>
          <w:szCs w:val="16"/>
          <w:rtl w:val="0"/>
        </w:rPr>
        <w:t xml:space="preserve"> 'ACTUAL_LOSS_CALCULATION',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Algorithm used </w:t>
      </w:r>
    </w:p>
    <w:p w:rsidR="00000000" w:rsidDel="00000000" w:rsidP="00000000" w:rsidRDefault="00000000" w:rsidRPr="00000000">
      <w:pPr>
        <w:contextualSpacing w:val="0"/>
        <w:rPr/>
      </w:pPr>
      <w:r w:rsidDel="00000000" w:rsidR="00000000" w:rsidRPr="00000000">
        <w:rPr>
          <w:rtl w:val="0"/>
        </w:rPr>
        <w:t xml:space="preserve">Logistical regression</w:t>
      </w:r>
    </w:p>
    <w:p w:rsidR="00000000" w:rsidDel="00000000" w:rsidP="00000000" w:rsidRDefault="00000000" w:rsidRPr="00000000">
      <w:pPr>
        <w:contextualSpacing w:val="0"/>
        <w:rPr/>
      </w:pPr>
      <w:r w:rsidDel="00000000" w:rsidR="00000000" w:rsidRPr="00000000">
        <w:rPr>
          <w:rtl w:val="0"/>
        </w:rPr>
        <w:t xml:space="preserve">Random Forest</w:t>
      </w:r>
    </w:p>
    <w:p w:rsidR="00000000" w:rsidDel="00000000" w:rsidP="00000000" w:rsidRDefault="00000000" w:rsidRPr="00000000">
      <w:pPr>
        <w:contextualSpacing w:val="0"/>
        <w:rPr/>
      </w:pPr>
      <w:r w:rsidDel="00000000" w:rsidR="00000000" w:rsidRPr="00000000">
        <w:rPr>
          <w:rtl w:val="0"/>
        </w:rPr>
        <w:t xml:space="preserve">Neural Network</w:t>
      </w:r>
    </w:p>
    <w:p w:rsidR="00000000" w:rsidDel="00000000" w:rsidP="00000000" w:rsidRDefault="00000000" w:rsidRPr="00000000">
      <w:pPr>
        <w:contextualSpacing w:val="0"/>
        <w:rPr/>
      </w:pPr>
      <w:r w:rsidDel="00000000" w:rsidR="00000000" w:rsidRPr="00000000">
        <w:rPr>
          <w:rtl w:val="0"/>
        </w:rPr>
        <w:t xml:space="preserve">SVN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Algorithm 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Logistic Regression</w:t>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3733800" cy="2676525"/>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t xml:space="preserve">Model Accuracy -</w:t>
      </w:r>
      <w:r w:rsidDel="00000000" w:rsidR="00000000" w:rsidRPr="00000000">
        <w:rPr>
          <w:sz w:val="21"/>
          <w:szCs w:val="21"/>
          <w:highlight w:val="white"/>
          <w:rtl w:val="0"/>
        </w:rPr>
        <w:t xml:space="preserve">0.956783296706</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[[334438    479]</w:t>
        <w:br w:type="textWrapping"/>
        <w:t xml:space="preserve"> [ 14722   2100]]</w:t>
        <w:br w:type="textWrapping"/>
      </w:r>
    </w:p>
    <w:p w:rsidR="00000000" w:rsidDel="00000000" w:rsidP="00000000" w:rsidRDefault="00000000" w:rsidRPr="00000000">
      <w:pPr>
        <w:contextualSpacing w:val="0"/>
        <w:rPr/>
      </w:pPr>
      <w:r w:rsidDel="00000000" w:rsidR="00000000" w:rsidRPr="00000000">
        <w:drawing>
          <wp:inline distB="114300" distT="114300" distL="114300" distR="114300">
            <wp:extent cx="5731200" cy="27178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Neural Network</w:t>
      </w:r>
    </w:p>
    <w:p w:rsidR="00000000" w:rsidDel="00000000" w:rsidP="00000000" w:rsidRDefault="00000000" w:rsidRPr="00000000">
      <w:pPr>
        <w:contextualSpacing w:val="0"/>
        <w:rPr/>
      </w:pPr>
      <w:r w:rsidDel="00000000" w:rsidR="00000000" w:rsidRPr="00000000">
        <w:rPr>
          <w:rtl w:val="0"/>
        </w:rPr>
        <w:t xml:space="preserve">Accuracy-</w:t>
      </w:r>
      <w:r w:rsidDel="00000000" w:rsidR="00000000" w:rsidRPr="00000000">
        <w:rPr>
          <w:sz w:val="21"/>
          <w:szCs w:val="21"/>
          <w:highlight w:val="white"/>
          <w:rtl w:val="0"/>
        </w:rPr>
        <w:t xml:space="preserve">0.968519271392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[[334777    140]</w:t>
        <w:br w:type="textWrapping"/>
        <w:t xml:space="preserve"> [ 10933   5889]]</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3733800" cy="2676525"/>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3733800" cy="2676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731200" cy="16383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Random Forest</w:t>
      </w:r>
      <w:r w:rsidDel="00000000" w:rsidR="00000000" w:rsidRPr="00000000">
        <w:drawing>
          <wp:inline distB="114300" distT="114300" distL="114300" distR="114300">
            <wp:extent cx="3733800" cy="2676525"/>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3733800" cy="2676525"/>
                    </a:xfrm>
                    <a:prstGeom prst="rect"/>
                    <a:ln/>
                  </pic:spPr>
                </pic:pic>
              </a:graphicData>
            </a:graphic>
          </wp:inline>
        </w:drawing>
      </w:r>
      <w:r w:rsidDel="00000000" w:rsidR="00000000" w:rsidRPr="00000000">
        <w:drawing>
          <wp:inline distB="114300" distT="114300" distL="114300" distR="114300">
            <wp:extent cx="5731200" cy="28194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Accuracy </w:t>
      </w:r>
      <w:r w:rsidDel="00000000" w:rsidR="00000000" w:rsidRPr="00000000">
        <w:rPr>
          <w:sz w:val="21"/>
          <w:szCs w:val="21"/>
          <w:highlight w:val="white"/>
          <w:rtl w:val="0"/>
        </w:rPr>
        <w:t xml:space="preserve">0.974921745954</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Confusion Matrix</w:t>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[[334672    245]</w:t>
        <w:br w:type="textWrapping"/>
        <w:t xml:space="preserve"> [  8576   8246]]</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SVN</w:t>
      </w:r>
    </w:p>
    <w:p w:rsidR="00000000" w:rsidDel="00000000" w:rsidP="00000000" w:rsidRDefault="00000000" w:rsidRPr="00000000">
      <w:pPr>
        <w:contextualSpacing w:val="0"/>
        <w:rPr>
          <w:sz w:val="21"/>
          <w:szCs w:val="21"/>
          <w:highlight w:val="white"/>
        </w:rPr>
      </w:pPr>
      <w:r w:rsidDel="00000000" w:rsidR="00000000" w:rsidRPr="00000000">
        <w:rPr>
          <w:rtl w:val="0"/>
        </w:rPr>
        <w:t xml:space="preserve">I tried it on the several times on same dataset but it was not completed.</w:t>
      </w: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br w:type="textWrapping"/>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sz w:val="21"/>
          <w:szCs w:val="21"/>
          <w:highlight w:val="white"/>
        </w:rPr>
      </w:pPr>
      <w:r w:rsidDel="00000000" w:rsidR="00000000" w:rsidRPr="00000000">
        <w:rPr>
          <w:sz w:val="21"/>
          <w:szCs w:val="21"/>
          <w:highlight w:val="white"/>
          <w:rtl w:val="0"/>
        </w:rPr>
        <w:t xml:space="preserve">Final model Selected based on analysis on dataset is Random Forest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image" Target="media/image12.png"/><Relationship Id="rId12" Type="http://schemas.openxmlformats.org/officeDocument/2006/relationships/image" Target="media/image14.png"/><Relationship Id="rId9" Type="http://schemas.openxmlformats.org/officeDocument/2006/relationships/image" Target="media/image04.png"/><Relationship Id="rId5" Type="http://schemas.openxmlformats.org/officeDocument/2006/relationships/image" Target="media/image07.png"/><Relationship Id="rId6" Type="http://schemas.openxmlformats.org/officeDocument/2006/relationships/image" Target="media/image13.png"/><Relationship Id="rId7" Type="http://schemas.openxmlformats.org/officeDocument/2006/relationships/image" Target="media/image08.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