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149B" w14:textId="66039E44" w:rsidR="005B3C71" w:rsidRDefault="005B3C71">
      <w:pPr>
        <w:rPr>
          <w:lang w:val="en-US"/>
        </w:rPr>
      </w:pPr>
      <w:r>
        <w:rPr>
          <w:lang w:val="en-US"/>
        </w:rPr>
        <w:t xml:space="preserve">Sales </w:t>
      </w:r>
      <w:proofErr w:type="gramStart"/>
      <w:r>
        <w:rPr>
          <w:lang w:val="en-US"/>
        </w:rPr>
        <w:t>Dashboard :</w:t>
      </w:r>
      <w:proofErr w:type="gramEnd"/>
    </w:p>
    <w:p w14:paraId="6059E4D2" w14:textId="77777777" w:rsidR="00A03A72" w:rsidRDefault="00A03A72">
      <w:pPr>
        <w:rPr>
          <w:lang w:val="en-US"/>
        </w:rPr>
      </w:pPr>
    </w:p>
    <w:p w14:paraId="3323DDBE" w14:textId="78992198" w:rsidR="00A03A72" w:rsidRDefault="002C1155" w:rsidP="00A03A72">
      <w:pPr>
        <w:pStyle w:val="ListParagraph"/>
        <w:rPr>
          <w:lang w:val="en-US"/>
        </w:rPr>
      </w:pPr>
      <w:r>
        <w:rPr>
          <w:lang w:val="en-US"/>
        </w:rPr>
        <w:t>Sales Dashboard Analysis</w:t>
      </w:r>
    </w:p>
    <w:p w14:paraId="04DB5F34" w14:textId="2D1253C1" w:rsidR="00A03A72" w:rsidRDefault="00A03A72" w:rsidP="00A03A72">
      <w:pPr>
        <w:pStyle w:val="ListParagraph"/>
        <w:rPr>
          <w:lang w:val="en-US"/>
        </w:rPr>
      </w:pPr>
      <w:r>
        <w:rPr>
          <w:lang w:val="en-US"/>
        </w:rPr>
        <w:t>Project Overview:</w:t>
      </w:r>
    </w:p>
    <w:p w14:paraId="2485E63D" w14:textId="405F9448" w:rsidR="002C1155" w:rsidRDefault="002C1155" w:rsidP="002C1155">
      <w:pPr>
        <w:pStyle w:val="ListParagraph"/>
        <w:rPr>
          <w:lang w:val="en-US"/>
        </w:rPr>
      </w:pPr>
      <w:r>
        <w:rPr>
          <w:lang w:val="en-US"/>
        </w:rPr>
        <w:t>The project analysis the sales trend analysis using data from 700 purchases across various products.</w:t>
      </w:r>
      <w:r w:rsidRPr="002C1155">
        <w:t xml:space="preserve"> The goal is to uncover insights into </w:t>
      </w:r>
      <w:r>
        <w:t>selling</w:t>
      </w:r>
      <w:r w:rsidRPr="002C1155">
        <w:t xml:space="preserve"> patterns, </w:t>
      </w:r>
      <w:r>
        <w:t xml:space="preserve">top </w:t>
      </w:r>
      <w:r w:rsidRPr="002C1155">
        <w:t>customer</w:t>
      </w:r>
      <w:r>
        <w:t>s</w:t>
      </w:r>
      <w:r w:rsidRPr="002C1155">
        <w:t xml:space="preserve"> </w:t>
      </w:r>
      <w:r>
        <w:t>top selling region</w:t>
      </w:r>
      <w:r w:rsidRPr="002C1155">
        <w:t xml:space="preserve">, product preferences and </w:t>
      </w:r>
      <w:r>
        <w:t>enterprise &amp; small business segments</w:t>
      </w:r>
      <w:r w:rsidRPr="002C1155">
        <w:t xml:space="preserve"> to guide strategic business decisions.</w:t>
      </w:r>
    </w:p>
    <w:p w14:paraId="4EBE81E7" w14:textId="77777777" w:rsidR="002C1155" w:rsidRPr="002C1155" w:rsidRDefault="002C1155" w:rsidP="002C1155">
      <w:pPr>
        <w:pStyle w:val="ListParagraph"/>
      </w:pPr>
    </w:p>
    <w:p w14:paraId="7D8A6324" w14:textId="77777777" w:rsidR="002C1155" w:rsidRPr="002C1155" w:rsidRDefault="002C1155" w:rsidP="002C1155">
      <w:pPr>
        <w:pStyle w:val="ListParagraph"/>
      </w:pPr>
    </w:p>
    <w:p w14:paraId="163682C3" w14:textId="2BA3FE5D" w:rsidR="00A03A72" w:rsidRDefault="002C1155" w:rsidP="002C1155">
      <w:pPr>
        <w:pStyle w:val="ListParagraph"/>
        <w:rPr>
          <w:b/>
          <w:bCs/>
        </w:rPr>
      </w:pPr>
      <w:r w:rsidRPr="002C1155">
        <w:t xml:space="preserve"> </w:t>
      </w:r>
      <w:r w:rsidRPr="002C1155">
        <w:rPr>
          <w:b/>
          <w:bCs/>
        </w:rPr>
        <w:t>2. Dataset Summary</w:t>
      </w:r>
      <w:r>
        <w:rPr>
          <w:b/>
          <w:bCs/>
        </w:rPr>
        <w:t xml:space="preserve"> &amp; EDA</w:t>
      </w:r>
    </w:p>
    <w:p w14:paraId="017E4251" w14:textId="76938803" w:rsidR="002C1155" w:rsidRDefault="002C1155" w:rsidP="002C1155">
      <w:pPr>
        <w:pStyle w:val="ListParagraph"/>
        <w:rPr>
          <w:b/>
          <w:bCs/>
        </w:rPr>
      </w:pPr>
      <w:r>
        <w:rPr>
          <w:b/>
          <w:bCs/>
        </w:rPr>
        <w:t>Rows: 700</w:t>
      </w:r>
    </w:p>
    <w:p w14:paraId="69733333" w14:textId="2B21704D" w:rsidR="002C1155" w:rsidRDefault="002C1155" w:rsidP="002C1155">
      <w:pPr>
        <w:pStyle w:val="ListParagraph"/>
        <w:rPr>
          <w:b/>
          <w:bCs/>
        </w:rPr>
      </w:pPr>
      <w:r>
        <w:rPr>
          <w:b/>
          <w:bCs/>
        </w:rPr>
        <w:t>Columns: 10</w:t>
      </w:r>
    </w:p>
    <w:p w14:paraId="1C6621A0" w14:textId="77777777" w:rsidR="002C1155" w:rsidRDefault="002C1155" w:rsidP="002C1155">
      <w:pPr>
        <w:pStyle w:val="ListParagraph"/>
        <w:rPr>
          <w:b/>
          <w:bCs/>
        </w:rPr>
      </w:pPr>
      <w:r>
        <w:rPr>
          <w:b/>
          <w:bCs/>
        </w:rPr>
        <w:t xml:space="preserve">Key Features: </w:t>
      </w:r>
    </w:p>
    <w:p w14:paraId="49DDC77C" w14:textId="7D89D0EF" w:rsidR="002C1155" w:rsidRDefault="002C1155" w:rsidP="002C1155">
      <w:pPr>
        <w:pStyle w:val="ListParagraph"/>
        <w:rPr>
          <w:b/>
          <w:bCs/>
        </w:rPr>
      </w:pPr>
      <w:proofErr w:type="gramStart"/>
      <w:r>
        <w:rPr>
          <w:b/>
          <w:bCs/>
        </w:rPr>
        <w:t>Customer :</w:t>
      </w:r>
      <w:proofErr w:type="gramEnd"/>
      <w:r>
        <w:rPr>
          <w:b/>
          <w:bCs/>
        </w:rPr>
        <w:t xml:space="preserve"> Segments, customer ID, Country </w:t>
      </w:r>
    </w:p>
    <w:p w14:paraId="39356B11" w14:textId="537EE3DE" w:rsidR="002C1155" w:rsidRDefault="002C1155" w:rsidP="002C1155">
      <w:pPr>
        <w:pStyle w:val="ListParagraph"/>
        <w:rPr>
          <w:b/>
          <w:bCs/>
        </w:rPr>
      </w:pPr>
      <w:r>
        <w:rPr>
          <w:b/>
          <w:bCs/>
        </w:rPr>
        <w:t>Sales details: Sales, Profit, unit sold, Product name</w:t>
      </w:r>
    </w:p>
    <w:p w14:paraId="6FA0BA8B" w14:textId="0C7BA0D1" w:rsidR="002C1155" w:rsidRDefault="002C1155" w:rsidP="002C1155">
      <w:pPr>
        <w:pStyle w:val="ListParagraph"/>
        <w:rPr>
          <w:b/>
          <w:bCs/>
        </w:rPr>
      </w:pPr>
      <w:r>
        <w:rPr>
          <w:b/>
          <w:bCs/>
        </w:rPr>
        <w:t>Date: Date, Year</w:t>
      </w:r>
    </w:p>
    <w:p w14:paraId="2C0762A1" w14:textId="76699863" w:rsidR="002C1155" w:rsidRDefault="002C1155" w:rsidP="002C1155">
      <w:pPr>
        <w:pStyle w:val="ListParagraph"/>
        <w:rPr>
          <w:lang w:val="en-US"/>
        </w:rPr>
      </w:pPr>
      <w:r w:rsidRPr="002C1155">
        <w:t xml:space="preserve"> Missing Data:</w:t>
      </w:r>
      <w:r>
        <w:t xml:space="preserve"> 6 profit values for -. Calculated the Profit columns using </w:t>
      </w:r>
    </w:p>
    <w:p w14:paraId="39449A8A" w14:textId="49F65390" w:rsidR="00BD37BA" w:rsidRDefault="00BD37BA" w:rsidP="005B3C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Profit columns of few records are – changed to 0. Based on the below calculation</w:t>
      </w:r>
    </w:p>
    <w:p w14:paraId="70DF604C" w14:textId="77777777" w:rsidR="00BD37BA" w:rsidRDefault="00BD37BA" w:rsidP="00BD37BA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Gross</w:t>
      </w:r>
      <w:proofErr w:type="gramEnd"/>
      <w:r>
        <w:rPr>
          <w:rFonts w:ascii="Arial" w:hAnsi="Arial" w:cs="Arial"/>
          <w:b/>
          <w:bCs/>
        </w:rPr>
        <w:t xml:space="preserve"> Sales</w:t>
      </w:r>
      <w:r>
        <w:rPr>
          <w:rFonts w:ascii="Arial" w:hAnsi="Arial" w:cs="Arial"/>
        </w:rPr>
        <w:t xml:space="preserve"> = </w:t>
      </w:r>
      <w:r>
        <w:rPr>
          <w:rStyle w:val="math-inline"/>
          <w:rFonts w:ascii="Arial" w:eastAsiaTheme="majorEastAsia" w:hAnsi="Arial" w:cs="Arial"/>
        </w:rPr>
        <w:t>$\</w:t>
      </w:r>
      <w:proofErr w:type="gramStart"/>
      <w:r>
        <w:rPr>
          <w:rStyle w:val="math-inline"/>
          <w:rFonts w:ascii="Arial" w:eastAsiaTheme="majorEastAsia" w:hAnsi="Arial" w:cs="Arial"/>
        </w:rPr>
        <w:t>text{</w:t>
      </w:r>
      <w:proofErr w:type="gramEnd"/>
      <w:r>
        <w:rPr>
          <w:rStyle w:val="math-inline"/>
          <w:rFonts w:ascii="Arial" w:eastAsiaTheme="majorEastAsia" w:hAnsi="Arial" w:cs="Arial"/>
        </w:rPr>
        <w:t>Units Sold} \times \</w:t>
      </w:r>
      <w:proofErr w:type="gramStart"/>
      <w:r>
        <w:rPr>
          <w:rStyle w:val="math-inline"/>
          <w:rFonts w:ascii="Arial" w:eastAsiaTheme="majorEastAsia" w:hAnsi="Arial" w:cs="Arial"/>
        </w:rPr>
        <w:t>text{</w:t>
      </w:r>
      <w:proofErr w:type="gramEnd"/>
      <w:r>
        <w:rPr>
          <w:rStyle w:val="math-inline"/>
          <w:rFonts w:ascii="Arial" w:eastAsiaTheme="majorEastAsia" w:hAnsi="Arial" w:cs="Arial"/>
        </w:rPr>
        <w:t xml:space="preserve">Sale </w:t>
      </w:r>
      <w:proofErr w:type="gramStart"/>
      <w:r>
        <w:rPr>
          <w:rStyle w:val="math-inline"/>
          <w:rFonts w:ascii="Arial" w:eastAsiaTheme="majorEastAsia" w:hAnsi="Arial" w:cs="Arial"/>
        </w:rPr>
        <w:t>Price}$</w:t>
      </w:r>
      <w:proofErr w:type="gramEnd"/>
    </w:p>
    <w:p w14:paraId="447E28C3" w14:textId="77777777" w:rsidR="00BD37BA" w:rsidRDefault="00BD37BA" w:rsidP="00BD37BA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Sales</w:t>
      </w:r>
      <w:proofErr w:type="gramEnd"/>
      <w:r>
        <w:rPr>
          <w:rFonts w:ascii="Arial" w:hAnsi="Arial" w:cs="Arial"/>
          <w:b/>
          <w:bCs/>
        </w:rPr>
        <w:t xml:space="preserve"> (Net Sales)</w:t>
      </w:r>
      <w:r>
        <w:rPr>
          <w:rFonts w:ascii="Arial" w:hAnsi="Arial" w:cs="Arial"/>
        </w:rPr>
        <w:t xml:space="preserve"> = </w:t>
      </w:r>
      <w:r>
        <w:rPr>
          <w:rStyle w:val="math-inline"/>
          <w:rFonts w:ascii="Arial" w:eastAsiaTheme="majorEastAsia" w:hAnsi="Arial" w:cs="Arial"/>
        </w:rPr>
        <w:t>$\</w:t>
      </w:r>
      <w:proofErr w:type="gramStart"/>
      <w:r>
        <w:rPr>
          <w:rStyle w:val="math-inline"/>
          <w:rFonts w:ascii="Arial" w:eastAsiaTheme="majorEastAsia" w:hAnsi="Arial" w:cs="Arial"/>
        </w:rPr>
        <w:t>text{</w:t>
      </w:r>
      <w:proofErr w:type="gramEnd"/>
      <w:r>
        <w:rPr>
          <w:rStyle w:val="math-inline"/>
          <w:rFonts w:ascii="Arial" w:eastAsiaTheme="majorEastAsia" w:hAnsi="Arial" w:cs="Arial"/>
        </w:rPr>
        <w:t>Gross Sales} - \</w:t>
      </w:r>
      <w:proofErr w:type="gramStart"/>
      <w:r>
        <w:rPr>
          <w:rStyle w:val="math-inline"/>
          <w:rFonts w:ascii="Arial" w:eastAsiaTheme="majorEastAsia" w:hAnsi="Arial" w:cs="Arial"/>
        </w:rPr>
        <w:t>text{</w:t>
      </w:r>
      <w:proofErr w:type="gramEnd"/>
      <w:r>
        <w:rPr>
          <w:rStyle w:val="math-inline"/>
          <w:rFonts w:ascii="Arial" w:eastAsiaTheme="majorEastAsia" w:hAnsi="Arial" w:cs="Arial"/>
        </w:rPr>
        <w:t>Discounts}$</w:t>
      </w:r>
    </w:p>
    <w:p w14:paraId="36EEA312" w14:textId="77777777" w:rsidR="00BD37BA" w:rsidRDefault="00BD37BA" w:rsidP="00BD37BA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COGS</w:t>
      </w:r>
      <w:proofErr w:type="gramEnd"/>
      <w:r>
        <w:rPr>
          <w:rFonts w:ascii="Arial" w:hAnsi="Arial" w:cs="Arial"/>
        </w:rPr>
        <w:t xml:space="preserve"> = </w:t>
      </w:r>
      <w:r>
        <w:rPr>
          <w:rStyle w:val="math-inline"/>
          <w:rFonts w:ascii="Arial" w:eastAsiaTheme="majorEastAsia" w:hAnsi="Arial" w:cs="Arial"/>
        </w:rPr>
        <w:t>$\</w:t>
      </w:r>
      <w:proofErr w:type="gramStart"/>
      <w:r>
        <w:rPr>
          <w:rStyle w:val="math-inline"/>
          <w:rFonts w:ascii="Arial" w:eastAsiaTheme="majorEastAsia" w:hAnsi="Arial" w:cs="Arial"/>
        </w:rPr>
        <w:t>text{</w:t>
      </w:r>
      <w:proofErr w:type="gramEnd"/>
      <w:r>
        <w:rPr>
          <w:rStyle w:val="math-inline"/>
          <w:rFonts w:ascii="Arial" w:eastAsiaTheme="majorEastAsia" w:hAnsi="Arial" w:cs="Arial"/>
        </w:rPr>
        <w:t>Units Sold} \times \</w:t>
      </w:r>
      <w:proofErr w:type="gramStart"/>
      <w:r>
        <w:rPr>
          <w:rStyle w:val="math-inline"/>
          <w:rFonts w:ascii="Arial" w:eastAsiaTheme="majorEastAsia" w:hAnsi="Arial" w:cs="Arial"/>
        </w:rPr>
        <w:t>text{</w:t>
      </w:r>
      <w:proofErr w:type="gramEnd"/>
      <w:r>
        <w:rPr>
          <w:rStyle w:val="math-inline"/>
          <w:rFonts w:ascii="Arial" w:eastAsiaTheme="majorEastAsia" w:hAnsi="Arial" w:cs="Arial"/>
        </w:rPr>
        <w:t xml:space="preserve">Manufacturing </w:t>
      </w:r>
      <w:proofErr w:type="gramStart"/>
      <w:r>
        <w:rPr>
          <w:rStyle w:val="math-inline"/>
          <w:rFonts w:ascii="Arial" w:eastAsiaTheme="majorEastAsia" w:hAnsi="Arial" w:cs="Arial"/>
        </w:rPr>
        <w:t>Price}$</w:t>
      </w:r>
      <w:proofErr w:type="gramEnd"/>
    </w:p>
    <w:p w14:paraId="7BF2C865" w14:textId="77777777" w:rsidR="00BD37BA" w:rsidRPr="002C1155" w:rsidRDefault="00BD37BA" w:rsidP="00BD37BA">
      <w:pPr>
        <w:pStyle w:val="NormalWeb"/>
        <w:numPr>
          <w:ilvl w:val="0"/>
          <w:numId w:val="1"/>
        </w:numPr>
        <w:spacing w:before="0" w:beforeAutospacing="0"/>
        <w:rPr>
          <w:rStyle w:val="math-inline"/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Fonts w:ascii="Arial" w:hAnsi="Arial" w:cs="Arial"/>
          <w:b/>
          <w:bCs/>
        </w:rPr>
        <w:t>Profit</w:t>
      </w:r>
      <w:proofErr w:type="gramEnd"/>
      <w:r>
        <w:rPr>
          <w:rFonts w:ascii="Arial" w:hAnsi="Arial" w:cs="Arial"/>
        </w:rPr>
        <w:t xml:space="preserve"> = </w:t>
      </w:r>
      <w:r>
        <w:rPr>
          <w:rStyle w:val="math-inline"/>
          <w:rFonts w:ascii="Arial" w:eastAsiaTheme="majorEastAsia" w:hAnsi="Arial" w:cs="Arial"/>
        </w:rPr>
        <w:t>$\</w:t>
      </w:r>
      <w:proofErr w:type="gramStart"/>
      <w:r>
        <w:rPr>
          <w:rStyle w:val="math-inline"/>
          <w:rFonts w:ascii="Arial" w:eastAsiaTheme="majorEastAsia" w:hAnsi="Arial" w:cs="Arial"/>
        </w:rPr>
        <w:t>text{</w:t>
      </w:r>
      <w:proofErr w:type="gramEnd"/>
      <w:r>
        <w:rPr>
          <w:rStyle w:val="math-inline"/>
          <w:rFonts w:ascii="Arial" w:eastAsiaTheme="majorEastAsia" w:hAnsi="Arial" w:cs="Arial"/>
        </w:rPr>
        <w:t>Sales} - \</w:t>
      </w:r>
      <w:proofErr w:type="gramStart"/>
      <w:r>
        <w:rPr>
          <w:rStyle w:val="math-inline"/>
          <w:rFonts w:ascii="Arial" w:eastAsiaTheme="majorEastAsia" w:hAnsi="Arial" w:cs="Arial"/>
        </w:rPr>
        <w:t>text{</w:t>
      </w:r>
      <w:proofErr w:type="gramEnd"/>
      <w:r>
        <w:rPr>
          <w:rStyle w:val="math-inline"/>
          <w:rFonts w:ascii="Arial" w:eastAsiaTheme="majorEastAsia" w:hAnsi="Arial" w:cs="Arial"/>
        </w:rPr>
        <w:t>COGS}$</w:t>
      </w:r>
    </w:p>
    <w:p w14:paraId="7B0DC4DE" w14:textId="77777777" w:rsidR="002C1155" w:rsidRDefault="002C1155" w:rsidP="005B3C71">
      <w:pPr>
        <w:pStyle w:val="ListParagraph"/>
        <w:numPr>
          <w:ilvl w:val="0"/>
          <w:numId w:val="1"/>
        </w:numPr>
        <w:rPr>
          <w:lang w:val="en-US"/>
        </w:rPr>
      </w:pPr>
    </w:p>
    <w:p w14:paraId="7045CBEE" w14:textId="58B38BF9" w:rsidR="00BD37BA" w:rsidRPr="002C1155" w:rsidRDefault="00BD37BA" w:rsidP="005B3C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 lang- </w:t>
      </w:r>
      <w:r w:rsidRPr="00BD37BA">
        <w:t>try #"Reordered Columns"{</w:t>
      </w:r>
      <w:proofErr w:type="gramStart"/>
      <w:r w:rsidRPr="00BD37BA">
        <w:t>0}[</w:t>
      </w:r>
      <w:proofErr w:type="gramEnd"/>
      <w:r w:rsidRPr="00BD37BA">
        <w:t>Profit] otherwise 0</w:t>
      </w:r>
    </w:p>
    <w:p w14:paraId="4111F472" w14:textId="2F4CB8A7" w:rsidR="002C1155" w:rsidRDefault="002C1155" w:rsidP="002C11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Transforming data: </w:t>
      </w:r>
      <w:r>
        <w:rPr>
          <w:lang w:val="en-US"/>
        </w:rPr>
        <w:t>Look</w:t>
      </w:r>
      <w:r>
        <w:rPr>
          <w:lang w:val="en-US"/>
        </w:rPr>
        <w:t xml:space="preserve">ing </w:t>
      </w:r>
      <w:r>
        <w:rPr>
          <w:lang w:val="en-US"/>
        </w:rPr>
        <w:t xml:space="preserve">for any errors – Replaced errors with 0. </w:t>
      </w:r>
    </w:p>
    <w:p w14:paraId="67CBFB20" w14:textId="63EB61E6" w:rsidR="005B3C71" w:rsidRDefault="005B3C71" w:rsidP="005B3C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we have date column, month &amp; </w:t>
      </w:r>
      <w:proofErr w:type="spellStart"/>
      <w:r>
        <w:rPr>
          <w:lang w:val="en-US"/>
        </w:rPr>
        <w:t>monthname</w:t>
      </w:r>
      <w:proofErr w:type="spellEnd"/>
      <w:r>
        <w:rPr>
          <w:lang w:val="en-US"/>
        </w:rPr>
        <w:t xml:space="preserve"> columns </w:t>
      </w:r>
      <w:r w:rsidR="002C1155">
        <w:rPr>
          <w:lang w:val="en-US"/>
        </w:rPr>
        <w:t>were generated using Add column option.</w:t>
      </w:r>
    </w:p>
    <w:p w14:paraId="44F5CAB2" w14:textId="6D79A03B" w:rsidR="002C1155" w:rsidRDefault="002C1155" w:rsidP="002C1155">
      <w:pPr>
        <w:rPr>
          <w:lang w:val="en-US"/>
        </w:rPr>
      </w:pPr>
      <w:r>
        <w:rPr>
          <w:lang w:val="en-US"/>
        </w:rPr>
        <w:t>Reports:</w:t>
      </w:r>
    </w:p>
    <w:p w14:paraId="1D734B33" w14:textId="47EE940E" w:rsidR="002C1155" w:rsidRDefault="002C1155" w:rsidP="002C1155">
      <w:pPr>
        <w:rPr>
          <w:lang w:val="en-US"/>
        </w:rPr>
      </w:pPr>
      <w:r>
        <w:rPr>
          <w:lang w:val="en-US"/>
        </w:rPr>
        <w:t>KPIs:</w:t>
      </w:r>
    </w:p>
    <w:p w14:paraId="2E8E3163" w14:textId="18EF9059" w:rsidR="002C1155" w:rsidRDefault="002C1155" w:rsidP="002C1155">
      <w:pPr>
        <w:rPr>
          <w:lang w:val="en-US"/>
        </w:rPr>
      </w:pPr>
      <w:r>
        <w:rPr>
          <w:lang w:val="en-US"/>
        </w:rPr>
        <w:t>Total Sales</w:t>
      </w:r>
    </w:p>
    <w:p w14:paraId="359546E3" w14:textId="53A49417" w:rsidR="002C1155" w:rsidRDefault="002C1155" w:rsidP="002C1155">
      <w:pPr>
        <w:rPr>
          <w:lang w:val="en-US"/>
        </w:rPr>
      </w:pPr>
      <w:r>
        <w:rPr>
          <w:lang w:val="en-US"/>
        </w:rPr>
        <w:t xml:space="preserve">Total Units Sold </w:t>
      </w:r>
    </w:p>
    <w:p w14:paraId="738DADCD" w14:textId="1C712F85" w:rsidR="002C1155" w:rsidRDefault="002C1155" w:rsidP="002C1155">
      <w:pPr>
        <w:rPr>
          <w:lang w:val="en-US"/>
        </w:rPr>
      </w:pPr>
      <w:r>
        <w:rPr>
          <w:lang w:val="en-US"/>
        </w:rPr>
        <w:t>Total Profit</w:t>
      </w:r>
    </w:p>
    <w:p w14:paraId="481A0C44" w14:textId="4A88E017" w:rsidR="002C1155" w:rsidRDefault="002C1155" w:rsidP="002C1155">
      <w:pPr>
        <w:rPr>
          <w:lang w:val="en-US"/>
        </w:rPr>
      </w:pPr>
      <w:r>
        <w:rPr>
          <w:lang w:val="en-US"/>
        </w:rPr>
        <w:t>Total Profit %</w:t>
      </w:r>
    </w:p>
    <w:p w14:paraId="0BEE8D1C" w14:textId="03E4C2E7" w:rsidR="002C1155" w:rsidRDefault="002C1155" w:rsidP="002C1155">
      <w:pPr>
        <w:rPr>
          <w:lang w:val="en-US"/>
        </w:rPr>
      </w:pPr>
      <w:r>
        <w:rPr>
          <w:lang w:val="en-US"/>
        </w:rPr>
        <w:t>Top selling product</w:t>
      </w:r>
    </w:p>
    <w:p w14:paraId="3156B14C" w14:textId="57CB4B6A" w:rsidR="002C1155" w:rsidRDefault="002C1155" w:rsidP="002C1155">
      <w:pPr>
        <w:rPr>
          <w:lang w:val="en-US"/>
        </w:rPr>
      </w:pPr>
      <w:proofErr w:type="spellStart"/>
      <w:r>
        <w:rPr>
          <w:lang w:val="en-US"/>
        </w:rPr>
        <w:t>Higest</w:t>
      </w:r>
      <w:proofErr w:type="spellEnd"/>
      <w:r>
        <w:rPr>
          <w:lang w:val="en-US"/>
        </w:rPr>
        <w:t xml:space="preserve"> Number of units sold.</w:t>
      </w:r>
    </w:p>
    <w:p w14:paraId="3AD0A861" w14:textId="77777777" w:rsidR="002C1155" w:rsidRDefault="002C1155" w:rsidP="002C1155">
      <w:pPr>
        <w:rPr>
          <w:lang w:val="en-US"/>
        </w:rPr>
      </w:pPr>
      <w:r>
        <w:rPr>
          <w:lang w:val="en-US"/>
        </w:rPr>
        <w:lastRenderedPageBreak/>
        <w:t>Donut Charts:</w:t>
      </w:r>
    </w:p>
    <w:p w14:paraId="4EE6A97C" w14:textId="71D86A8D" w:rsidR="002C1155" w:rsidRDefault="002C1155" w:rsidP="002C1155">
      <w:pPr>
        <w:rPr>
          <w:lang w:val="en-US"/>
        </w:rPr>
      </w:pPr>
      <w:r>
        <w:rPr>
          <w:lang w:val="en-US"/>
        </w:rPr>
        <w:t>Sales % based on Products</w:t>
      </w:r>
    </w:p>
    <w:p w14:paraId="43CD7E6B" w14:textId="79C9D462" w:rsidR="002C1155" w:rsidRDefault="002C1155" w:rsidP="002C1155">
      <w:pPr>
        <w:rPr>
          <w:lang w:val="en-US"/>
        </w:rPr>
      </w:pPr>
      <w:r>
        <w:rPr>
          <w:lang w:val="en-US"/>
        </w:rPr>
        <w:t>Profit % based on Products.</w:t>
      </w:r>
    </w:p>
    <w:p w14:paraId="233C040C" w14:textId="77777777" w:rsidR="00137BEB" w:rsidRDefault="00137BEB" w:rsidP="002C1155">
      <w:pPr>
        <w:rPr>
          <w:lang w:val="en-US"/>
        </w:rPr>
      </w:pPr>
    </w:p>
    <w:p w14:paraId="28ED6883" w14:textId="2F648E1A" w:rsidR="00137BEB" w:rsidRDefault="00137BEB" w:rsidP="002C1155">
      <w:pPr>
        <w:rPr>
          <w:lang w:val="en-US"/>
        </w:rPr>
      </w:pPr>
      <w:r>
        <w:rPr>
          <w:lang w:val="en-US"/>
        </w:rPr>
        <w:t>Line/Bar charts</w:t>
      </w:r>
    </w:p>
    <w:p w14:paraId="0B780941" w14:textId="2E0E52A7" w:rsidR="00137BEB" w:rsidRDefault="00137BEB" w:rsidP="002C1155">
      <w:pPr>
        <w:rPr>
          <w:lang w:val="en-US"/>
        </w:rPr>
      </w:pPr>
      <w:r>
        <w:rPr>
          <w:lang w:val="en-US"/>
        </w:rPr>
        <w:t>Month over Month Sales Tren analysis.</w:t>
      </w:r>
    </w:p>
    <w:p w14:paraId="4D942635" w14:textId="522EE088" w:rsidR="00137BEB" w:rsidRDefault="00137BEB" w:rsidP="002C1155">
      <w:pPr>
        <w:rPr>
          <w:lang w:val="en-US"/>
        </w:rPr>
      </w:pPr>
      <w:r>
        <w:rPr>
          <w:lang w:val="en-US"/>
        </w:rPr>
        <w:t>Region wise sales</w:t>
      </w:r>
    </w:p>
    <w:p w14:paraId="261B9CF1" w14:textId="2E0470E3" w:rsidR="00137BEB" w:rsidRDefault="00137BEB" w:rsidP="002C1155">
      <w:pPr>
        <w:rPr>
          <w:lang w:val="en-US"/>
        </w:rPr>
      </w:pPr>
      <w:r>
        <w:rPr>
          <w:lang w:val="en-US"/>
        </w:rPr>
        <w:t>Top customers</w:t>
      </w:r>
    </w:p>
    <w:p w14:paraId="6733C408" w14:textId="3C1BF1CB" w:rsidR="00137BEB" w:rsidRDefault="00137BEB" w:rsidP="002C1155">
      <w:pPr>
        <w:rPr>
          <w:lang w:val="en-US"/>
        </w:rPr>
      </w:pPr>
      <w:r>
        <w:rPr>
          <w:lang w:val="en-US"/>
        </w:rPr>
        <w:t>Tree Map:</w:t>
      </w:r>
    </w:p>
    <w:p w14:paraId="08892F92" w14:textId="7F3ABF00" w:rsidR="00137BEB" w:rsidRDefault="00137BEB" w:rsidP="002C1155">
      <w:pPr>
        <w:rPr>
          <w:lang w:val="en-US"/>
        </w:rPr>
      </w:pPr>
      <w:r>
        <w:rPr>
          <w:lang w:val="en-US"/>
        </w:rPr>
        <w:t>Sales breakup by segments like Government, small business, etc.</w:t>
      </w:r>
    </w:p>
    <w:p w14:paraId="7CF45C8C" w14:textId="77777777" w:rsidR="00137BEB" w:rsidRPr="002C1155" w:rsidRDefault="00137BEB" w:rsidP="002C1155">
      <w:pPr>
        <w:rPr>
          <w:lang w:val="en-US"/>
        </w:rPr>
      </w:pPr>
    </w:p>
    <w:p w14:paraId="21103454" w14:textId="77777777" w:rsidR="00A03A72" w:rsidRDefault="00A03A72" w:rsidP="00A03A72">
      <w:pPr>
        <w:rPr>
          <w:lang w:val="en-US"/>
        </w:rPr>
      </w:pPr>
    </w:p>
    <w:p w14:paraId="28160958" w14:textId="24D9A123" w:rsidR="00A03A72" w:rsidRDefault="00A03A72" w:rsidP="00A03A72">
      <w:pPr>
        <w:rPr>
          <w:lang w:val="en-US"/>
        </w:rPr>
      </w:pPr>
      <w:r>
        <w:rPr>
          <w:noProof/>
        </w:rPr>
        <w:drawing>
          <wp:inline distT="0" distB="0" distL="0" distR="0" wp14:anchorId="4C07854B" wp14:editId="392E6019">
            <wp:extent cx="5731510" cy="3263900"/>
            <wp:effectExtent l="0" t="0" r="2540" b="0"/>
            <wp:docPr id="210779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90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6908" w14:textId="77777777" w:rsidR="00A03A72" w:rsidRDefault="00A03A72" w:rsidP="00A03A72">
      <w:pPr>
        <w:rPr>
          <w:lang w:val="en-US"/>
        </w:rPr>
      </w:pPr>
    </w:p>
    <w:p w14:paraId="6D77837D" w14:textId="382E11D8" w:rsidR="00A03A72" w:rsidRDefault="00A03A72" w:rsidP="00A03A7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6F4F6D" wp14:editId="11446BA9">
            <wp:extent cx="5731510" cy="3747135"/>
            <wp:effectExtent l="0" t="0" r="2540" b="5715"/>
            <wp:docPr id="117861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11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BE31" w14:textId="77777777" w:rsidR="00137BEB" w:rsidRDefault="00137BEB" w:rsidP="00A03A72">
      <w:pPr>
        <w:rPr>
          <w:lang w:val="en-US"/>
        </w:rPr>
      </w:pPr>
    </w:p>
    <w:p w14:paraId="53A93EF9" w14:textId="477BDCB5" w:rsidR="00137BEB" w:rsidRDefault="00137BEB" w:rsidP="00A03A72">
      <w:pPr>
        <w:rPr>
          <w:lang w:val="en-US"/>
        </w:rPr>
      </w:pPr>
      <w:r>
        <w:rPr>
          <w:lang w:val="en-US"/>
        </w:rPr>
        <w:t xml:space="preserve">Slicers required to analyze the sales changes by period. </w:t>
      </w:r>
    </w:p>
    <w:p w14:paraId="2382548E" w14:textId="77777777" w:rsidR="00945C5B" w:rsidRDefault="00945C5B" w:rsidP="00A03A72">
      <w:pPr>
        <w:rPr>
          <w:lang w:val="en-US"/>
        </w:rPr>
      </w:pPr>
    </w:p>
    <w:p w14:paraId="7000FE31" w14:textId="1186852E" w:rsidR="001D0870" w:rsidRPr="001D0870" w:rsidRDefault="001D0870" w:rsidP="001D0870">
      <w:pPr>
        <w:rPr>
          <w:b/>
          <w:bCs/>
        </w:rPr>
      </w:pPr>
      <w:r w:rsidRPr="001D0870">
        <w:rPr>
          <w:b/>
          <w:bCs/>
        </w:rPr>
        <w:t xml:space="preserve">Key Business Recommendations </w:t>
      </w:r>
    </w:p>
    <w:p w14:paraId="71248832" w14:textId="77777777" w:rsidR="001D0870" w:rsidRPr="001D0870" w:rsidRDefault="001D0870" w:rsidP="001D0870">
      <w:pPr>
        <w:numPr>
          <w:ilvl w:val="0"/>
          <w:numId w:val="2"/>
        </w:numPr>
      </w:pPr>
      <w:r w:rsidRPr="001D0870">
        <w:t>Stop heavy year-end discounting to avoid the trap of high sales volume with low profitability.</w:t>
      </w:r>
    </w:p>
    <w:p w14:paraId="2189E3AC" w14:textId="77777777" w:rsidR="001D0870" w:rsidRPr="001D0870" w:rsidRDefault="001D0870" w:rsidP="001D0870">
      <w:pPr>
        <w:numPr>
          <w:ilvl w:val="0"/>
          <w:numId w:val="2"/>
        </w:numPr>
      </w:pPr>
      <w:r w:rsidRPr="001D0870">
        <w:t>Reinstate strict pricing controls for high-volume Government and Enterprise customer segments.</w:t>
      </w:r>
    </w:p>
    <w:p w14:paraId="41EFFA8D" w14:textId="77777777" w:rsidR="001D0870" w:rsidRPr="001D0870" w:rsidRDefault="001D0870" w:rsidP="001D0870">
      <w:pPr>
        <w:numPr>
          <w:ilvl w:val="0"/>
          <w:numId w:val="2"/>
        </w:numPr>
      </w:pPr>
      <w:r w:rsidRPr="001D0870">
        <w:t>Prioritize marketing and sales pushes for high-margin product lines like Velo to protect premium revenue.</w:t>
      </w:r>
    </w:p>
    <w:p w14:paraId="2E6BCE7D" w14:textId="77777777" w:rsidR="001D0870" w:rsidRPr="001D0870" w:rsidRDefault="001D0870" w:rsidP="001D0870">
      <w:pPr>
        <w:numPr>
          <w:ilvl w:val="0"/>
          <w:numId w:val="2"/>
        </w:numPr>
      </w:pPr>
      <w:r w:rsidRPr="001D0870">
        <w:t>Focus organizational KPIs on profit margins and overall value rather than unit volume targets.</w:t>
      </w:r>
    </w:p>
    <w:p w14:paraId="78DD4E06" w14:textId="77777777" w:rsidR="001D0870" w:rsidRPr="001D0870" w:rsidRDefault="001D0870" w:rsidP="001D0870">
      <w:pPr>
        <w:numPr>
          <w:ilvl w:val="0"/>
          <w:numId w:val="2"/>
        </w:numPr>
      </w:pPr>
      <w:proofErr w:type="spellStart"/>
      <w:r w:rsidRPr="001D0870">
        <w:t>Analyze</w:t>
      </w:r>
      <w:proofErr w:type="spellEnd"/>
      <w:r w:rsidRPr="001D0870">
        <w:t xml:space="preserve"> and replicate Canada's surprising Q4 growth model across other regional markets.</w:t>
      </w:r>
    </w:p>
    <w:p w14:paraId="5D073A5C" w14:textId="77777777" w:rsidR="001D0870" w:rsidRPr="001D0870" w:rsidRDefault="001D0870" w:rsidP="001D0870">
      <w:pPr>
        <w:numPr>
          <w:ilvl w:val="0"/>
          <w:numId w:val="2"/>
        </w:numPr>
      </w:pPr>
      <w:r w:rsidRPr="001D0870">
        <w:t>Set up early-warning alerts for monthly sales to catch October and November slumps before they escalate.</w:t>
      </w:r>
    </w:p>
    <w:p w14:paraId="4AF80CD5" w14:textId="77777777" w:rsidR="00945C5B" w:rsidRPr="00A03A72" w:rsidRDefault="00945C5B" w:rsidP="00A03A72">
      <w:pPr>
        <w:rPr>
          <w:lang w:val="en-US"/>
        </w:rPr>
      </w:pPr>
    </w:p>
    <w:sectPr w:rsidR="00945C5B" w:rsidRPr="00A03A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6994"/>
    <w:multiLevelType w:val="multilevel"/>
    <w:tmpl w:val="5D4A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5624C"/>
    <w:multiLevelType w:val="hybridMultilevel"/>
    <w:tmpl w:val="44CA4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293001">
    <w:abstractNumId w:val="1"/>
  </w:num>
  <w:num w:numId="2" w16cid:durableId="196060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71"/>
    <w:rsid w:val="00137BEB"/>
    <w:rsid w:val="001D0870"/>
    <w:rsid w:val="0025118E"/>
    <w:rsid w:val="002C1155"/>
    <w:rsid w:val="005B3C71"/>
    <w:rsid w:val="006F4C7C"/>
    <w:rsid w:val="00945C5B"/>
    <w:rsid w:val="00A03A72"/>
    <w:rsid w:val="00B72EA2"/>
    <w:rsid w:val="00BD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255C"/>
  <w15:chartTrackingRefBased/>
  <w15:docId w15:val="{1B5545AA-2B4B-42BE-873E-55E8D667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C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3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ath-inline">
    <w:name w:val="math-inline"/>
    <w:basedOn w:val="DefaultParagraphFont"/>
    <w:rsid w:val="00BD3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2026-06-25T03:53:00Z</dcterms:created>
  <dcterms:modified xsi:type="dcterms:W3CDTF">2026-06-25T09:29:00Z</dcterms:modified>
</cp:coreProperties>
</file>