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7B73" w:rsidRDefault="007E7B73">
      <w:pPr>
        <w:pStyle w:val="Corpodetexto"/>
        <w:rPr>
          <w:sz w:val="20"/>
        </w:rPr>
      </w:pPr>
    </w:p>
    <w:p w:rsidR="007E7B73" w:rsidRDefault="007E7B73">
      <w:pPr>
        <w:pStyle w:val="Corpodetexto"/>
        <w:spacing w:before="9"/>
      </w:pPr>
    </w:p>
    <w:p w:rsidR="007E7B73" w:rsidRDefault="007441F8" w:rsidP="007441F8">
      <w:pPr>
        <w:pStyle w:val="Ttulo"/>
        <w:spacing w:line="244" w:lineRule="auto"/>
        <w:ind w:left="1510" w:firstLine="0"/>
        <w:jc w:val="center"/>
      </w:pPr>
      <w:r>
        <w:t>Análise de Seletores CSS e Decisões de Estilização de um Blog</w:t>
      </w:r>
    </w:p>
    <w:p w:rsidR="007E7B73" w:rsidRDefault="007441F8">
      <w:pPr>
        <w:pStyle w:val="Ttulo2"/>
        <w:ind w:right="535" w:firstLine="0"/>
      </w:pPr>
      <w:r>
        <w:rPr>
          <w:spacing w:val="-1"/>
          <w:w w:val="105"/>
        </w:rPr>
        <w:t>Kauê Dylon, Vitor Viebranz Domingos</w:t>
      </w:r>
    </w:p>
    <w:p w:rsidR="007E7B73" w:rsidRDefault="007441F8">
      <w:pPr>
        <w:pStyle w:val="Corpodetexto"/>
        <w:spacing w:before="234" w:line="252" w:lineRule="auto"/>
        <w:ind w:left="528" w:right="535"/>
        <w:jc w:val="center"/>
      </w:pPr>
      <w:r>
        <w:t>Bacharelado de Engenharia de Software</w:t>
      </w:r>
      <w:r w:rsidR="0046347D">
        <w:rPr>
          <w:spacing w:val="10"/>
        </w:rPr>
        <w:t xml:space="preserve"> </w:t>
      </w:r>
      <w:r w:rsidR="0046347D">
        <w:t>–</w:t>
      </w:r>
      <w:r w:rsidR="0046347D">
        <w:rPr>
          <w:spacing w:val="14"/>
        </w:rPr>
        <w:t xml:space="preserve"> </w:t>
      </w:r>
      <w:r w:rsidR="0046347D">
        <w:t>Universidade</w:t>
      </w:r>
      <w:r w:rsidR="0046347D">
        <w:rPr>
          <w:spacing w:val="9"/>
        </w:rPr>
        <w:t xml:space="preserve"> </w:t>
      </w:r>
      <w:r>
        <w:t>da Região de Joinville</w:t>
      </w:r>
      <w:r w:rsidR="0046347D">
        <w:rPr>
          <w:spacing w:val="14"/>
        </w:rPr>
        <w:t xml:space="preserve"> </w:t>
      </w:r>
      <w:r w:rsidR="0046347D">
        <w:t>(</w:t>
      </w:r>
      <w:r>
        <w:t>UNIVILLE</w:t>
      </w:r>
      <w:r w:rsidR="0046347D">
        <w:t>)</w:t>
      </w:r>
      <w:r>
        <w:rPr>
          <w:w w:val="105"/>
        </w:rPr>
        <w:t xml:space="preserve"> </w:t>
      </w:r>
      <w:r w:rsidR="0046347D">
        <w:rPr>
          <w:w w:val="105"/>
        </w:rPr>
        <w:t>–</w:t>
      </w:r>
      <w:r w:rsidR="0046347D">
        <w:rPr>
          <w:spacing w:val="-4"/>
          <w:w w:val="105"/>
        </w:rPr>
        <w:t xml:space="preserve"> </w:t>
      </w:r>
      <w:r>
        <w:rPr>
          <w:w w:val="105"/>
        </w:rPr>
        <w:t>Joinville</w:t>
      </w:r>
      <w:r w:rsidR="0046347D">
        <w:rPr>
          <w:spacing w:val="-8"/>
          <w:w w:val="105"/>
        </w:rPr>
        <w:t xml:space="preserve"> </w:t>
      </w:r>
      <w:r w:rsidR="0046347D">
        <w:rPr>
          <w:w w:val="105"/>
        </w:rPr>
        <w:t>–</w:t>
      </w:r>
      <w:r w:rsidR="0046347D">
        <w:rPr>
          <w:spacing w:val="-4"/>
          <w:w w:val="105"/>
        </w:rPr>
        <w:t xml:space="preserve"> </w:t>
      </w:r>
      <w:r>
        <w:rPr>
          <w:w w:val="105"/>
        </w:rPr>
        <w:t>SC</w:t>
      </w:r>
      <w:r w:rsidR="0046347D">
        <w:rPr>
          <w:spacing w:val="-6"/>
          <w:w w:val="105"/>
        </w:rPr>
        <w:t xml:space="preserve"> </w:t>
      </w:r>
      <w:r w:rsidR="0046347D">
        <w:rPr>
          <w:w w:val="105"/>
        </w:rPr>
        <w:t>–</w:t>
      </w:r>
      <w:r w:rsidR="0046347D">
        <w:rPr>
          <w:spacing w:val="-4"/>
          <w:w w:val="105"/>
        </w:rPr>
        <w:t xml:space="preserve"> </w:t>
      </w:r>
      <w:r w:rsidR="0046347D">
        <w:rPr>
          <w:w w:val="105"/>
        </w:rPr>
        <w:t>Bra</w:t>
      </w:r>
      <w:r>
        <w:rPr>
          <w:w w:val="105"/>
        </w:rPr>
        <w:t>s</w:t>
      </w:r>
      <w:r w:rsidR="0046347D">
        <w:rPr>
          <w:w w:val="105"/>
        </w:rPr>
        <w:t>il</w:t>
      </w:r>
    </w:p>
    <w:p w:rsidR="007E7B73" w:rsidRDefault="007E7B73">
      <w:pPr>
        <w:spacing w:before="117"/>
        <w:ind w:left="530" w:right="535"/>
        <w:jc w:val="center"/>
        <w:rPr>
          <w:rFonts w:ascii="Courier New"/>
          <w:sz w:val="18"/>
        </w:rPr>
      </w:pPr>
    </w:p>
    <w:p w:rsidR="007E7B73" w:rsidRDefault="007E7B73">
      <w:pPr>
        <w:pStyle w:val="Corpodetexto"/>
        <w:spacing w:before="3"/>
        <w:rPr>
          <w:rFonts w:ascii="Courier New"/>
          <w:sz w:val="20"/>
        </w:rPr>
      </w:pPr>
    </w:p>
    <w:p w:rsidR="00FA3D10" w:rsidRPr="00FA3D10" w:rsidRDefault="0046347D" w:rsidP="00FA3D10">
      <w:pPr>
        <w:spacing w:line="252" w:lineRule="auto"/>
        <w:ind w:left="823" w:right="831"/>
        <w:jc w:val="both"/>
        <w:rPr>
          <w:i/>
          <w:w w:val="105"/>
        </w:rPr>
      </w:pPr>
      <w:r>
        <w:rPr>
          <w:b/>
          <w:i/>
          <w:w w:val="105"/>
        </w:rPr>
        <w:t xml:space="preserve">Abstract. </w:t>
      </w:r>
      <w:r w:rsidR="00FA3D10" w:rsidRPr="00FA3D10">
        <w:rPr>
          <w:i/>
          <w:w w:val="105"/>
        </w:rPr>
        <w:t>This article discusses applying CSS selectors and design decisions to web pages. The analysis highlights good practices to ensure modern, responsive and functional layouts. Techniques such as flexbox, pseudo-elements and smooth transitions are used to improve the user experience and maintain consistency across browsers. The main CSS selectors applied and the justifications behind each choice will be detailed, focusing on user experience and visual consistency.</w:t>
      </w:r>
    </w:p>
    <w:p w:rsidR="007E7B73" w:rsidRDefault="00FA3D10" w:rsidP="00FA3D10">
      <w:pPr>
        <w:spacing w:line="252" w:lineRule="auto"/>
        <w:ind w:left="823" w:right="831"/>
        <w:jc w:val="both"/>
        <w:rPr>
          <w:i/>
        </w:rPr>
      </w:pPr>
      <w:r w:rsidRPr="00FA3D10">
        <w:rPr>
          <w:i/>
          <w:w w:val="105"/>
        </w:rPr>
        <w:t>.</w:t>
      </w:r>
    </w:p>
    <w:p w:rsidR="007E7B73" w:rsidRDefault="0046347D">
      <w:pPr>
        <w:spacing w:before="230" w:line="252" w:lineRule="auto"/>
        <w:ind w:left="823" w:right="829"/>
        <w:jc w:val="both"/>
        <w:rPr>
          <w:i/>
        </w:rPr>
      </w:pPr>
      <w:r>
        <w:rPr>
          <w:b/>
          <w:i/>
          <w:w w:val="105"/>
        </w:rPr>
        <w:t xml:space="preserve">Resumo. </w:t>
      </w:r>
      <w:r w:rsidR="00FA3D10" w:rsidRPr="00FA3D10">
        <w:rPr>
          <w:i/>
          <w:w w:val="105"/>
        </w:rPr>
        <w:t>Este artigo discute a aplicação de seletores CSS e decisões de design em páginas web. A análise destaca boas práticas para garantir layouts modernos, responsivos e funcionais. Técnicas como flexbox, pseudo-elementos e transições suaves são utilizadas para melhorar a experiência do usuário e manter a consistência entre navegadores. Serão detalhados os principais seletores CSS aplicados e as justificativas por trás de cada escolha, com foco na experiência do usuário e na consistência visual</w:t>
      </w:r>
      <w:r w:rsidR="00FA3D10">
        <w:rPr>
          <w:i/>
          <w:w w:val="105"/>
        </w:rPr>
        <w:t>.</w:t>
      </w:r>
    </w:p>
    <w:p w:rsidR="007E7B73" w:rsidRDefault="007E7B73">
      <w:pPr>
        <w:pStyle w:val="Corpodetexto"/>
        <w:spacing w:before="1"/>
        <w:rPr>
          <w:i/>
          <w:sz w:val="30"/>
        </w:rPr>
      </w:pPr>
    </w:p>
    <w:p w:rsidR="007E7B73" w:rsidRDefault="0046347D">
      <w:pPr>
        <w:pStyle w:val="Ttulo1"/>
        <w:numPr>
          <w:ilvl w:val="0"/>
          <w:numId w:val="1"/>
        </w:numPr>
        <w:tabs>
          <w:tab w:val="left" w:pos="642"/>
        </w:tabs>
        <w:ind w:hanging="246"/>
      </w:pPr>
      <w:r>
        <w:t>Informações</w:t>
      </w:r>
      <w:r>
        <w:rPr>
          <w:spacing w:val="9"/>
        </w:rPr>
        <w:t xml:space="preserve"> </w:t>
      </w:r>
      <w:r>
        <w:t>Gerais</w:t>
      </w:r>
    </w:p>
    <w:p w:rsidR="007E7B73" w:rsidRDefault="0046347D">
      <w:pPr>
        <w:pStyle w:val="Corpodetexto"/>
        <w:spacing w:before="120" w:line="252" w:lineRule="auto"/>
        <w:ind w:left="396" w:right="404"/>
        <w:jc w:val="both"/>
      </w:pPr>
      <w:r>
        <w:rPr>
          <w:w w:val="105"/>
        </w:rPr>
        <w:t>Todos</w:t>
      </w:r>
      <w:r>
        <w:rPr>
          <w:spacing w:val="-12"/>
          <w:w w:val="105"/>
        </w:rPr>
        <w:t xml:space="preserve"> </w:t>
      </w:r>
      <w:r>
        <w:rPr>
          <w:w w:val="105"/>
        </w:rPr>
        <w:t>os</w:t>
      </w:r>
      <w:r>
        <w:rPr>
          <w:spacing w:val="-11"/>
          <w:w w:val="105"/>
        </w:rPr>
        <w:t xml:space="preserve"> </w:t>
      </w:r>
      <w:r>
        <w:rPr>
          <w:w w:val="105"/>
        </w:rPr>
        <w:t>artigos</w:t>
      </w:r>
      <w:r>
        <w:rPr>
          <w:spacing w:val="-11"/>
          <w:w w:val="105"/>
        </w:rPr>
        <w:t xml:space="preserve"> </w:t>
      </w:r>
      <w:r>
        <w:rPr>
          <w:w w:val="105"/>
        </w:rPr>
        <w:t>e</w:t>
      </w:r>
      <w:r>
        <w:rPr>
          <w:spacing w:val="-13"/>
          <w:w w:val="105"/>
        </w:rPr>
        <w:t xml:space="preserve"> </w:t>
      </w:r>
      <w:r>
        <w:rPr>
          <w:w w:val="105"/>
        </w:rPr>
        <w:t>pôsteres</w:t>
      </w:r>
      <w:r>
        <w:rPr>
          <w:spacing w:val="-11"/>
          <w:w w:val="105"/>
        </w:rPr>
        <w:t xml:space="preserve"> </w:t>
      </w:r>
      <w:r>
        <w:rPr>
          <w:w w:val="105"/>
        </w:rPr>
        <w:t>completos</w:t>
      </w:r>
      <w:r>
        <w:rPr>
          <w:spacing w:val="-11"/>
          <w:w w:val="105"/>
        </w:rPr>
        <w:t xml:space="preserve"> </w:t>
      </w:r>
      <w:r>
        <w:rPr>
          <w:w w:val="105"/>
        </w:rPr>
        <w:t>(artigos</w:t>
      </w:r>
      <w:r>
        <w:rPr>
          <w:spacing w:val="-13"/>
          <w:w w:val="105"/>
        </w:rPr>
        <w:t xml:space="preserve"> </w:t>
      </w:r>
      <w:r>
        <w:rPr>
          <w:w w:val="105"/>
        </w:rPr>
        <w:t>curtos)</w:t>
      </w:r>
      <w:r>
        <w:rPr>
          <w:spacing w:val="-14"/>
          <w:w w:val="105"/>
        </w:rPr>
        <w:t xml:space="preserve"> </w:t>
      </w:r>
      <w:r>
        <w:rPr>
          <w:w w:val="105"/>
        </w:rPr>
        <w:t>submetidos</w:t>
      </w:r>
      <w:r>
        <w:rPr>
          <w:spacing w:val="-12"/>
          <w:w w:val="105"/>
        </w:rPr>
        <w:t xml:space="preserve"> </w:t>
      </w:r>
      <w:r>
        <w:rPr>
          <w:w w:val="105"/>
        </w:rPr>
        <w:t>a</w:t>
      </w:r>
      <w:r>
        <w:rPr>
          <w:spacing w:val="-13"/>
          <w:w w:val="105"/>
        </w:rPr>
        <w:t xml:space="preserve"> </w:t>
      </w:r>
      <w:r>
        <w:rPr>
          <w:w w:val="105"/>
        </w:rPr>
        <w:t>alguma</w:t>
      </w:r>
      <w:r>
        <w:rPr>
          <w:spacing w:val="-13"/>
          <w:w w:val="105"/>
        </w:rPr>
        <w:t xml:space="preserve"> </w:t>
      </w:r>
      <w:r>
        <w:rPr>
          <w:w w:val="105"/>
        </w:rPr>
        <w:t>conferência</w:t>
      </w:r>
      <w:r>
        <w:rPr>
          <w:spacing w:val="-55"/>
          <w:w w:val="105"/>
        </w:rPr>
        <w:t xml:space="preserve"> </w:t>
      </w:r>
      <w:r>
        <w:rPr>
          <w:w w:val="105"/>
        </w:rPr>
        <w:t>da SBC, incluindo todos os originais de suporte, devem ser escritos em inglês ou em</w:t>
      </w:r>
      <w:r>
        <w:rPr>
          <w:spacing w:val="1"/>
          <w:w w:val="105"/>
        </w:rPr>
        <w:t xml:space="preserve"> </w:t>
      </w:r>
      <w:r>
        <w:rPr>
          <w:w w:val="105"/>
        </w:rPr>
        <w:t>português. O formato do papel deve ser A4 com coluna única, 3,5 cm para a margem</w:t>
      </w:r>
      <w:r>
        <w:rPr>
          <w:spacing w:val="1"/>
          <w:w w:val="105"/>
        </w:rPr>
        <w:t xml:space="preserve"> </w:t>
      </w:r>
      <w:r>
        <w:rPr>
          <w:w w:val="105"/>
        </w:rPr>
        <w:t>superior,</w:t>
      </w:r>
      <w:r>
        <w:rPr>
          <w:spacing w:val="-8"/>
          <w:w w:val="105"/>
        </w:rPr>
        <w:t xml:space="preserve"> </w:t>
      </w:r>
      <w:r>
        <w:rPr>
          <w:w w:val="105"/>
        </w:rPr>
        <w:t>2,5</w:t>
      </w:r>
      <w:r>
        <w:rPr>
          <w:spacing w:val="-8"/>
          <w:w w:val="105"/>
        </w:rPr>
        <w:t xml:space="preserve"> </w:t>
      </w:r>
      <w:r>
        <w:rPr>
          <w:w w:val="105"/>
        </w:rPr>
        <w:t>cm</w:t>
      </w:r>
      <w:r>
        <w:rPr>
          <w:spacing w:val="-9"/>
          <w:w w:val="105"/>
        </w:rPr>
        <w:t xml:space="preserve"> </w:t>
      </w:r>
      <w:r>
        <w:rPr>
          <w:w w:val="105"/>
        </w:rPr>
        <w:t>para</w:t>
      </w:r>
      <w:r>
        <w:rPr>
          <w:spacing w:val="-11"/>
          <w:w w:val="105"/>
        </w:rPr>
        <w:t xml:space="preserve"> </w:t>
      </w:r>
      <w:r>
        <w:rPr>
          <w:w w:val="105"/>
        </w:rPr>
        <w:t>a</w:t>
      </w:r>
      <w:r>
        <w:rPr>
          <w:spacing w:val="-10"/>
          <w:w w:val="105"/>
        </w:rPr>
        <w:t xml:space="preserve"> </w:t>
      </w:r>
      <w:r>
        <w:rPr>
          <w:w w:val="105"/>
        </w:rPr>
        <w:t>margem</w:t>
      </w:r>
      <w:r>
        <w:rPr>
          <w:spacing w:val="-8"/>
          <w:w w:val="105"/>
        </w:rPr>
        <w:t xml:space="preserve"> </w:t>
      </w:r>
      <w:r>
        <w:rPr>
          <w:w w:val="105"/>
        </w:rPr>
        <w:t>inferior</w:t>
      </w:r>
      <w:r>
        <w:rPr>
          <w:spacing w:val="-11"/>
          <w:w w:val="105"/>
        </w:rPr>
        <w:t xml:space="preserve"> </w:t>
      </w:r>
      <w:r>
        <w:rPr>
          <w:w w:val="105"/>
        </w:rPr>
        <w:t>e</w:t>
      </w:r>
      <w:r>
        <w:rPr>
          <w:spacing w:val="-10"/>
          <w:w w:val="105"/>
        </w:rPr>
        <w:t xml:space="preserve"> </w:t>
      </w:r>
      <w:r>
        <w:rPr>
          <w:w w:val="105"/>
        </w:rPr>
        <w:t>3.0</w:t>
      </w:r>
      <w:r>
        <w:rPr>
          <w:spacing w:val="-8"/>
          <w:w w:val="105"/>
        </w:rPr>
        <w:t xml:space="preserve"> </w:t>
      </w:r>
      <w:r>
        <w:rPr>
          <w:w w:val="105"/>
        </w:rPr>
        <w:t>cm</w:t>
      </w:r>
      <w:r>
        <w:rPr>
          <w:spacing w:val="-9"/>
          <w:w w:val="105"/>
        </w:rPr>
        <w:t xml:space="preserve"> </w:t>
      </w:r>
      <w:r>
        <w:rPr>
          <w:w w:val="105"/>
        </w:rPr>
        <w:t>para</w:t>
      </w:r>
      <w:r>
        <w:rPr>
          <w:spacing w:val="-9"/>
          <w:w w:val="105"/>
        </w:rPr>
        <w:t xml:space="preserve"> </w:t>
      </w:r>
      <w:r>
        <w:rPr>
          <w:w w:val="105"/>
        </w:rPr>
        <w:t>margens</w:t>
      </w:r>
      <w:r>
        <w:rPr>
          <w:spacing w:val="-9"/>
          <w:w w:val="105"/>
        </w:rPr>
        <w:t xml:space="preserve"> </w:t>
      </w:r>
      <w:r>
        <w:rPr>
          <w:w w:val="105"/>
        </w:rPr>
        <w:t>laterais,</w:t>
      </w:r>
      <w:r>
        <w:rPr>
          <w:spacing w:val="-11"/>
          <w:w w:val="105"/>
        </w:rPr>
        <w:t xml:space="preserve"> </w:t>
      </w:r>
      <w:r>
        <w:rPr>
          <w:w w:val="105"/>
        </w:rPr>
        <w:t>sem</w:t>
      </w:r>
      <w:r>
        <w:rPr>
          <w:spacing w:val="-9"/>
          <w:w w:val="105"/>
        </w:rPr>
        <w:t xml:space="preserve"> </w:t>
      </w:r>
      <w:r>
        <w:rPr>
          <w:w w:val="105"/>
        </w:rPr>
        <w:t>cabeçalhos</w:t>
      </w:r>
      <w:r>
        <w:rPr>
          <w:spacing w:val="-55"/>
          <w:w w:val="105"/>
        </w:rPr>
        <w:t xml:space="preserve"> </w:t>
      </w:r>
      <w:r>
        <w:rPr>
          <w:spacing w:val="-1"/>
          <w:w w:val="105"/>
        </w:rPr>
        <w:t>ou</w:t>
      </w:r>
      <w:r>
        <w:rPr>
          <w:spacing w:val="-11"/>
          <w:w w:val="105"/>
        </w:rPr>
        <w:t xml:space="preserve"> </w:t>
      </w:r>
      <w:r>
        <w:rPr>
          <w:w w:val="105"/>
        </w:rPr>
        <w:t>rodapés.</w:t>
      </w:r>
      <w:r>
        <w:rPr>
          <w:spacing w:val="-12"/>
          <w:w w:val="105"/>
        </w:rPr>
        <w:t xml:space="preserve"> </w:t>
      </w:r>
      <w:r>
        <w:rPr>
          <w:w w:val="105"/>
        </w:rPr>
        <w:t>A</w:t>
      </w:r>
      <w:r>
        <w:rPr>
          <w:spacing w:val="-13"/>
          <w:w w:val="105"/>
        </w:rPr>
        <w:t xml:space="preserve"> </w:t>
      </w:r>
      <w:r>
        <w:rPr>
          <w:w w:val="105"/>
        </w:rPr>
        <w:t>fonte</w:t>
      </w:r>
      <w:r>
        <w:rPr>
          <w:spacing w:val="-12"/>
          <w:w w:val="105"/>
        </w:rPr>
        <w:t xml:space="preserve"> </w:t>
      </w:r>
      <w:r>
        <w:rPr>
          <w:w w:val="105"/>
        </w:rPr>
        <w:t>principal</w:t>
      </w:r>
      <w:r>
        <w:rPr>
          <w:spacing w:val="-11"/>
          <w:w w:val="105"/>
        </w:rPr>
        <w:t xml:space="preserve"> </w:t>
      </w:r>
      <w:r>
        <w:rPr>
          <w:w w:val="105"/>
        </w:rPr>
        <w:t>deve</w:t>
      </w:r>
      <w:r>
        <w:rPr>
          <w:spacing w:val="-12"/>
          <w:w w:val="105"/>
        </w:rPr>
        <w:t xml:space="preserve"> </w:t>
      </w:r>
      <w:r>
        <w:rPr>
          <w:w w:val="105"/>
        </w:rPr>
        <w:t>ser</w:t>
      </w:r>
      <w:r>
        <w:rPr>
          <w:spacing w:val="-14"/>
          <w:w w:val="105"/>
        </w:rPr>
        <w:t xml:space="preserve"> </w:t>
      </w:r>
      <w:r>
        <w:rPr>
          <w:w w:val="105"/>
        </w:rPr>
        <w:t>Times,</w:t>
      </w:r>
      <w:r>
        <w:rPr>
          <w:spacing w:val="-12"/>
          <w:w w:val="105"/>
        </w:rPr>
        <w:t xml:space="preserve"> </w:t>
      </w:r>
      <w:r>
        <w:rPr>
          <w:w w:val="105"/>
        </w:rPr>
        <w:t>um</w:t>
      </w:r>
      <w:r>
        <w:rPr>
          <w:spacing w:val="-11"/>
          <w:w w:val="105"/>
        </w:rPr>
        <w:t xml:space="preserve"> </w:t>
      </w:r>
      <w:r>
        <w:rPr>
          <w:w w:val="105"/>
        </w:rPr>
        <w:t>tamanho</w:t>
      </w:r>
      <w:r>
        <w:rPr>
          <w:spacing w:val="-11"/>
          <w:w w:val="105"/>
        </w:rPr>
        <w:t xml:space="preserve"> </w:t>
      </w:r>
      <w:r>
        <w:rPr>
          <w:w w:val="105"/>
        </w:rPr>
        <w:t>nominal</w:t>
      </w:r>
      <w:r>
        <w:rPr>
          <w:spacing w:val="-11"/>
          <w:w w:val="105"/>
        </w:rPr>
        <w:t xml:space="preserve"> </w:t>
      </w:r>
      <w:r>
        <w:rPr>
          <w:w w:val="105"/>
        </w:rPr>
        <w:t>de</w:t>
      </w:r>
      <w:r>
        <w:rPr>
          <w:spacing w:val="-14"/>
          <w:w w:val="105"/>
        </w:rPr>
        <w:t xml:space="preserve"> </w:t>
      </w:r>
      <w:r>
        <w:rPr>
          <w:w w:val="105"/>
        </w:rPr>
        <w:t>12</w:t>
      </w:r>
      <w:r>
        <w:rPr>
          <w:spacing w:val="-11"/>
          <w:w w:val="105"/>
        </w:rPr>
        <w:t xml:space="preserve"> </w:t>
      </w:r>
      <w:r>
        <w:rPr>
          <w:w w:val="105"/>
        </w:rPr>
        <w:t>pontos,</w:t>
      </w:r>
      <w:r>
        <w:rPr>
          <w:spacing w:val="-12"/>
          <w:w w:val="105"/>
        </w:rPr>
        <w:t xml:space="preserve"> </w:t>
      </w:r>
      <w:r>
        <w:rPr>
          <w:w w:val="105"/>
        </w:rPr>
        <w:t>com</w:t>
      </w:r>
      <w:r>
        <w:rPr>
          <w:spacing w:val="-11"/>
          <w:w w:val="105"/>
        </w:rPr>
        <w:t xml:space="preserve"> </w:t>
      </w:r>
      <w:r>
        <w:rPr>
          <w:w w:val="105"/>
        </w:rPr>
        <w:t>6</w:t>
      </w:r>
      <w:r>
        <w:rPr>
          <w:spacing w:val="-55"/>
          <w:w w:val="105"/>
        </w:rPr>
        <w:t xml:space="preserve"> </w:t>
      </w:r>
      <w:r>
        <w:rPr>
          <w:spacing w:val="-1"/>
          <w:w w:val="105"/>
        </w:rPr>
        <w:t>pontos</w:t>
      </w:r>
      <w:r>
        <w:rPr>
          <w:spacing w:val="-13"/>
          <w:w w:val="105"/>
        </w:rPr>
        <w:t xml:space="preserve"> </w:t>
      </w:r>
      <w:r>
        <w:rPr>
          <w:spacing w:val="-1"/>
          <w:w w:val="105"/>
        </w:rPr>
        <w:t>do</w:t>
      </w:r>
      <w:r>
        <w:rPr>
          <w:spacing w:val="-13"/>
          <w:w w:val="105"/>
        </w:rPr>
        <w:t xml:space="preserve"> </w:t>
      </w:r>
      <w:r>
        <w:rPr>
          <w:spacing w:val="-1"/>
          <w:w w:val="105"/>
        </w:rPr>
        <w:t>espaço</w:t>
      </w:r>
      <w:r>
        <w:rPr>
          <w:spacing w:val="-12"/>
          <w:w w:val="105"/>
        </w:rPr>
        <w:t xml:space="preserve"> </w:t>
      </w:r>
      <w:r>
        <w:rPr>
          <w:spacing w:val="-1"/>
          <w:w w:val="105"/>
        </w:rPr>
        <w:t>antes</w:t>
      </w:r>
      <w:r>
        <w:rPr>
          <w:spacing w:val="-13"/>
          <w:w w:val="105"/>
        </w:rPr>
        <w:t xml:space="preserve"> </w:t>
      </w:r>
      <w:r>
        <w:rPr>
          <w:spacing w:val="-1"/>
          <w:w w:val="105"/>
        </w:rPr>
        <w:t>de</w:t>
      </w:r>
      <w:r>
        <w:rPr>
          <w:spacing w:val="-13"/>
          <w:w w:val="105"/>
        </w:rPr>
        <w:t xml:space="preserve"> </w:t>
      </w:r>
      <w:r>
        <w:rPr>
          <w:spacing w:val="-1"/>
          <w:w w:val="105"/>
        </w:rPr>
        <w:t>cada</w:t>
      </w:r>
      <w:r>
        <w:rPr>
          <w:spacing w:val="-13"/>
          <w:w w:val="105"/>
        </w:rPr>
        <w:t xml:space="preserve"> </w:t>
      </w:r>
      <w:r>
        <w:rPr>
          <w:spacing w:val="-1"/>
          <w:w w:val="105"/>
        </w:rPr>
        <w:t>parágrafo.</w:t>
      </w:r>
      <w:r>
        <w:rPr>
          <w:spacing w:val="-13"/>
          <w:w w:val="105"/>
        </w:rPr>
        <w:t xml:space="preserve"> </w:t>
      </w:r>
      <w:r>
        <w:rPr>
          <w:spacing w:val="-1"/>
          <w:w w:val="105"/>
        </w:rPr>
        <w:t>Os</w:t>
      </w:r>
      <w:r>
        <w:rPr>
          <w:spacing w:val="-13"/>
          <w:w w:val="105"/>
        </w:rPr>
        <w:t xml:space="preserve"> </w:t>
      </w:r>
      <w:r>
        <w:rPr>
          <w:spacing w:val="-1"/>
          <w:w w:val="105"/>
        </w:rPr>
        <w:t>números</w:t>
      </w:r>
      <w:r>
        <w:rPr>
          <w:spacing w:val="-12"/>
          <w:w w:val="105"/>
        </w:rPr>
        <w:t xml:space="preserve"> </w:t>
      </w:r>
      <w:r>
        <w:rPr>
          <w:spacing w:val="-1"/>
          <w:w w:val="105"/>
        </w:rPr>
        <w:t>de</w:t>
      </w:r>
      <w:r>
        <w:rPr>
          <w:spacing w:val="-14"/>
          <w:w w:val="105"/>
        </w:rPr>
        <w:t xml:space="preserve"> </w:t>
      </w:r>
      <w:r>
        <w:rPr>
          <w:w w:val="105"/>
        </w:rPr>
        <w:t>página</w:t>
      </w:r>
      <w:r>
        <w:rPr>
          <w:spacing w:val="-13"/>
          <w:w w:val="105"/>
        </w:rPr>
        <w:t xml:space="preserve"> </w:t>
      </w:r>
      <w:r>
        <w:rPr>
          <w:w w:val="105"/>
        </w:rPr>
        <w:t>devem</w:t>
      </w:r>
      <w:r>
        <w:rPr>
          <w:spacing w:val="-12"/>
          <w:w w:val="105"/>
        </w:rPr>
        <w:t xml:space="preserve"> </w:t>
      </w:r>
      <w:r>
        <w:rPr>
          <w:w w:val="105"/>
        </w:rPr>
        <w:t>ser</w:t>
      </w:r>
      <w:r>
        <w:rPr>
          <w:spacing w:val="-12"/>
          <w:w w:val="105"/>
        </w:rPr>
        <w:t xml:space="preserve"> </w:t>
      </w:r>
      <w:r>
        <w:rPr>
          <w:w w:val="105"/>
        </w:rPr>
        <w:t>suprimidos.</w:t>
      </w:r>
    </w:p>
    <w:p w:rsidR="007E7B73" w:rsidRDefault="007E7B73">
      <w:pPr>
        <w:pStyle w:val="Corpodetexto"/>
        <w:rPr>
          <w:sz w:val="20"/>
        </w:rPr>
      </w:pPr>
    </w:p>
    <w:p w:rsidR="007E7B73" w:rsidRDefault="000B0C89">
      <w:pPr>
        <w:pStyle w:val="Corpodetexto"/>
        <w:spacing w:before="4"/>
        <w:rPr>
          <w:sz w:val="26"/>
        </w:rPr>
      </w:pPr>
      <w:r>
        <w:pict>
          <v:rect id="_x0000_s1026" style="position:absolute;margin-left:105.85pt;margin-top:17.15pt;width:135.35pt;height:.6pt;z-index:-251658752;mso-wrap-distance-left:0;mso-wrap-distance-right:0;mso-position-horizontal-relative:page" fillcolor="black" stroked="f">
            <w10:wrap type="topAndBottom" anchorx="page"/>
          </v:rect>
        </w:pict>
      </w:r>
    </w:p>
    <w:p w:rsidR="007E7B73" w:rsidRDefault="007E7B73">
      <w:pPr>
        <w:spacing w:line="259" w:lineRule="auto"/>
        <w:jc w:val="both"/>
        <w:rPr>
          <w:sz w:val="18"/>
        </w:rPr>
        <w:sectPr w:rsidR="007E7B73">
          <w:type w:val="continuous"/>
          <w:pgSz w:w="12240" w:h="15840"/>
          <w:pgMar w:top="1500" w:right="1720" w:bottom="280" w:left="1720" w:header="720" w:footer="720" w:gutter="0"/>
          <w:cols w:space="720"/>
        </w:sectPr>
      </w:pPr>
    </w:p>
    <w:p w:rsidR="007E7B73" w:rsidRDefault="007E7B73">
      <w:pPr>
        <w:pStyle w:val="Corpodetexto"/>
        <w:spacing w:before="5"/>
        <w:rPr>
          <w:sz w:val="23"/>
        </w:rPr>
      </w:pPr>
    </w:p>
    <w:p w:rsidR="007E7B73" w:rsidRDefault="0046347D">
      <w:pPr>
        <w:pStyle w:val="Corpodetexto"/>
        <w:spacing w:before="103" w:line="254" w:lineRule="auto"/>
        <w:ind w:left="396" w:right="402" w:firstLine="676"/>
        <w:jc w:val="both"/>
      </w:pPr>
      <w:r>
        <w:rPr>
          <w:w w:val="105"/>
        </w:rPr>
        <w:t>Os</w:t>
      </w:r>
      <w:r>
        <w:rPr>
          <w:spacing w:val="1"/>
          <w:w w:val="105"/>
        </w:rPr>
        <w:t xml:space="preserve"> </w:t>
      </w:r>
      <w:r>
        <w:rPr>
          <w:w w:val="105"/>
        </w:rPr>
        <w:t>artigos</w:t>
      </w:r>
      <w:r>
        <w:rPr>
          <w:spacing w:val="1"/>
          <w:w w:val="105"/>
        </w:rPr>
        <w:t xml:space="preserve"> </w:t>
      </w:r>
      <w:r>
        <w:rPr>
          <w:w w:val="105"/>
        </w:rPr>
        <w:t>completos</w:t>
      </w:r>
      <w:r>
        <w:rPr>
          <w:spacing w:val="1"/>
          <w:w w:val="105"/>
        </w:rPr>
        <w:t xml:space="preserve"> </w:t>
      </w:r>
      <w:r>
        <w:rPr>
          <w:w w:val="105"/>
        </w:rPr>
        <w:t>devem</w:t>
      </w:r>
      <w:r>
        <w:rPr>
          <w:spacing w:val="1"/>
          <w:w w:val="105"/>
        </w:rPr>
        <w:t xml:space="preserve"> </w:t>
      </w:r>
      <w:r>
        <w:rPr>
          <w:w w:val="105"/>
        </w:rPr>
        <w:t>respeitar</w:t>
      </w:r>
      <w:r>
        <w:rPr>
          <w:spacing w:val="1"/>
          <w:w w:val="105"/>
        </w:rPr>
        <w:t xml:space="preserve"> </w:t>
      </w:r>
      <w:r>
        <w:rPr>
          <w:w w:val="105"/>
        </w:rPr>
        <w:t>os</w:t>
      </w:r>
      <w:r>
        <w:rPr>
          <w:spacing w:val="1"/>
          <w:w w:val="105"/>
        </w:rPr>
        <w:t xml:space="preserve"> </w:t>
      </w:r>
      <w:r>
        <w:rPr>
          <w:w w:val="105"/>
        </w:rPr>
        <w:t>limites</w:t>
      </w:r>
      <w:r>
        <w:rPr>
          <w:spacing w:val="1"/>
          <w:w w:val="105"/>
        </w:rPr>
        <w:t xml:space="preserve"> </w:t>
      </w:r>
      <w:r>
        <w:rPr>
          <w:w w:val="105"/>
        </w:rPr>
        <w:t>de</w:t>
      </w:r>
      <w:r>
        <w:rPr>
          <w:spacing w:val="1"/>
          <w:w w:val="105"/>
        </w:rPr>
        <w:t xml:space="preserve"> </w:t>
      </w:r>
      <w:r>
        <w:rPr>
          <w:w w:val="105"/>
        </w:rPr>
        <w:t>página</w:t>
      </w:r>
      <w:r>
        <w:rPr>
          <w:spacing w:val="1"/>
          <w:w w:val="105"/>
        </w:rPr>
        <w:t xml:space="preserve"> </w:t>
      </w:r>
      <w:r>
        <w:rPr>
          <w:w w:val="105"/>
        </w:rPr>
        <w:t>definidos</w:t>
      </w:r>
      <w:r>
        <w:rPr>
          <w:spacing w:val="1"/>
          <w:w w:val="105"/>
        </w:rPr>
        <w:t xml:space="preserve"> </w:t>
      </w:r>
      <w:r>
        <w:rPr>
          <w:w w:val="105"/>
        </w:rPr>
        <w:t>pela</w:t>
      </w:r>
      <w:r>
        <w:rPr>
          <w:spacing w:val="-55"/>
          <w:w w:val="105"/>
        </w:rPr>
        <w:t xml:space="preserve"> </w:t>
      </w:r>
      <w:r>
        <w:rPr>
          <w:w w:val="105"/>
        </w:rPr>
        <w:t>conferência. As conferências que publicam apenas sumários solicitam por textos de</w:t>
      </w:r>
      <w:r>
        <w:rPr>
          <w:spacing w:val="1"/>
          <w:w w:val="105"/>
        </w:rPr>
        <w:t xml:space="preserve"> </w:t>
      </w:r>
      <w:r>
        <w:rPr>
          <w:b/>
          <w:w w:val="105"/>
        </w:rPr>
        <w:t>uma</w:t>
      </w:r>
      <w:r>
        <w:rPr>
          <w:b/>
          <w:spacing w:val="-2"/>
          <w:w w:val="105"/>
        </w:rPr>
        <w:t xml:space="preserve"> </w:t>
      </w:r>
      <w:r>
        <w:rPr>
          <w:w w:val="105"/>
        </w:rPr>
        <w:t>página.</w:t>
      </w:r>
    </w:p>
    <w:p w:rsidR="007E7B73" w:rsidRDefault="0046347D">
      <w:pPr>
        <w:pStyle w:val="Ttulo1"/>
        <w:numPr>
          <w:ilvl w:val="0"/>
          <w:numId w:val="1"/>
        </w:numPr>
        <w:tabs>
          <w:tab w:val="left" w:pos="642"/>
        </w:tabs>
        <w:spacing w:before="228"/>
        <w:ind w:hanging="246"/>
      </w:pPr>
      <w:r>
        <w:t>Primeira</w:t>
      </w:r>
      <w:r>
        <w:rPr>
          <w:spacing w:val="8"/>
        </w:rPr>
        <w:t xml:space="preserve"> </w:t>
      </w:r>
      <w:r>
        <w:t>Página</w:t>
      </w:r>
    </w:p>
    <w:p w:rsidR="007E7B73" w:rsidRDefault="0046347D">
      <w:pPr>
        <w:pStyle w:val="Corpodetexto"/>
        <w:spacing w:before="120" w:line="252" w:lineRule="auto"/>
        <w:ind w:left="396" w:right="403"/>
        <w:jc w:val="both"/>
      </w:pPr>
      <w:r>
        <w:rPr>
          <w:w w:val="105"/>
        </w:rPr>
        <w:t>A primeira página deve indicar o título do artigo, o nome e o endereço dos autores, o</w:t>
      </w:r>
      <w:r>
        <w:rPr>
          <w:spacing w:val="1"/>
          <w:w w:val="105"/>
        </w:rPr>
        <w:t xml:space="preserve"> </w:t>
      </w:r>
      <w:r>
        <w:rPr>
          <w:i/>
          <w:w w:val="105"/>
        </w:rPr>
        <w:t xml:space="preserve">abstract </w:t>
      </w:r>
      <w:r>
        <w:rPr>
          <w:w w:val="105"/>
        </w:rPr>
        <w:t>em inglês e “resumo” em português (resumos são requeridos somente para os</w:t>
      </w:r>
      <w:r>
        <w:rPr>
          <w:spacing w:val="-55"/>
          <w:w w:val="105"/>
        </w:rPr>
        <w:t xml:space="preserve"> </w:t>
      </w:r>
      <w:r>
        <w:rPr>
          <w:spacing w:val="-1"/>
          <w:w w:val="105"/>
        </w:rPr>
        <w:t>artigos</w:t>
      </w:r>
      <w:r>
        <w:rPr>
          <w:spacing w:val="-11"/>
          <w:w w:val="105"/>
        </w:rPr>
        <w:t xml:space="preserve"> </w:t>
      </w:r>
      <w:r>
        <w:rPr>
          <w:spacing w:val="-1"/>
          <w:w w:val="105"/>
        </w:rPr>
        <w:t>escritos</w:t>
      </w:r>
      <w:r>
        <w:rPr>
          <w:spacing w:val="-10"/>
          <w:w w:val="105"/>
        </w:rPr>
        <w:t xml:space="preserve"> </w:t>
      </w:r>
      <w:r>
        <w:rPr>
          <w:w w:val="105"/>
        </w:rPr>
        <w:t>em</w:t>
      </w:r>
      <w:r>
        <w:rPr>
          <w:spacing w:val="-10"/>
          <w:w w:val="105"/>
        </w:rPr>
        <w:t xml:space="preserve"> </w:t>
      </w:r>
      <w:r>
        <w:rPr>
          <w:w w:val="105"/>
        </w:rPr>
        <w:t>português).</w:t>
      </w:r>
      <w:r>
        <w:rPr>
          <w:spacing w:val="-10"/>
          <w:w w:val="105"/>
        </w:rPr>
        <w:t xml:space="preserve"> </w:t>
      </w:r>
      <w:r>
        <w:rPr>
          <w:w w:val="105"/>
        </w:rPr>
        <w:t>O</w:t>
      </w:r>
      <w:r>
        <w:rPr>
          <w:spacing w:val="-11"/>
          <w:w w:val="105"/>
        </w:rPr>
        <w:t xml:space="preserve"> </w:t>
      </w:r>
      <w:r>
        <w:rPr>
          <w:w w:val="105"/>
        </w:rPr>
        <w:t>título</w:t>
      </w:r>
      <w:r>
        <w:rPr>
          <w:spacing w:val="-10"/>
          <w:w w:val="105"/>
        </w:rPr>
        <w:t xml:space="preserve"> </w:t>
      </w:r>
      <w:r>
        <w:rPr>
          <w:w w:val="105"/>
        </w:rPr>
        <w:t>deve</w:t>
      </w:r>
      <w:r>
        <w:rPr>
          <w:spacing w:val="-12"/>
          <w:w w:val="105"/>
        </w:rPr>
        <w:t xml:space="preserve"> </w:t>
      </w:r>
      <w:r>
        <w:rPr>
          <w:w w:val="105"/>
        </w:rPr>
        <w:t>ser</w:t>
      </w:r>
      <w:r>
        <w:rPr>
          <w:spacing w:val="-14"/>
          <w:w w:val="105"/>
        </w:rPr>
        <w:t xml:space="preserve"> </w:t>
      </w:r>
      <w:r>
        <w:rPr>
          <w:w w:val="105"/>
        </w:rPr>
        <w:t>centrado</w:t>
      </w:r>
      <w:r>
        <w:rPr>
          <w:spacing w:val="-14"/>
          <w:w w:val="105"/>
        </w:rPr>
        <w:t xml:space="preserve"> </w:t>
      </w:r>
      <w:r>
        <w:rPr>
          <w:w w:val="105"/>
        </w:rPr>
        <w:t>sobre</w:t>
      </w:r>
      <w:r>
        <w:rPr>
          <w:spacing w:val="-12"/>
          <w:w w:val="105"/>
        </w:rPr>
        <w:t xml:space="preserve"> </w:t>
      </w:r>
      <w:r>
        <w:rPr>
          <w:w w:val="105"/>
        </w:rPr>
        <w:t>a</w:t>
      </w:r>
      <w:r>
        <w:rPr>
          <w:spacing w:val="-13"/>
          <w:w w:val="105"/>
        </w:rPr>
        <w:t xml:space="preserve"> </w:t>
      </w:r>
      <w:r>
        <w:rPr>
          <w:w w:val="105"/>
        </w:rPr>
        <w:t>página,</w:t>
      </w:r>
      <w:r>
        <w:rPr>
          <w:spacing w:val="-13"/>
          <w:w w:val="105"/>
        </w:rPr>
        <w:t xml:space="preserve"> </w:t>
      </w:r>
      <w:r>
        <w:rPr>
          <w:w w:val="105"/>
        </w:rPr>
        <w:t>em</w:t>
      </w:r>
      <w:r>
        <w:rPr>
          <w:spacing w:val="-12"/>
          <w:w w:val="105"/>
        </w:rPr>
        <w:t xml:space="preserve"> </w:t>
      </w:r>
      <w:r>
        <w:rPr>
          <w:w w:val="105"/>
        </w:rPr>
        <w:t>fonte</w:t>
      </w:r>
      <w:r>
        <w:rPr>
          <w:spacing w:val="-12"/>
          <w:w w:val="105"/>
        </w:rPr>
        <w:t xml:space="preserve"> </w:t>
      </w:r>
      <w:r>
        <w:rPr>
          <w:w w:val="105"/>
        </w:rPr>
        <w:t>estilo</w:t>
      </w:r>
      <w:r>
        <w:rPr>
          <w:spacing w:val="-55"/>
          <w:w w:val="105"/>
        </w:rPr>
        <w:t xml:space="preserve"> </w:t>
      </w:r>
      <w:r>
        <w:rPr>
          <w:w w:val="105"/>
        </w:rPr>
        <w:t>negrito de 16 pontos e com 12 pontos do espaço antes dele. Os nomes dos autores</w:t>
      </w:r>
      <w:r>
        <w:rPr>
          <w:spacing w:val="1"/>
          <w:w w:val="105"/>
        </w:rPr>
        <w:t xml:space="preserve"> </w:t>
      </w:r>
      <w:r>
        <w:rPr>
          <w:w w:val="105"/>
        </w:rPr>
        <w:t>devem ser centrados, em fonte de 12 pontos, negrito, todos dispostos na mesma linha,</w:t>
      </w:r>
      <w:r>
        <w:rPr>
          <w:spacing w:val="1"/>
          <w:w w:val="105"/>
        </w:rPr>
        <w:t xml:space="preserve"> </w:t>
      </w:r>
      <w:r>
        <w:rPr>
          <w:w w:val="105"/>
        </w:rPr>
        <w:t>separada</w:t>
      </w:r>
      <w:r>
        <w:rPr>
          <w:spacing w:val="-6"/>
          <w:w w:val="105"/>
        </w:rPr>
        <w:t xml:space="preserve"> </w:t>
      </w:r>
      <w:r>
        <w:rPr>
          <w:w w:val="105"/>
        </w:rPr>
        <w:t>por</w:t>
      </w:r>
      <w:r>
        <w:rPr>
          <w:spacing w:val="-7"/>
          <w:w w:val="105"/>
        </w:rPr>
        <w:t xml:space="preserve"> </w:t>
      </w:r>
      <w:r>
        <w:rPr>
          <w:w w:val="105"/>
        </w:rPr>
        <w:t>vírgulas</w:t>
      </w:r>
      <w:r>
        <w:rPr>
          <w:spacing w:val="-6"/>
          <w:w w:val="105"/>
        </w:rPr>
        <w:t xml:space="preserve"> </w:t>
      </w:r>
      <w:r>
        <w:rPr>
          <w:w w:val="105"/>
        </w:rPr>
        <w:t>e</w:t>
      </w:r>
      <w:r>
        <w:rPr>
          <w:spacing w:val="-5"/>
          <w:w w:val="105"/>
        </w:rPr>
        <w:t xml:space="preserve"> </w:t>
      </w:r>
      <w:r>
        <w:rPr>
          <w:w w:val="105"/>
        </w:rPr>
        <w:t>com</w:t>
      </w:r>
      <w:r>
        <w:rPr>
          <w:spacing w:val="-5"/>
          <w:w w:val="105"/>
        </w:rPr>
        <w:t xml:space="preserve"> </w:t>
      </w:r>
      <w:r>
        <w:rPr>
          <w:w w:val="105"/>
        </w:rPr>
        <w:t>12</w:t>
      </w:r>
      <w:r>
        <w:rPr>
          <w:spacing w:val="-7"/>
          <w:w w:val="105"/>
        </w:rPr>
        <w:t xml:space="preserve"> </w:t>
      </w:r>
      <w:r>
        <w:rPr>
          <w:w w:val="105"/>
        </w:rPr>
        <w:t>pontos</w:t>
      </w:r>
      <w:r>
        <w:rPr>
          <w:spacing w:val="-6"/>
          <w:w w:val="105"/>
        </w:rPr>
        <w:t xml:space="preserve"> </w:t>
      </w:r>
      <w:r>
        <w:rPr>
          <w:w w:val="105"/>
        </w:rPr>
        <w:t>do</w:t>
      </w:r>
      <w:r>
        <w:rPr>
          <w:spacing w:val="-6"/>
          <w:w w:val="105"/>
        </w:rPr>
        <w:t xml:space="preserve"> </w:t>
      </w:r>
      <w:r>
        <w:rPr>
          <w:w w:val="105"/>
        </w:rPr>
        <w:t>espaço</w:t>
      </w:r>
      <w:r>
        <w:rPr>
          <w:spacing w:val="-7"/>
          <w:w w:val="105"/>
        </w:rPr>
        <w:t xml:space="preserve"> </w:t>
      </w:r>
      <w:r>
        <w:rPr>
          <w:w w:val="105"/>
        </w:rPr>
        <w:t>após</w:t>
      </w:r>
      <w:r>
        <w:rPr>
          <w:spacing w:val="-7"/>
          <w:w w:val="105"/>
        </w:rPr>
        <w:t xml:space="preserve"> </w:t>
      </w:r>
      <w:r>
        <w:rPr>
          <w:w w:val="105"/>
        </w:rPr>
        <w:t>o</w:t>
      </w:r>
      <w:r>
        <w:rPr>
          <w:spacing w:val="-8"/>
          <w:w w:val="105"/>
        </w:rPr>
        <w:t xml:space="preserve"> </w:t>
      </w:r>
      <w:r>
        <w:rPr>
          <w:w w:val="105"/>
        </w:rPr>
        <w:t>título.</w:t>
      </w:r>
      <w:r>
        <w:rPr>
          <w:spacing w:val="-9"/>
          <w:w w:val="105"/>
        </w:rPr>
        <w:t xml:space="preserve"> </w:t>
      </w:r>
      <w:r>
        <w:rPr>
          <w:w w:val="105"/>
        </w:rPr>
        <w:t>Os</w:t>
      </w:r>
      <w:r>
        <w:rPr>
          <w:spacing w:val="-7"/>
          <w:w w:val="105"/>
        </w:rPr>
        <w:t xml:space="preserve"> </w:t>
      </w:r>
      <w:r>
        <w:rPr>
          <w:w w:val="105"/>
        </w:rPr>
        <w:t>endereços</w:t>
      </w:r>
      <w:r>
        <w:rPr>
          <w:spacing w:val="-8"/>
          <w:w w:val="105"/>
        </w:rPr>
        <w:t xml:space="preserve"> </w:t>
      </w:r>
      <w:r>
        <w:rPr>
          <w:w w:val="105"/>
        </w:rPr>
        <w:t>devem</w:t>
      </w:r>
      <w:r>
        <w:rPr>
          <w:spacing w:val="-6"/>
          <w:w w:val="105"/>
        </w:rPr>
        <w:t xml:space="preserve"> </w:t>
      </w:r>
      <w:r>
        <w:rPr>
          <w:w w:val="105"/>
        </w:rPr>
        <w:t>ser</w:t>
      </w:r>
      <w:r>
        <w:rPr>
          <w:spacing w:val="-56"/>
          <w:w w:val="105"/>
        </w:rPr>
        <w:t xml:space="preserve"> </w:t>
      </w:r>
      <w:r>
        <w:rPr>
          <w:w w:val="105"/>
        </w:rPr>
        <w:t>centrados em fonte 12 pontos, também com 12 pontos do espaço após os nomes dos</w:t>
      </w:r>
      <w:r>
        <w:rPr>
          <w:spacing w:val="1"/>
          <w:w w:val="105"/>
        </w:rPr>
        <w:t xml:space="preserve"> </w:t>
      </w:r>
      <w:r>
        <w:rPr>
          <w:w w:val="105"/>
        </w:rPr>
        <w:t xml:space="preserve">autores. Os endereços do </w:t>
      </w:r>
      <w:r>
        <w:rPr>
          <w:i/>
          <w:w w:val="105"/>
        </w:rPr>
        <w:t>e</w:t>
      </w:r>
      <w:r>
        <w:rPr>
          <w:w w:val="105"/>
        </w:rPr>
        <w:t>-</w:t>
      </w:r>
      <w:r>
        <w:rPr>
          <w:i/>
          <w:w w:val="105"/>
        </w:rPr>
        <w:t xml:space="preserve">mail </w:t>
      </w:r>
      <w:r>
        <w:rPr>
          <w:w w:val="105"/>
        </w:rPr>
        <w:t>devem ser escritos usando a fonte Courier New,</w:t>
      </w:r>
      <w:r>
        <w:rPr>
          <w:spacing w:val="1"/>
          <w:w w:val="105"/>
        </w:rPr>
        <w:t xml:space="preserve"> </w:t>
      </w:r>
      <w:r>
        <w:rPr>
          <w:w w:val="105"/>
        </w:rPr>
        <w:t>tamanho nominal de 10 pontos, com 6 pontos de espaço antes e 6 pontos de espaço</w:t>
      </w:r>
      <w:r>
        <w:rPr>
          <w:spacing w:val="1"/>
          <w:w w:val="105"/>
        </w:rPr>
        <w:t xml:space="preserve"> </w:t>
      </w:r>
      <w:r>
        <w:rPr>
          <w:w w:val="105"/>
        </w:rPr>
        <w:t>depois.</w:t>
      </w:r>
    </w:p>
    <w:p w:rsidR="007E7B73" w:rsidRDefault="0046347D">
      <w:pPr>
        <w:pStyle w:val="Corpodetexto"/>
        <w:spacing w:before="118" w:line="254" w:lineRule="auto"/>
        <w:ind w:left="396" w:right="405" w:firstLine="676"/>
        <w:jc w:val="both"/>
      </w:pPr>
      <w:r>
        <w:rPr>
          <w:w w:val="105"/>
        </w:rPr>
        <w:t>O</w:t>
      </w:r>
      <w:r>
        <w:rPr>
          <w:spacing w:val="-7"/>
          <w:w w:val="105"/>
        </w:rPr>
        <w:t xml:space="preserve"> </w:t>
      </w:r>
      <w:r>
        <w:rPr>
          <w:i/>
          <w:w w:val="105"/>
        </w:rPr>
        <w:t>abstract</w:t>
      </w:r>
      <w:r>
        <w:rPr>
          <w:i/>
          <w:spacing w:val="-5"/>
          <w:w w:val="105"/>
        </w:rPr>
        <w:t xml:space="preserve"> </w:t>
      </w:r>
      <w:r>
        <w:rPr>
          <w:w w:val="105"/>
        </w:rPr>
        <w:t>e</w:t>
      </w:r>
      <w:r>
        <w:rPr>
          <w:spacing w:val="-5"/>
          <w:w w:val="105"/>
        </w:rPr>
        <w:t xml:space="preserve"> </w:t>
      </w:r>
      <w:r>
        <w:rPr>
          <w:w w:val="105"/>
        </w:rPr>
        <w:t>o</w:t>
      </w:r>
      <w:r>
        <w:rPr>
          <w:spacing w:val="-6"/>
          <w:w w:val="105"/>
        </w:rPr>
        <w:t xml:space="preserve"> </w:t>
      </w:r>
      <w:r>
        <w:rPr>
          <w:w w:val="105"/>
        </w:rPr>
        <w:t>resumo</w:t>
      </w:r>
      <w:r>
        <w:rPr>
          <w:spacing w:val="-5"/>
          <w:w w:val="105"/>
        </w:rPr>
        <w:t xml:space="preserve"> </w:t>
      </w:r>
      <w:r>
        <w:rPr>
          <w:w w:val="105"/>
        </w:rPr>
        <w:t>(se</w:t>
      </w:r>
      <w:r>
        <w:rPr>
          <w:spacing w:val="-6"/>
          <w:w w:val="105"/>
        </w:rPr>
        <w:t xml:space="preserve"> </w:t>
      </w:r>
      <w:r>
        <w:rPr>
          <w:w w:val="105"/>
        </w:rPr>
        <w:t>for</w:t>
      </w:r>
      <w:r>
        <w:rPr>
          <w:spacing w:val="-4"/>
          <w:w w:val="105"/>
        </w:rPr>
        <w:t xml:space="preserve"> </w:t>
      </w:r>
      <w:r>
        <w:rPr>
          <w:w w:val="105"/>
        </w:rPr>
        <w:t>o</w:t>
      </w:r>
      <w:r>
        <w:rPr>
          <w:spacing w:val="-7"/>
          <w:w w:val="105"/>
        </w:rPr>
        <w:t xml:space="preserve"> </w:t>
      </w:r>
      <w:r>
        <w:rPr>
          <w:w w:val="105"/>
        </w:rPr>
        <w:t>caso)</w:t>
      </w:r>
      <w:r>
        <w:rPr>
          <w:spacing w:val="-5"/>
          <w:w w:val="105"/>
        </w:rPr>
        <w:t xml:space="preserve"> </w:t>
      </w:r>
      <w:r>
        <w:rPr>
          <w:w w:val="105"/>
        </w:rPr>
        <w:t>devem</w:t>
      </w:r>
      <w:r>
        <w:rPr>
          <w:spacing w:val="-4"/>
          <w:w w:val="105"/>
        </w:rPr>
        <w:t xml:space="preserve"> </w:t>
      </w:r>
      <w:r>
        <w:rPr>
          <w:w w:val="105"/>
        </w:rPr>
        <w:t>estar</w:t>
      </w:r>
      <w:r>
        <w:rPr>
          <w:spacing w:val="-7"/>
          <w:w w:val="105"/>
        </w:rPr>
        <w:t xml:space="preserve"> </w:t>
      </w:r>
      <w:r>
        <w:rPr>
          <w:w w:val="105"/>
        </w:rPr>
        <w:t>em</w:t>
      </w:r>
      <w:r>
        <w:rPr>
          <w:spacing w:val="-5"/>
          <w:w w:val="105"/>
        </w:rPr>
        <w:t xml:space="preserve"> </w:t>
      </w:r>
      <w:r>
        <w:rPr>
          <w:w w:val="105"/>
        </w:rPr>
        <w:t>fonte</w:t>
      </w:r>
      <w:r>
        <w:rPr>
          <w:spacing w:val="-6"/>
          <w:w w:val="105"/>
        </w:rPr>
        <w:t xml:space="preserve"> </w:t>
      </w:r>
      <w:r>
        <w:rPr>
          <w:w w:val="105"/>
        </w:rPr>
        <w:t>Times</w:t>
      </w:r>
      <w:r>
        <w:rPr>
          <w:spacing w:val="-5"/>
          <w:w w:val="105"/>
        </w:rPr>
        <w:t xml:space="preserve"> </w:t>
      </w:r>
      <w:r>
        <w:rPr>
          <w:w w:val="105"/>
        </w:rPr>
        <w:t>de</w:t>
      </w:r>
      <w:r>
        <w:rPr>
          <w:spacing w:val="-6"/>
          <w:w w:val="105"/>
        </w:rPr>
        <w:t xml:space="preserve"> </w:t>
      </w:r>
      <w:r>
        <w:rPr>
          <w:w w:val="105"/>
        </w:rPr>
        <w:t>12</w:t>
      </w:r>
      <w:r>
        <w:rPr>
          <w:spacing w:val="-8"/>
          <w:w w:val="105"/>
        </w:rPr>
        <w:t xml:space="preserve"> </w:t>
      </w:r>
      <w:r>
        <w:rPr>
          <w:w w:val="105"/>
        </w:rPr>
        <w:t>pontos,</w:t>
      </w:r>
      <w:r>
        <w:rPr>
          <w:spacing w:val="-55"/>
          <w:w w:val="105"/>
        </w:rPr>
        <w:t xml:space="preserve"> </w:t>
      </w:r>
      <w:r>
        <w:rPr>
          <w:w w:val="105"/>
        </w:rPr>
        <w:t xml:space="preserve">recuado 0.8cm em ambos os lados. A palavra </w:t>
      </w:r>
      <w:r>
        <w:rPr>
          <w:b/>
          <w:w w:val="105"/>
        </w:rPr>
        <w:t xml:space="preserve">Abstract </w:t>
      </w:r>
      <w:r>
        <w:rPr>
          <w:w w:val="105"/>
        </w:rPr>
        <w:t xml:space="preserve">e </w:t>
      </w:r>
      <w:r>
        <w:rPr>
          <w:b/>
          <w:w w:val="105"/>
        </w:rPr>
        <w:t>Resumo</w:t>
      </w:r>
      <w:r>
        <w:rPr>
          <w:w w:val="105"/>
        </w:rPr>
        <w:t>, devem ser escritas</w:t>
      </w:r>
      <w:r>
        <w:rPr>
          <w:spacing w:val="1"/>
          <w:w w:val="105"/>
        </w:rPr>
        <w:t xml:space="preserve"> </w:t>
      </w:r>
      <w:r>
        <w:rPr>
          <w:w w:val="105"/>
        </w:rPr>
        <w:t>em</w:t>
      </w:r>
      <w:r>
        <w:rPr>
          <w:spacing w:val="-2"/>
          <w:w w:val="105"/>
        </w:rPr>
        <w:t xml:space="preserve"> </w:t>
      </w:r>
      <w:r>
        <w:rPr>
          <w:w w:val="105"/>
        </w:rPr>
        <w:t>negrito</w:t>
      </w:r>
      <w:r>
        <w:rPr>
          <w:spacing w:val="-4"/>
          <w:w w:val="105"/>
        </w:rPr>
        <w:t xml:space="preserve"> </w:t>
      </w:r>
      <w:r>
        <w:rPr>
          <w:w w:val="105"/>
        </w:rPr>
        <w:t>e</w:t>
      </w:r>
      <w:r>
        <w:rPr>
          <w:spacing w:val="-4"/>
          <w:w w:val="105"/>
        </w:rPr>
        <w:t xml:space="preserve"> </w:t>
      </w:r>
      <w:r>
        <w:rPr>
          <w:w w:val="105"/>
        </w:rPr>
        <w:t>devem</w:t>
      </w:r>
      <w:r>
        <w:rPr>
          <w:spacing w:val="-1"/>
          <w:w w:val="105"/>
        </w:rPr>
        <w:t xml:space="preserve"> </w:t>
      </w:r>
      <w:r>
        <w:rPr>
          <w:w w:val="105"/>
        </w:rPr>
        <w:t>preceder</w:t>
      </w:r>
      <w:r>
        <w:rPr>
          <w:spacing w:val="-3"/>
          <w:w w:val="105"/>
        </w:rPr>
        <w:t xml:space="preserve"> </w:t>
      </w:r>
      <w:r>
        <w:rPr>
          <w:w w:val="105"/>
        </w:rPr>
        <w:t>o</w:t>
      </w:r>
      <w:r>
        <w:rPr>
          <w:spacing w:val="-4"/>
          <w:w w:val="105"/>
        </w:rPr>
        <w:t xml:space="preserve"> </w:t>
      </w:r>
      <w:r>
        <w:rPr>
          <w:w w:val="105"/>
        </w:rPr>
        <w:t>texto.</w:t>
      </w:r>
    </w:p>
    <w:p w:rsidR="007E7B73" w:rsidRDefault="007E7B73">
      <w:pPr>
        <w:pStyle w:val="Corpodetexto"/>
        <w:rPr>
          <w:sz w:val="26"/>
        </w:rPr>
      </w:pPr>
    </w:p>
    <w:p w:rsidR="00C835F8" w:rsidRDefault="00C835F8">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073BFF" w:rsidRDefault="00073BFF">
      <w:pPr>
        <w:pStyle w:val="Corpodetexto"/>
        <w:rPr>
          <w:sz w:val="26"/>
        </w:rPr>
      </w:pPr>
    </w:p>
    <w:p w:rsidR="007E7B73" w:rsidRDefault="007E7B73">
      <w:pPr>
        <w:pStyle w:val="Corpodetexto"/>
        <w:rPr>
          <w:sz w:val="23"/>
        </w:rPr>
      </w:pPr>
    </w:p>
    <w:p w:rsidR="00FA3D10" w:rsidRDefault="00FA3D10" w:rsidP="00FA3D10">
      <w:pPr>
        <w:pStyle w:val="Ttulo1"/>
        <w:numPr>
          <w:ilvl w:val="0"/>
          <w:numId w:val="1"/>
        </w:numPr>
        <w:tabs>
          <w:tab w:val="left" w:pos="642"/>
        </w:tabs>
        <w:spacing w:before="1"/>
        <w:ind w:hanging="246"/>
      </w:pPr>
      <w:r>
        <w:lastRenderedPageBreak/>
        <w:t>Estrutura dos Seletores CSS</w:t>
      </w:r>
    </w:p>
    <w:p w:rsidR="00FA3D10" w:rsidRDefault="00FA3D10" w:rsidP="00FA3D10">
      <w:pPr>
        <w:pStyle w:val="Ttulo2"/>
        <w:numPr>
          <w:ilvl w:val="1"/>
          <w:numId w:val="1"/>
        </w:numPr>
        <w:tabs>
          <w:tab w:val="left" w:pos="793"/>
        </w:tabs>
        <w:ind w:hanging="397"/>
        <w:jc w:val="both"/>
      </w:pPr>
      <w:r>
        <w:rPr>
          <w:w w:val="105"/>
        </w:rPr>
        <w:t>Seletor Universal</w:t>
      </w:r>
    </w:p>
    <w:p w:rsidR="00FA3D10" w:rsidRDefault="00FA3D10" w:rsidP="00283981">
      <w:pPr>
        <w:pStyle w:val="Ttulo1"/>
        <w:tabs>
          <w:tab w:val="left" w:pos="642"/>
        </w:tabs>
        <w:spacing w:before="1"/>
        <w:ind w:left="0" w:firstLine="0"/>
      </w:pPr>
    </w:p>
    <w:p w:rsidR="00FA3D10" w:rsidRDefault="00FA3D10" w:rsidP="00FA3D10">
      <w:pPr>
        <w:pStyle w:val="Ttulo1"/>
        <w:tabs>
          <w:tab w:val="left" w:pos="642"/>
        </w:tabs>
        <w:spacing w:before="1"/>
        <w:rPr>
          <w:b w:val="0"/>
          <w:bCs w:val="0"/>
        </w:rPr>
      </w:pPr>
      <w:r>
        <w:rPr>
          <w:b w:val="0"/>
          <w:bCs w:val="0"/>
        </w:rPr>
        <w:t>O seletor universal (*) foi utilizado para resetar margens e preenchimentos padrões</w:t>
      </w:r>
      <w:r w:rsidR="00073BFF">
        <w:rPr>
          <w:b w:val="0"/>
          <w:bCs w:val="0"/>
        </w:rPr>
        <w:t>.</w:t>
      </w:r>
    </w:p>
    <w:p w:rsidR="00073BFF" w:rsidRDefault="00073BFF" w:rsidP="00FA3D10">
      <w:pPr>
        <w:pStyle w:val="Ttulo1"/>
        <w:tabs>
          <w:tab w:val="left" w:pos="642"/>
        </w:tabs>
        <w:spacing w:before="1"/>
        <w:rPr>
          <w:b w:val="0"/>
          <w:bCs w:val="0"/>
        </w:rPr>
      </w:pPr>
    </w:p>
    <w:p w:rsidR="00073BFF" w:rsidRDefault="00073BFF" w:rsidP="00FA3D10">
      <w:pPr>
        <w:pStyle w:val="Ttulo1"/>
        <w:tabs>
          <w:tab w:val="left" w:pos="642"/>
        </w:tabs>
        <w:spacing w:before="1"/>
        <w:rPr>
          <w:b w:val="0"/>
          <w:bCs w:val="0"/>
        </w:rPr>
      </w:pPr>
    </w:p>
    <w:p w:rsidR="00073BFF" w:rsidRDefault="00073BFF" w:rsidP="00FA3D10">
      <w:pPr>
        <w:pStyle w:val="Ttulo1"/>
        <w:tabs>
          <w:tab w:val="left" w:pos="642"/>
        </w:tabs>
        <w:spacing w:before="1"/>
        <w:rPr>
          <w:b w:val="0"/>
          <w:bCs w:val="0"/>
        </w:rPr>
      </w:pPr>
    </w:p>
    <w:p w:rsidR="00073BFF" w:rsidRDefault="00073BFF" w:rsidP="00FA3D10">
      <w:pPr>
        <w:pStyle w:val="Ttulo1"/>
        <w:tabs>
          <w:tab w:val="left" w:pos="642"/>
        </w:tabs>
        <w:spacing w:before="1"/>
        <w:rPr>
          <w:b w:val="0"/>
          <w:bCs w:val="0"/>
        </w:rPr>
      </w:pPr>
    </w:p>
    <w:p w:rsidR="00073BFF" w:rsidRDefault="00073BFF" w:rsidP="00FA3D10">
      <w:pPr>
        <w:pStyle w:val="Ttulo1"/>
        <w:tabs>
          <w:tab w:val="left" w:pos="642"/>
        </w:tabs>
        <w:spacing w:before="1"/>
        <w:rPr>
          <w:b w:val="0"/>
          <w:bCs w:val="0"/>
        </w:rPr>
      </w:pPr>
      <w:r w:rsidRPr="00073BFF">
        <w:rPr>
          <w:b w:val="0"/>
          <w:bCs w:val="0"/>
        </w:rPr>
        <w:drawing>
          <wp:anchor distT="0" distB="0" distL="114300" distR="114300" simplePos="0" relativeHeight="251651584" behindDoc="0" locked="0" layoutInCell="1" allowOverlap="1" wp14:anchorId="735F1A8F">
            <wp:simplePos x="0" y="0"/>
            <wp:positionH relativeFrom="column">
              <wp:posOffset>1631950</wp:posOffset>
            </wp:positionH>
            <wp:positionV relativeFrom="paragraph">
              <wp:posOffset>13335</wp:posOffset>
            </wp:positionV>
            <wp:extent cx="2190750" cy="166560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190750" cy="1665605"/>
                    </a:xfrm>
                    <a:prstGeom prst="rect">
                      <a:avLst/>
                    </a:prstGeom>
                  </pic:spPr>
                </pic:pic>
              </a:graphicData>
            </a:graphic>
            <wp14:sizeRelH relativeFrom="margin">
              <wp14:pctWidth>0</wp14:pctWidth>
            </wp14:sizeRelH>
            <wp14:sizeRelV relativeFrom="margin">
              <wp14:pctHeight>0</wp14:pctHeight>
            </wp14:sizeRelV>
          </wp:anchor>
        </w:drawing>
      </w:r>
    </w:p>
    <w:p w:rsidR="00073BFF" w:rsidRDefault="00073BFF" w:rsidP="00FA3D10">
      <w:pPr>
        <w:pStyle w:val="Ttulo1"/>
        <w:tabs>
          <w:tab w:val="left" w:pos="642"/>
        </w:tabs>
        <w:spacing w:before="1"/>
        <w:rPr>
          <w:b w:val="0"/>
          <w:bCs w:val="0"/>
        </w:rPr>
      </w:pPr>
    </w:p>
    <w:p w:rsidR="00073BFF" w:rsidRDefault="00073BFF" w:rsidP="00FA3D10">
      <w:pPr>
        <w:pStyle w:val="Ttulo1"/>
        <w:tabs>
          <w:tab w:val="left" w:pos="642"/>
        </w:tabs>
        <w:spacing w:before="1"/>
        <w:rPr>
          <w:b w:val="0"/>
          <w:bCs w:val="0"/>
        </w:rPr>
      </w:pPr>
    </w:p>
    <w:p w:rsidR="00073BFF" w:rsidRDefault="00073BFF" w:rsidP="00FA3D10">
      <w:pPr>
        <w:pStyle w:val="Ttulo1"/>
        <w:tabs>
          <w:tab w:val="left" w:pos="642"/>
        </w:tabs>
        <w:spacing w:before="1"/>
        <w:rPr>
          <w:b w:val="0"/>
          <w:bCs w:val="0"/>
        </w:rPr>
      </w:pPr>
    </w:p>
    <w:p w:rsidR="00073BFF" w:rsidRDefault="00073BFF" w:rsidP="00FA3D10">
      <w:pPr>
        <w:pStyle w:val="Ttulo1"/>
        <w:tabs>
          <w:tab w:val="left" w:pos="642"/>
        </w:tabs>
        <w:spacing w:before="1"/>
        <w:rPr>
          <w:b w:val="0"/>
          <w:bCs w:val="0"/>
        </w:rPr>
      </w:pPr>
    </w:p>
    <w:p w:rsidR="00073BFF" w:rsidRDefault="00073BFF" w:rsidP="00FA3D10">
      <w:pPr>
        <w:pStyle w:val="Ttulo1"/>
        <w:tabs>
          <w:tab w:val="left" w:pos="642"/>
        </w:tabs>
        <w:spacing w:before="1"/>
        <w:rPr>
          <w:b w:val="0"/>
          <w:bCs w:val="0"/>
        </w:rPr>
      </w:pPr>
    </w:p>
    <w:p w:rsidR="00073BFF" w:rsidRDefault="00073BFF" w:rsidP="00FA3D10">
      <w:pPr>
        <w:pStyle w:val="Ttulo1"/>
        <w:tabs>
          <w:tab w:val="left" w:pos="642"/>
        </w:tabs>
        <w:spacing w:before="1"/>
        <w:rPr>
          <w:b w:val="0"/>
          <w:bCs w:val="0"/>
        </w:rPr>
      </w:pPr>
    </w:p>
    <w:p w:rsidR="00073BFF" w:rsidRDefault="00073BFF" w:rsidP="00FA3D10">
      <w:pPr>
        <w:pStyle w:val="Ttulo1"/>
        <w:tabs>
          <w:tab w:val="left" w:pos="642"/>
        </w:tabs>
        <w:spacing w:before="1"/>
        <w:rPr>
          <w:b w:val="0"/>
          <w:bCs w:val="0"/>
        </w:rPr>
      </w:pPr>
    </w:p>
    <w:p w:rsidR="00073BFF" w:rsidRDefault="00073BFF" w:rsidP="00FA3D10">
      <w:pPr>
        <w:pStyle w:val="Ttulo1"/>
        <w:tabs>
          <w:tab w:val="left" w:pos="642"/>
        </w:tabs>
        <w:spacing w:before="1"/>
        <w:rPr>
          <w:b w:val="0"/>
          <w:bCs w:val="0"/>
        </w:rPr>
      </w:pPr>
    </w:p>
    <w:p w:rsidR="00073BFF" w:rsidRDefault="00073BFF" w:rsidP="00FA3D10">
      <w:pPr>
        <w:pStyle w:val="Ttulo1"/>
        <w:tabs>
          <w:tab w:val="left" w:pos="642"/>
        </w:tabs>
        <w:spacing w:before="1"/>
        <w:rPr>
          <w:b w:val="0"/>
          <w:bCs w:val="0"/>
        </w:rPr>
      </w:pPr>
    </w:p>
    <w:p w:rsidR="00073BFF" w:rsidRDefault="00073BFF" w:rsidP="00FA3D10">
      <w:pPr>
        <w:pStyle w:val="Ttulo1"/>
        <w:tabs>
          <w:tab w:val="left" w:pos="642"/>
        </w:tabs>
        <w:spacing w:before="1"/>
        <w:rPr>
          <w:b w:val="0"/>
          <w:bCs w:val="0"/>
        </w:rPr>
      </w:pPr>
    </w:p>
    <w:p w:rsidR="00073BFF" w:rsidRDefault="00073BFF" w:rsidP="00FA3D10">
      <w:pPr>
        <w:pStyle w:val="Ttulo1"/>
        <w:tabs>
          <w:tab w:val="left" w:pos="642"/>
        </w:tabs>
        <w:spacing w:before="1"/>
        <w:rPr>
          <w:b w:val="0"/>
          <w:bCs w:val="0"/>
        </w:rPr>
      </w:pPr>
    </w:p>
    <w:p w:rsidR="00FA3D10" w:rsidRDefault="00FA3D10" w:rsidP="00FA3D10">
      <w:pPr>
        <w:pStyle w:val="Ttulo1"/>
        <w:tabs>
          <w:tab w:val="left" w:pos="642"/>
        </w:tabs>
        <w:spacing w:before="1"/>
        <w:rPr>
          <w:b w:val="0"/>
          <w:bCs w:val="0"/>
        </w:rPr>
      </w:pPr>
    </w:p>
    <w:p w:rsidR="00283981" w:rsidRDefault="00283981" w:rsidP="00FA3D10">
      <w:pPr>
        <w:pStyle w:val="Ttulo1"/>
        <w:tabs>
          <w:tab w:val="left" w:pos="642"/>
        </w:tabs>
        <w:spacing w:before="1"/>
        <w:rPr>
          <w:b w:val="0"/>
          <w:bCs w:val="0"/>
        </w:rPr>
      </w:pPr>
      <w:r>
        <w:rPr>
          <w:b w:val="0"/>
          <w:bCs w:val="0"/>
        </w:rPr>
        <w:t xml:space="preserve">Esse seletor garante maior controle sobre o layout, evitando que estilos padrões </w:t>
      </w:r>
    </w:p>
    <w:p w:rsidR="00283981" w:rsidRDefault="00283981" w:rsidP="00FA3D10">
      <w:pPr>
        <w:pStyle w:val="Ttulo1"/>
        <w:tabs>
          <w:tab w:val="left" w:pos="642"/>
        </w:tabs>
        <w:spacing w:before="1"/>
        <w:rPr>
          <w:b w:val="0"/>
          <w:bCs w:val="0"/>
        </w:rPr>
      </w:pPr>
      <w:r>
        <w:rPr>
          <w:b w:val="0"/>
          <w:bCs w:val="0"/>
        </w:rPr>
        <w:t xml:space="preserve">dos navegadores interfiram no design, tornando-o mais uniforme em difentes </w:t>
      </w:r>
    </w:p>
    <w:p w:rsidR="00283981" w:rsidRDefault="00283981" w:rsidP="00FA3D10">
      <w:pPr>
        <w:pStyle w:val="Ttulo1"/>
        <w:tabs>
          <w:tab w:val="left" w:pos="642"/>
        </w:tabs>
        <w:spacing w:before="1"/>
        <w:rPr>
          <w:b w:val="0"/>
          <w:bCs w:val="0"/>
        </w:rPr>
      </w:pPr>
      <w:r>
        <w:rPr>
          <w:b w:val="0"/>
          <w:bCs w:val="0"/>
        </w:rPr>
        <w:t>plataformas.</w:t>
      </w:r>
    </w:p>
    <w:p w:rsidR="00073BFF" w:rsidRDefault="00073BFF" w:rsidP="00FA3D10">
      <w:pPr>
        <w:pStyle w:val="Ttulo1"/>
        <w:tabs>
          <w:tab w:val="left" w:pos="642"/>
        </w:tabs>
        <w:spacing w:before="1"/>
        <w:rPr>
          <w:b w:val="0"/>
          <w:bCs w:val="0"/>
        </w:rPr>
      </w:pPr>
    </w:p>
    <w:p w:rsidR="00283981" w:rsidRDefault="00283981" w:rsidP="00FA3D10">
      <w:pPr>
        <w:pStyle w:val="Ttulo1"/>
        <w:tabs>
          <w:tab w:val="left" w:pos="642"/>
        </w:tabs>
        <w:spacing w:before="1"/>
        <w:rPr>
          <w:b w:val="0"/>
          <w:bCs w:val="0"/>
        </w:rPr>
      </w:pPr>
    </w:p>
    <w:p w:rsidR="00283981" w:rsidRPr="00073BFF" w:rsidRDefault="00283981" w:rsidP="00283981">
      <w:pPr>
        <w:pStyle w:val="Ttulo2"/>
        <w:numPr>
          <w:ilvl w:val="1"/>
          <w:numId w:val="1"/>
        </w:numPr>
        <w:tabs>
          <w:tab w:val="left" w:pos="793"/>
        </w:tabs>
        <w:ind w:hanging="397"/>
        <w:jc w:val="both"/>
      </w:pPr>
      <w:r>
        <w:rPr>
          <w:w w:val="105"/>
        </w:rPr>
        <w:t>Seletor de Elemento (Tag)</w:t>
      </w:r>
    </w:p>
    <w:p w:rsidR="00073BFF" w:rsidRDefault="00073BFF" w:rsidP="00073BFF">
      <w:pPr>
        <w:pStyle w:val="Ttulo2"/>
        <w:tabs>
          <w:tab w:val="left" w:pos="793"/>
        </w:tabs>
        <w:jc w:val="both"/>
        <w:rPr>
          <w:w w:val="105"/>
        </w:rPr>
      </w:pPr>
    </w:p>
    <w:p w:rsidR="00073BFF" w:rsidRDefault="00073BFF" w:rsidP="00073BFF">
      <w:pPr>
        <w:pStyle w:val="Ttulo2"/>
        <w:tabs>
          <w:tab w:val="left" w:pos="793"/>
        </w:tabs>
        <w:jc w:val="both"/>
        <w:rPr>
          <w:w w:val="105"/>
        </w:rPr>
      </w:pPr>
      <w:r w:rsidRPr="00073BFF">
        <w:drawing>
          <wp:anchor distT="0" distB="0" distL="114300" distR="114300" simplePos="0" relativeHeight="251653632" behindDoc="0" locked="0" layoutInCell="1" allowOverlap="1" wp14:anchorId="7F900730">
            <wp:simplePos x="0" y="0"/>
            <wp:positionH relativeFrom="column">
              <wp:posOffset>1298575</wp:posOffset>
            </wp:positionH>
            <wp:positionV relativeFrom="paragraph">
              <wp:posOffset>159385</wp:posOffset>
            </wp:positionV>
            <wp:extent cx="2991267" cy="1638529"/>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91267" cy="1638529"/>
                    </a:xfrm>
                    <a:prstGeom prst="rect">
                      <a:avLst/>
                    </a:prstGeom>
                  </pic:spPr>
                </pic:pic>
              </a:graphicData>
            </a:graphic>
          </wp:anchor>
        </w:drawing>
      </w:r>
    </w:p>
    <w:p w:rsidR="00073BFF" w:rsidRDefault="00073BFF" w:rsidP="00073BFF">
      <w:pPr>
        <w:pStyle w:val="Ttulo2"/>
        <w:tabs>
          <w:tab w:val="left" w:pos="793"/>
        </w:tabs>
        <w:jc w:val="both"/>
        <w:rPr>
          <w:w w:val="105"/>
        </w:rPr>
      </w:pPr>
    </w:p>
    <w:p w:rsidR="00073BFF" w:rsidRDefault="00073BFF" w:rsidP="00073BFF">
      <w:pPr>
        <w:pStyle w:val="Ttulo2"/>
        <w:tabs>
          <w:tab w:val="left" w:pos="793"/>
        </w:tabs>
        <w:jc w:val="both"/>
        <w:rPr>
          <w:w w:val="105"/>
        </w:rPr>
      </w:pPr>
    </w:p>
    <w:p w:rsidR="00073BFF" w:rsidRDefault="00073BFF" w:rsidP="00073BFF">
      <w:pPr>
        <w:pStyle w:val="Ttulo2"/>
        <w:tabs>
          <w:tab w:val="left" w:pos="793"/>
        </w:tabs>
        <w:jc w:val="both"/>
        <w:rPr>
          <w:w w:val="105"/>
        </w:rPr>
      </w:pPr>
    </w:p>
    <w:p w:rsidR="00073BFF" w:rsidRDefault="00073BFF" w:rsidP="00073BFF">
      <w:pPr>
        <w:pStyle w:val="Ttulo2"/>
        <w:tabs>
          <w:tab w:val="left" w:pos="793"/>
        </w:tabs>
        <w:jc w:val="both"/>
        <w:rPr>
          <w:w w:val="105"/>
        </w:rPr>
      </w:pPr>
    </w:p>
    <w:p w:rsidR="00073BFF" w:rsidRDefault="00073BFF" w:rsidP="00073BFF">
      <w:pPr>
        <w:pStyle w:val="Ttulo2"/>
        <w:tabs>
          <w:tab w:val="left" w:pos="793"/>
        </w:tabs>
        <w:jc w:val="both"/>
        <w:rPr>
          <w:w w:val="105"/>
        </w:rPr>
      </w:pPr>
    </w:p>
    <w:p w:rsidR="00073BFF" w:rsidRDefault="00073BFF" w:rsidP="00073BFF">
      <w:pPr>
        <w:pStyle w:val="Ttulo2"/>
        <w:tabs>
          <w:tab w:val="left" w:pos="793"/>
        </w:tabs>
        <w:jc w:val="both"/>
        <w:rPr>
          <w:w w:val="105"/>
        </w:rPr>
      </w:pPr>
    </w:p>
    <w:p w:rsidR="00283981" w:rsidRPr="00FA3D10" w:rsidRDefault="00283981" w:rsidP="00073BFF">
      <w:pPr>
        <w:pStyle w:val="Ttulo1"/>
        <w:tabs>
          <w:tab w:val="left" w:pos="642"/>
        </w:tabs>
        <w:spacing w:before="1"/>
        <w:ind w:left="0" w:firstLine="0"/>
        <w:rPr>
          <w:b w:val="0"/>
          <w:bCs w:val="0"/>
        </w:rPr>
      </w:pPr>
    </w:p>
    <w:p w:rsidR="00283981" w:rsidRDefault="00283981" w:rsidP="00283981">
      <w:pPr>
        <w:pStyle w:val="Corpodetexto"/>
        <w:spacing w:before="119" w:line="252" w:lineRule="auto"/>
        <w:ind w:left="396" w:right="402"/>
        <w:jc w:val="both"/>
        <w:rPr>
          <w:w w:val="105"/>
        </w:rPr>
      </w:pPr>
      <w:r>
        <w:rPr>
          <w:w w:val="105"/>
        </w:rPr>
        <w:t xml:space="preserve">O seletor de elemento foi aplicado para definir as propriedades gerais de </w:t>
      </w:r>
      <w:r w:rsidRPr="00283981">
        <w:rPr>
          <w:i/>
          <w:iCs/>
          <w:w w:val="105"/>
        </w:rPr>
        <w:t>body</w:t>
      </w:r>
      <w:r>
        <w:rPr>
          <w:i/>
          <w:iCs/>
          <w:w w:val="105"/>
        </w:rPr>
        <w:t xml:space="preserve"> </w:t>
      </w:r>
      <w:r w:rsidRPr="00283981">
        <w:rPr>
          <w:w w:val="105"/>
        </w:rPr>
        <w:t>e</w:t>
      </w:r>
      <w:r>
        <w:rPr>
          <w:i/>
          <w:iCs/>
          <w:w w:val="105"/>
        </w:rPr>
        <w:t xml:space="preserve"> html</w:t>
      </w:r>
      <w:r>
        <w:rPr>
          <w:w w:val="105"/>
        </w:rPr>
        <w:t xml:space="preserve"> , estabelecendo altura de 100%, fonte Arial e esquema de cores. Essas escolhas garantem uma estética limpa e legível, favorecendo o contraste entre o fundo claro e o texto escuro.</w:t>
      </w:r>
    </w:p>
    <w:p w:rsidR="00283981" w:rsidRDefault="00283981" w:rsidP="00073BFF">
      <w:pPr>
        <w:pStyle w:val="Corpodetexto"/>
        <w:spacing w:before="119" w:line="252" w:lineRule="auto"/>
        <w:ind w:right="402"/>
        <w:jc w:val="both"/>
        <w:rPr>
          <w:w w:val="105"/>
        </w:rPr>
      </w:pPr>
    </w:p>
    <w:p w:rsidR="00283981" w:rsidRDefault="00283981" w:rsidP="00283981">
      <w:pPr>
        <w:pStyle w:val="Ttulo2"/>
        <w:numPr>
          <w:ilvl w:val="1"/>
          <w:numId w:val="1"/>
        </w:numPr>
        <w:tabs>
          <w:tab w:val="left" w:pos="793"/>
        </w:tabs>
        <w:ind w:hanging="397"/>
        <w:jc w:val="both"/>
      </w:pPr>
      <w:r>
        <w:rPr>
          <w:w w:val="105"/>
        </w:rPr>
        <w:lastRenderedPageBreak/>
        <w:t>Seletores de Classe</w:t>
      </w:r>
    </w:p>
    <w:p w:rsidR="00283981" w:rsidRPr="00FA3D10" w:rsidRDefault="00283981" w:rsidP="00283981">
      <w:pPr>
        <w:pStyle w:val="Ttulo1"/>
        <w:tabs>
          <w:tab w:val="left" w:pos="642"/>
        </w:tabs>
        <w:spacing w:before="1"/>
        <w:rPr>
          <w:b w:val="0"/>
          <w:bCs w:val="0"/>
        </w:rPr>
      </w:pPr>
    </w:p>
    <w:p w:rsidR="00283981" w:rsidRDefault="00283981" w:rsidP="00283981">
      <w:pPr>
        <w:pStyle w:val="Corpodetexto"/>
        <w:spacing w:before="119" w:line="252" w:lineRule="auto"/>
        <w:ind w:left="396" w:right="402"/>
        <w:jc w:val="both"/>
      </w:pPr>
      <w:r>
        <w:rPr>
          <w:w w:val="105"/>
        </w:rPr>
        <w:t>Classes foram amplamente usadas para estlitizar elementos específicos da interface.</w:t>
      </w:r>
    </w:p>
    <w:p w:rsidR="00283981" w:rsidRPr="00073BFF" w:rsidRDefault="00283981" w:rsidP="00283981">
      <w:pPr>
        <w:pStyle w:val="Ttulo2"/>
        <w:numPr>
          <w:ilvl w:val="2"/>
          <w:numId w:val="2"/>
        </w:numPr>
        <w:tabs>
          <w:tab w:val="left" w:pos="793"/>
        </w:tabs>
        <w:jc w:val="both"/>
        <w:rPr>
          <w:sz w:val="20"/>
          <w:szCs w:val="20"/>
        </w:rPr>
      </w:pPr>
      <w:r>
        <w:rPr>
          <w:w w:val="105"/>
          <w:sz w:val="20"/>
          <w:szCs w:val="20"/>
        </w:rPr>
        <w:t>Estilização do Cabeçalho</w:t>
      </w:r>
    </w:p>
    <w:p w:rsidR="00073BFF" w:rsidRDefault="00073BFF" w:rsidP="00073BFF">
      <w:pPr>
        <w:pStyle w:val="Ttulo2"/>
        <w:tabs>
          <w:tab w:val="left" w:pos="793"/>
        </w:tabs>
        <w:jc w:val="both"/>
        <w:rPr>
          <w:w w:val="105"/>
          <w:sz w:val="20"/>
          <w:szCs w:val="20"/>
        </w:rPr>
      </w:pPr>
      <w:r w:rsidRPr="00073BFF">
        <w:rPr>
          <w:w w:val="105"/>
          <w:sz w:val="20"/>
          <w:szCs w:val="20"/>
        </w:rPr>
        <w:drawing>
          <wp:anchor distT="0" distB="0" distL="114300" distR="114300" simplePos="0" relativeHeight="251657728" behindDoc="0" locked="0" layoutInCell="1" allowOverlap="1" wp14:anchorId="4DD67A71">
            <wp:simplePos x="0" y="0"/>
            <wp:positionH relativeFrom="column">
              <wp:posOffset>1003300</wp:posOffset>
            </wp:positionH>
            <wp:positionV relativeFrom="paragraph">
              <wp:posOffset>311785</wp:posOffset>
            </wp:positionV>
            <wp:extent cx="3581400" cy="252412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581400" cy="2524125"/>
                    </a:xfrm>
                    <a:prstGeom prst="rect">
                      <a:avLst/>
                    </a:prstGeom>
                  </pic:spPr>
                </pic:pic>
              </a:graphicData>
            </a:graphic>
          </wp:anchor>
        </w:drawing>
      </w:r>
    </w:p>
    <w:p w:rsidR="00073BFF" w:rsidRPr="00283981" w:rsidRDefault="00073BFF" w:rsidP="00073BFF">
      <w:pPr>
        <w:pStyle w:val="Ttulo2"/>
        <w:tabs>
          <w:tab w:val="left" w:pos="793"/>
        </w:tabs>
        <w:ind w:left="0" w:firstLine="0"/>
        <w:jc w:val="both"/>
        <w:rPr>
          <w:sz w:val="20"/>
          <w:szCs w:val="20"/>
        </w:rPr>
      </w:pPr>
    </w:p>
    <w:p w:rsidR="00283981" w:rsidRDefault="00283981" w:rsidP="00283981">
      <w:pPr>
        <w:pStyle w:val="Ttulo2"/>
        <w:tabs>
          <w:tab w:val="left" w:pos="793"/>
        </w:tabs>
        <w:ind w:left="396" w:firstLine="0"/>
        <w:jc w:val="both"/>
        <w:rPr>
          <w:b w:val="0"/>
          <w:bCs w:val="0"/>
          <w:w w:val="105"/>
          <w:sz w:val="20"/>
          <w:szCs w:val="20"/>
        </w:rPr>
      </w:pPr>
      <w:r>
        <w:rPr>
          <w:b w:val="0"/>
          <w:bCs w:val="0"/>
          <w:w w:val="105"/>
          <w:sz w:val="20"/>
          <w:szCs w:val="20"/>
        </w:rPr>
        <w:t xml:space="preserve">O </w:t>
      </w:r>
      <w:r w:rsidRPr="00283981">
        <w:rPr>
          <w:b w:val="0"/>
          <w:bCs w:val="0"/>
          <w:i/>
          <w:iCs/>
          <w:w w:val="105"/>
          <w:sz w:val="20"/>
          <w:szCs w:val="20"/>
        </w:rPr>
        <w:t>‘display: flex’</w:t>
      </w:r>
      <w:r>
        <w:rPr>
          <w:b w:val="0"/>
          <w:bCs w:val="0"/>
          <w:i/>
          <w:iCs/>
          <w:w w:val="105"/>
          <w:sz w:val="20"/>
          <w:szCs w:val="20"/>
        </w:rPr>
        <w:t xml:space="preserve"> </w:t>
      </w:r>
      <w:r>
        <w:rPr>
          <w:b w:val="0"/>
          <w:bCs w:val="0"/>
          <w:w w:val="105"/>
          <w:sz w:val="20"/>
          <w:szCs w:val="20"/>
        </w:rPr>
        <w:t>foi utilizado para alinhar itens dentro do cabeçlho, enquanto a sombra adiciona profundidade visual, resultando em um design moderno.</w:t>
      </w:r>
    </w:p>
    <w:p w:rsidR="00073BFF" w:rsidRDefault="00073BFF" w:rsidP="00283981">
      <w:pPr>
        <w:pStyle w:val="Ttulo2"/>
        <w:tabs>
          <w:tab w:val="left" w:pos="793"/>
        </w:tabs>
        <w:ind w:left="396" w:firstLine="0"/>
        <w:jc w:val="both"/>
        <w:rPr>
          <w:b w:val="0"/>
          <w:bCs w:val="0"/>
          <w:sz w:val="20"/>
          <w:szCs w:val="20"/>
        </w:rPr>
      </w:pPr>
    </w:p>
    <w:p w:rsidR="00073BFF" w:rsidRDefault="00073BFF" w:rsidP="00283981">
      <w:pPr>
        <w:pStyle w:val="Ttulo2"/>
        <w:tabs>
          <w:tab w:val="left" w:pos="793"/>
        </w:tabs>
        <w:ind w:left="396" w:firstLine="0"/>
        <w:jc w:val="both"/>
        <w:rPr>
          <w:b w:val="0"/>
          <w:bCs w:val="0"/>
          <w:sz w:val="20"/>
          <w:szCs w:val="20"/>
        </w:rPr>
      </w:pPr>
    </w:p>
    <w:p w:rsidR="00073BFF" w:rsidRDefault="00073BFF" w:rsidP="00283981">
      <w:pPr>
        <w:pStyle w:val="Ttulo2"/>
        <w:tabs>
          <w:tab w:val="left" w:pos="793"/>
        </w:tabs>
        <w:ind w:left="396" w:firstLine="0"/>
        <w:jc w:val="both"/>
        <w:rPr>
          <w:b w:val="0"/>
          <w:bCs w:val="0"/>
          <w:sz w:val="20"/>
          <w:szCs w:val="20"/>
        </w:rPr>
      </w:pPr>
    </w:p>
    <w:p w:rsidR="00073BFF" w:rsidRDefault="00073BFF" w:rsidP="00283981">
      <w:pPr>
        <w:pStyle w:val="Ttulo2"/>
        <w:tabs>
          <w:tab w:val="left" w:pos="793"/>
        </w:tabs>
        <w:ind w:left="396" w:firstLine="0"/>
        <w:jc w:val="both"/>
        <w:rPr>
          <w:b w:val="0"/>
          <w:bCs w:val="0"/>
          <w:sz w:val="20"/>
          <w:szCs w:val="20"/>
        </w:rPr>
      </w:pPr>
    </w:p>
    <w:p w:rsidR="00073BFF" w:rsidRDefault="00073BFF" w:rsidP="00283981">
      <w:pPr>
        <w:pStyle w:val="Ttulo2"/>
        <w:tabs>
          <w:tab w:val="left" w:pos="793"/>
        </w:tabs>
        <w:ind w:left="396" w:firstLine="0"/>
        <w:jc w:val="both"/>
        <w:rPr>
          <w:b w:val="0"/>
          <w:bCs w:val="0"/>
          <w:sz w:val="20"/>
          <w:szCs w:val="20"/>
        </w:rPr>
      </w:pPr>
    </w:p>
    <w:p w:rsidR="00073BFF" w:rsidRDefault="00073BFF" w:rsidP="00283981">
      <w:pPr>
        <w:pStyle w:val="Ttulo2"/>
        <w:tabs>
          <w:tab w:val="left" w:pos="793"/>
        </w:tabs>
        <w:ind w:left="396" w:firstLine="0"/>
        <w:jc w:val="both"/>
        <w:rPr>
          <w:b w:val="0"/>
          <w:bCs w:val="0"/>
          <w:sz w:val="20"/>
          <w:szCs w:val="20"/>
        </w:rPr>
      </w:pPr>
    </w:p>
    <w:p w:rsidR="00073BFF" w:rsidRDefault="00073BFF" w:rsidP="00283981">
      <w:pPr>
        <w:pStyle w:val="Ttulo2"/>
        <w:tabs>
          <w:tab w:val="left" w:pos="793"/>
        </w:tabs>
        <w:ind w:left="396" w:firstLine="0"/>
        <w:jc w:val="both"/>
        <w:rPr>
          <w:b w:val="0"/>
          <w:bCs w:val="0"/>
          <w:sz w:val="20"/>
          <w:szCs w:val="20"/>
        </w:rPr>
      </w:pPr>
    </w:p>
    <w:p w:rsidR="00073BFF" w:rsidRDefault="00073BFF" w:rsidP="00283981">
      <w:pPr>
        <w:pStyle w:val="Ttulo2"/>
        <w:tabs>
          <w:tab w:val="left" w:pos="793"/>
        </w:tabs>
        <w:ind w:left="396" w:firstLine="0"/>
        <w:jc w:val="both"/>
        <w:rPr>
          <w:b w:val="0"/>
          <w:bCs w:val="0"/>
          <w:sz w:val="20"/>
          <w:szCs w:val="20"/>
        </w:rPr>
      </w:pPr>
    </w:p>
    <w:p w:rsidR="00073BFF" w:rsidRDefault="00073BFF" w:rsidP="00283981">
      <w:pPr>
        <w:pStyle w:val="Ttulo2"/>
        <w:tabs>
          <w:tab w:val="left" w:pos="793"/>
        </w:tabs>
        <w:ind w:left="396" w:firstLine="0"/>
        <w:jc w:val="both"/>
        <w:rPr>
          <w:b w:val="0"/>
          <w:bCs w:val="0"/>
          <w:sz w:val="20"/>
          <w:szCs w:val="20"/>
        </w:rPr>
      </w:pPr>
    </w:p>
    <w:p w:rsidR="00073BFF" w:rsidRDefault="00073BFF" w:rsidP="00283981">
      <w:pPr>
        <w:pStyle w:val="Ttulo2"/>
        <w:tabs>
          <w:tab w:val="left" w:pos="793"/>
        </w:tabs>
        <w:ind w:left="396" w:firstLine="0"/>
        <w:jc w:val="both"/>
        <w:rPr>
          <w:b w:val="0"/>
          <w:bCs w:val="0"/>
          <w:sz w:val="20"/>
          <w:szCs w:val="20"/>
        </w:rPr>
      </w:pPr>
    </w:p>
    <w:p w:rsidR="00073BFF" w:rsidRDefault="00073BFF" w:rsidP="00283981">
      <w:pPr>
        <w:pStyle w:val="Ttulo2"/>
        <w:tabs>
          <w:tab w:val="left" w:pos="793"/>
        </w:tabs>
        <w:ind w:left="396" w:firstLine="0"/>
        <w:jc w:val="both"/>
        <w:rPr>
          <w:b w:val="0"/>
          <w:bCs w:val="0"/>
          <w:sz w:val="20"/>
          <w:szCs w:val="20"/>
        </w:rPr>
      </w:pPr>
    </w:p>
    <w:p w:rsidR="00073BFF" w:rsidRDefault="00073BFF" w:rsidP="00283981">
      <w:pPr>
        <w:pStyle w:val="Ttulo2"/>
        <w:tabs>
          <w:tab w:val="left" w:pos="793"/>
        </w:tabs>
        <w:ind w:left="396" w:firstLine="0"/>
        <w:jc w:val="both"/>
        <w:rPr>
          <w:b w:val="0"/>
          <w:bCs w:val="0"/>
          <w:sz w:val="20"/>
          <w:szCs w:val="20"/>
        </w:rPr>
      </w:pPr>
    </w:p>
    <w:p w:rsidR="00073BFF" w:rsidRDefault="00073BFF" w:rsidP="00283981">
      <w:pPr>
        <w:pStyle w:val="Ttulo2"/>
        <w:tabs>
          <w:tab w:val="left" w:pos="793"/>
        </w:tabs>
        <w:ind w:left="396" w:firstLine="0"/>
        <w:jc w:val="both"/>
        <w:rPr>
          <w:b w:val="0"/>
          <w:bCs w:val="0"/>
          <w:sz w:val="20"/>
          <w:szCs w:val="20"/>
        </w:rPr>
      </w:pPr>
    </w:p>
    <w:p w:rsidR="00073BFF" w:rsidRDefault="00073BFF" w:rsidP="00283981">
      <w:pPr>
        <w:pStyle w:val="Ttulo2"/>
        <w:tabs>
          <w:tab w:val="left" w:pos="793"/>
        </w:tabs>
        <w:ind w:left="396" w:firstLine="0"/>
        <w:jc w:val="both"/>
        <w:rPr>
          <w:b w:val="0"/>
          <w:bCs w:val="0"/>
          <w:sz w:val="20"/>
          <w:szCs w:val="20"/>
        </w:rPr>
      </w:pPr>
    </w:p>
    <w:p w:rsidR="00073BFF" w:rsidRPr="00283981" w:rsidRDefault="00073BFF" w:rsidP="00283981">
      <w:pPr>
        <w:pStyle w:val="Ttulo2"/>
        <w:tabs>
          <w:tab w:val="left" w:pos="793"/>
        </w:tabs>
        <w:ind w:left="396" w:firstLine="0"/>
        <w:jc w:val="both"/>
        <w:rPr>
          <w:b w:val="0"/>
          <w:bCs w:val="0"/>
          <w:sz w:val="20"/>
          <w:szCs w:val="20"/>
        </w:rPr>
      </w:pPr>
    </w:p>
    <w:p w:rsidR="00283981" w:rsidRDefault="00283981" w:rsidP="00283981">
      <w:pPr>
        <w:pStyle w:val="Ttulo2"/>
        <w:numPr>
          <w:ilvl w:val="2"/>
          <w:numId w:val="2"/>
        </w:numPr>
        <w:tabs>
          <w:tab w:val="left" w:pos="793"/>
        </w:tabs>
        <w:jc w:val="both"/>
        <w:rPr>
          <w:sz w:val="20"/>
          <w:szCs w:val="20"/>
        </w:rPr>
      </w:pPr>
      <w:r>
        <w:rPr>
          <w:sz w:val="20"/>
          <w:szCs w:val="20"/>
        </w:rPr>
        <w:lastRenderedPageBreak/>
        <w:t>Botões no Cabeçalho</w:t>
      </w:r>
    </w:p>
    <w:p w:rsidR="00073BFF" w:rsidRDefault="00073BFF" w:rsidP="00073BFF">
      <w:pPr>
        <w:pStyle w:val="Ttulo2"/>
        <w:tabs>
          <w:tab w:val="left" w:pos="793"/>
        </w:tabs>
        <w:jc w:val="both"/>
        <w:rPr>
          <w:sz w:val="20"/>
          <w:szCs w:val="20"/>
        </w:rPr>
      </w:pPr>
      <w:r w:rsidRPr="00073BFF">
        <w:rPr>
          <w:sz w:val="20"/>
          <w:szCs w:val="20"/>
        </w:rPr>
        <w:drawing>
          <wp:anchor distT="0" distB="0" distL="114300" distR="114300" simplePos="0" relativeHeight="251658752" behindDoc="0" locked="0" layoutInCell="1" allowOverlap="1" wp14:anchorId="3C86D2D0">
            <wp:simplePos x="0" y="0"/>
            <wp:positionH relativeFrom="column">
              <wp:posOffset>1031875</wp:posOffset>
            </wp:positionH>
            <wp:positionV relativeFrom="paragraph">
              <wp:posOffset>300990</wp:posOffset>
            </wp:positionV>
            <wp:extent cx="3524250" cy="2105025"/>
            <wp:effectExtent l="0" t="0" r="0" b="952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t="3291" b="5761"/>
                    <a:stretch/>
                  </pic:blipFill>
                  <pic:spPr bwMode="auto">
                    <a:xfrm>
                      <a:off x="0" y="0"/>
                      <a:ext cx="3524250" cy="2105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73BFF" w:rsidRDefault="00073BFF" w:rsidP="00073BFF">
      <w:pPr>
        <w:pStyle w:val="Ttulo2"/>
        <w:tabs>
          <w:tab w:val="left" w:pos="793"/>
        </w:tabs>
        <w:jc w:val="both"/>
        <w:rPr>
          <w:sz w:val="20"/>
          <w:szCs w:val="20"/>
        </w:rPr>
      </w:pPr>
    </w:p>
    <w:p w:rsidR="00841D30" w:rsidRDefault="00841D30" w:rsidP="00841D30">
      <w:pPr>
        <w:pStyle w:val="Ttulo2"/>
        <w:tabs>
          <w:tab w:val="left" w:pos="793"/>
        </w:tabs>
        <w:ind w:left="396" w:firstLine="0"/>
        <w:jc w:val="both"/>
        <w:rPr>
          <w:b w:val="0"/>
          <w:bCs w:val="0"/>
          <w:sz w:val="20"/>
          <w:szCs w:val="20"/>
        </w:rPr>
      </w:pPr>
      <w:r>
        <w:rPr>
          <w:b w:val="0"/>
          <w:bCs w:val="0"/>
          <w:sz w:val="20"/>
          <w:szCs w:val="20"/>
        </w:rPr>
        <w:t>Botões receberam cor de destaque, bordas arredondadas e transições suaves, melhorando a experiência de interação dentro da página.</w:t>
      </w:r>
    </w:p>
    <w:p w:rsidR="00841D30" w:rsidRDefault="00841D30" w:rsidP="00841D30">
      <w:pPr>
        <w:pStyle w:val="Ttulo2"/>
        <w:numPr>
          <w:ilvl w:val="2"/>
          <w:numId w:val="2"/>
        </w:numPr>
        <w:tabs>
          <w:tab w:val="left" w:pos="793"/>
        </w:tabs>
        <w:jc w:val="both"/>
        <w:rPr>
          <w:sz w:val="20"/>
          <w:szCs w:val="20"/>
        </w:rPr>
      </w:pPr>
      <w:r>
        <w:rPr>
          <w:sz w:val="20"/>
          <w:szCs w:val="20"/>
        </w:rPr>
        <w:t>Cartões de Conteúdo</w:t>
      </w:r>
    </w:p>
    <w:p w:rsidR="00073BFF" w:rsidRDefault="00073BFF" w:rsidP="00073BFF">
      <w:pPr>
        <w:pStyle w:val="Ttulo2"/>
        <w:tabs>
          <w:tab w:val="left" w:pos="793"/>
        </w:tabs>
        <w:jc w:val="both"/>
        <w:rPr>
          <w:sz w:val="20"/>
          <w:szCs w:val="20"/>
        </w:rPr>
      </w:pPr>
      <w:bookmarkStart w:id="0" w:name="_GoBack"/>
      <w:bookmarkEnd w:id="0"/>
      <w:r w:rsidRPr="00073BFF">
        <w:rPr>
          <w:sz w:val="20"/>
          <w:szCs w:val="20"/>
        </w:rPr>
        <w:drawing>
          <wp:anchor distT="0" distB="0" distL="114300" distR="114300" simplePos="0" relativeHeight="251660800" behindDoc="0" locked="0" layoutInCell="1" allowOverlap="1" wp14:anchorId="70B966FB">
            <wp:simplePos x="0" y="0"/>
            <wp:positionH relativeFrom="column">
              <wp:posOffset>993775</wp:posOffset>
            </wp:positionH>
            <wp:positionV relativeFrom="paragraph">
              <wp:posOffset>391795</wp:posOffset>
            </wp:positionV>
            <wp:extent cx="3600953" cy="2734057"/>
            <wp:effectExtent l="0" t="0" r="0" b="952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duotone>
                        <a:prstClr val="black"/>
                        <a:schemeClr val="tx1">
                          <a:lumMod val="85000"/>
                          <a:lumOff val="15000"/>
                          <a:tint val="45000"/>
                          <a:satMod val="400000"/>
                        </a:schemeClr>
                      </a:duotone>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600953" cy="2734057"/>
                    </a:xfrm>
                    <a:prstGeom prst="rect">
                      <a:avLst/>
                    </a:prstGeom>
                  </pic:spPr>
                </pic:pic>
              </a:graphicData>
            </a:graphic>
          </wp:anchor>
        </w:drawing>
      </w:r>
    </w:p>
    <w:p w:rsidR="00073BFF" w:rsidRDefault="00073BFF" w:rsidP="00073BFF">
      <w:pPr>
        <w:pStyle w:val="Ttulo2"/>
        <w:tabs>
          <w:tab w:val="left" w:pos="793"/>
        </w:tabs>
        <w:ind w:left="0" w:firstLine="0"/>
        <w:jc w:val="both"/>
        <w:rPr>
          <w:sz w:val="20"/>
          <w:szCs w:val="20"/>
        </w:rPr>
      </w:pPr>
    </w:p>
    <w:p w:rsidR="00841D30" w:rsidRDefault="00841D30" w:rsidP="00841D30">
      <w:pPr>
        <w:pStyle w:val="Ttulo2"/>
        <w:tabs>
          <w:tab w:val="left" w:pos="793"/>
        </w:tabs>
        <w:ind w:left="396" w:firstLine="0"/>
        <w:jc w:val="both"/>
        <w:rPr>
          <w:b w:val="0"/>
          <w:bCs w:val="0"/>
          <w:sz w:val="20"/>
          <w:szCs w:val="20"/>
        </w:rPr>
      </w:pPr>
      <w:r>
        <w:rPr>
          <w:b w:val="0"/>
          <w:bCs w:val="0"/>
          <w:sz w:val="20"/>
          <w:szCs w:val="20"/>
        </w:rPr>
        <w:t xml:space="preserve">Cartões estilizados com bordas arredondadas e sombreamento criam uma estética moderna, enquanto animações utilizando </w:t>
      </w:r>
      <w:r w:rsidRPr="00841D30">
        <w:rPr>
          <w:b w:val="0"/>
          <w:bCs w:val="0"/>
          <w:i/>
          <w:iCs/>
          <w:sz w:val="20"/>
          <w:szCs w:val="20"/>
        </w:rPr>
        <w:t>hover</w:t>
      </w:r>
      <w:r>
        <w:rPr>
          <w:b w:val="0"/>
          <w:bCs w:val="0"/>
          <w:i/>
          <w:iCs/>
          <w:sz w:val="20"/>
          <w:szCs w:val="20"/>
        </w:rPr>
        <w:t xml:space="preserve"> </w:t>
      </w:r>
      <w:r>
        <w:rPr>
          <w:b w:val="0"/>
          <w:bCs w:val="0"/>
          <w:sz w:val="20"/>
          <w:szCs w:val="20"/>
        </w:rPr>
        <w:t>fornecem um feedback visual dinâmico e claro para o usuário.</w:t>
      </w:r>
    </w:p>
    <w:p w:rsidR="00073BFF" w:rsidRDefault="00073BFF" w:rsidP="00841D30">
      <w:pPr>
        <w:pStyle w:val="Ttulo2"/>
        <w:tabs>
          <w:tab w:val="left" w:pos="793"/>
        </w:tabs>
        <w:ind w:left="396" w:firstLine="0"/>
        <w:jc w:val="both"/>
        <w:rPr>
          <w:b w:val="0"/>
          <w:bCs w:val="0"/>
          <w:sz w:val="20"/>
          <w:szCs w:val="20"/>
        </w:rPr>
      </w:pPr>
    </w:p>
    <w:p w:rsidR="00073BFF" w:rsidRDefault="00073BFF" w:rsidP="00841D30">
      <w:pPr>
        <w:pStyle w:val="Ttulo2"/>
        <w:tabs>
          <w:tab w:val="left" w:pos="793"/>
        </w:tabs>
        <w:ind w:left="396" w:firstLine="0"/>
        <w:jc w:val="both"/>
        <w:rPr>
          <w:b w:val="0"/>
          <w:bCs w:val="0"/>
          <w:sz w:val="20"/>
          <w:szCs w:val="20"/>
        </w:rPr>
      </w:pPr>
    </w:p>
    <w:p w:rsidR="00073BFF" w:rsidRDefault="00073BFF" w:rsidP="00841D30">
      <w:pPr>
        <w:pStyle w:val="Ttulo2"/>
        <w:tabs>
          <w:tab w:val="left" w:pos="793"/>
        </w:tabs>
        <w:ind w:left="396" w:firstLine="0"/>
        <w:jc w:val="both"/>
        <w:rPr>
          <w:b w:val="0"/>
          <w:bCs w:val="0"/>
          <w:sz w:val="20"/>
          <w:szCs w:val="20"/>
        </w:rPr>
      </w:pPr>
    </w:p>
    <w:p w:rsidR="00073BFF" w:rsidRPr="00841D30" w:rsidRDefault="00073BFF" w:rsidP="00841D30">
      <w:pPr>
        <w:pStyle w:val="Ttulo2"/>
        <w:tabs>
          <w:tab w:val="left" w:pos="793"/>
        </w:tabs>
        <w:ind w:left="396" w:firstLine="0"/>
        <w:jc w:val="both"/>
        <w:rPr>
          <w:b w:val="0"/>
          <w:bCs w:val="0"/>
          <w:sz w:val="20"/>
          <w:szCs w:val="20"/>
        </w:rPr>
      </w:pPr>
    </w:p>
    <w:p w:rsidR="00841D30" w:rsidRPr="00283981" w:rsidRDefault="00841D30" w:rsidP="00841D30">
      <w:pPr>
        <w:pStyle w:val="Ttulo2"/>
        <w:tabs>
          <w:tab w:val="left" w:pos="793"/>
        </w:tabs>
        <w:ind w:left="396" w:firstLine="0"/>
        <w:jc w:val="both"/>
        <w:rPr>
          <w:b w:val="0"/>
          <w:bCs w:val="0"/>
          <w:sz w:val="20"/>
          <w:szCs w:val="20"/>
        </w:rPr>
      </w:pPr>
    </w:p>
    <w:p w:rsidR="00382DC6" w:rsidRPr="00073BFF" w:rsidRDefault="00382DC6" w:rsidP="00382DC6">
      <w:pPr>
        <w:pStyle w:val="Ttulo2"/>
        <w:numPr>
          <w:ilvl w:val="1"/>
          <w:numId w:val="1"/>
        </w:numPr>
        <w:tabs>
          <w:tab w:val="left" w:pos="793"/>
        </w:tabs>
        <w:ind w:hanging="397"/>
        <w:jc w:val="both"/>
      </w:pPr>
      <w:r>
        <w:rPr>
          <w:w w:val="105"/>
        </w:rPr>
        <w:t>Pseudo-Elementos</w:t>
      </w:r>
    </w:p>
    <w:p w:rsidR="00073BFF" w:rsidRDefault="00073BFF" w:rsidP="00073BFF">
      <w:pPr>
        <w:pStyle w:val="Ttulo2"/>
        <w:tabs>
          <w:tab w:val="left" w:pos="793"/>
        </w:tabs>
        <w:jc w:val="both"/>
        <w:rPr>
          <w:w w:val="105"/>
        </w:rPr>
      </w:pPr>
      <w:r w:rsidRPr="00073BFF">
        <w:rPr>
          <w:w w:val="105"/>
        </w:rPr>
        <w:drawing>
          <wp:anchor distT="0" distB="0" distL="114300" distR="114300" simplePos="0" relativeHeight="251662848" behindDoc="0" locked="0" layoutInCell="1" allowOverlap="1" wp14:anchorId="67691D30">
            <wp:simplePos x="0" y="0"/>
            <wp:positionH relativeFrom="column">
              <wp:posOffset>898525</wp:posOffset>
            </wp:positionH>
            <wp:positionV relativeFrom="paragraph">
              <wp:posOffset>316865</wp:posOffset>
            </wp:positionV>
            <wp:extent cx="3781953" cy="2495898"/>
            <wp:effectExtent l="0" t="0" r="9525"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duotone>
                        <a:prstClr val="black"/>
                        <a:schemeClr val="tx1">
                          <a:tint val="45000"/>
                          <a:satMod val="400000"/>
                        </a:schemeClr>
                      </a:duotone>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781953" cy="2495898"/>
                    </a:xfrm>
                    <a:prstGeom prst="rect">
                      <a:avLst/>
                    </a:prstGeom>
                  </pic:spPr>
                </pic:pic>
              </a:graphicData>
            </a:graphic>
          </wp:anchor>
        </w:drawing>
      </w:r>
    </w:p>
    <w:p w:rsidR="00073BFF" w:rsidRDefault="00073BFF" w:rsidP="00073BFF">
      <w:pPr>
        <w:pStyle w:val="Ttulo2"/>
        <w:tabs>
          <w:tab w:val="left" w:pos="793"/>
        </w:tabs>
        <w:ind w:left="0" w:firstLine="0"/>
        <w:jc w:val="both"/>
      </w:pPr>
    </w:p>
    <w:p w:rsidR="00283981" w:rsidRDefault="00C835F8">
      <w:pPr>
        <w:pStyle w:val="Corpodetexto"/>
        <w:spacing w:before="119" w:line="252" w:lineRule="auto"/>
        <w:ind w:left="396" w:right="402"/>
        <w:jc w:val="both"/>
      </w:pPr>
      <w:r>
        <w:t>Pseudo-elementos foram aplicados para adicionar conteúdo decorativo. Permitiram a inserção de conteúdo adicional no rodapé sem modificar o HTML, mantendo o código mais organizado.</w:t>
      </w:r>
    </w:p>
    <w:p w:rsidR="00C835F8" w:rsidRDefault="00C835F8">
      <w:pPr>
        <w:pStyle w:val="Corpodetexto"/>
        <w:spacing w:before="119" w:line="252" w:lineRule="auto"/>
        <w:ind w:left="396" w:right="402"/>
        <w:jc w:val="both"/>
      </w:pPr>
    </w:p>
    <w:p w:rsidR="00C835F8" w:rsidRPr="00073BFF" w:rsidRDefault="00C835F8" w:rsidP="00C835F8">
      <w:pPr>
        <w:pStyle w:val="Ttulo2"/>
        <w:numPr>
          <w:ilvl w:val="1"/>
          <w:numId w:val="1"/>
        </w:numPr>
        <w:tabs>
          <w:tab w:val="left" w:pos="793"/>
        </w:tabs>
        <w:ind w:hanging="397"/>
        <w:jc w:val="both"/>
      </w:pPr>
      <w:r>
        <w:rPr>
          <w:w w:val="105"/>
        </w:rPr>
        <w:t>Seletor de Atributo</w:t>
      </w:r>
    </w:p>
    <w:p w:rsidR="00073BFF" w:rsidRDefault="00073BFF" w:rsidP="00073BFF">
      <w:pPr>
        <w:pStyle w:val="Ttulo2"/>
        <w:tabs>
          <w:tab w:val="left" w:pos="793"/>
        </w:tabs>
        <w:jc w:val="both"/>
        <w:rPr>
          <w:w w:val="105"/>
        </w:rPr>
      </w:pPr>
      <w:r w:rsidRPr="00073BFF">
        <w:rPr>
          <w:w w:val="105"/>
        </w:rPr>
        <w:drawing>
          <wp:anchor distT="0" distB="0" distL="114300" distR="114300" simplePos="0" relativeHeight="251663872" behindDoc="0" locked="0" layoutInCell="1" allowOverlap="1" wp14:anchorId="5B18F975">
            <wp:simplePos x="0" y="0"/>
            <wp:positionH relativeFrom="column">
              <wp:posOffset>898525</wp:posOffset>
            </wp:positionH>
            <wp:positionV relativeFrom="paragraph">
              <wp:posOffset>452755</wp:posOffset>
            </wp:positionV>
            <wp:extent cx="3791479" cy="1390844"/>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791479" cy="1390844"/>
                    </a:xfrm>
                    <a:prstGeom prst="rect">
                      <a:avLst/>
                    </a:prstGeom>
                  </pic:spPr>
                </pic:pic>
              </a:graphicData>
            </a:graphic>
          </wp:anchor>
        </w:drawing>
      </w:r>
    </w:p>
    <w:p w:rsidR="00073BFF" w:rsidRPr="00C835F8" w:rsidRDefault="00073BFF" w:rsidP="00073BFF">
      <w:pPr>
        <w:pStyle w:val="Ttulo2"/>
        <w:tabs>
          <w:tab w:val="left" w:pos="793"/>
        </w:tabs>
        <w:ind w:left="0" w:firstLine="0"/>
        <w:jc w:val="both"/>
      </w:pPr>
    </w:p>
    <w:p w:rsidR="00C835F8" w:rsidRPr="00C835F8" w:rsidRDefault="00C835F8" w:rsidP="00C835F8">
      <w:pPr>
        <w:pStyle w:val="Ttulo2"/>
        <w:tabs>
          <w:tab w:val="left" w:pos="793"/>
        </w:tabs>
        <w:ind w:left="395" w:firstLine="0"/>
        <w:jc w:val="both"/>
        <w:rPr>
          <w:b w:val="0"/>
          <w:bCs w:val="0"/>
        </w:rPr>
      </w:pPr>
      <w:r>
        <w:rPr>
          <w:b w:val="0"/>
          <w:bCs w:val="0"/>
          <w:w w:val="105"/>
        </w:rPr>
        <w:t xml:space="preserve">Para destacar campos de entrada, o seletor de atributos </w:t>
      </w:r>
      <w:r w:rsidRPr="00C835F8">
        <w:rPr>
          <w:b w:val="0"/>
          <w:bCs w:val="0"/>
          <w:i/>
          <w:iCs/>
          <w:w w:val="105"/>
        </w:rPr>
        <w:t>focus</w:t>
      </w:r>
      <w:r>
        <w:rPr>
          <w:b w:val="0"/>
          <w:bCs w:val="0"/>
          <w:w w:val="105"/>
        </w:rPr>
        <w:t xml:space="preserve"> foi usado. Esta escolha melhora a acessibilidade, fornecendo um feedback visual quando os campos estão em foco.</w:t>
      </w:r>
    </w:p>
    <w:p w:rsidR="00C835F8" w:rsidRDefault="00C835F8">
      <w:pPr>
        <w:pStyle w:val="Corpodetexto"/>
        <w:spacing w:before="119" w:line="252" w:lineRule="auto"/>
        <w:ind w:left="396" w:right="402"/>
        <w:jc w:val="both"/>
      </w:pPr>
    </w:p>
    <w:p w:rsidR="00283981" w:rsidRDefault="00283981">
      <w:pPr>
        <w:pStyle w:val="Corpodetexto"/>
        <w:spacing w:before="119" w:line="252" w:lineRule="auto"/>
        <w:ind w:left="396" w:right="402"/>
        <w:jc w:val="both"/>
      </w:pPr>
    </w:p>
    <w:p w:rsidR="00C835F8" w:rsidRDefault="00C835F8">
      <w:pPr>
        <w:pStyle w:val="Corpodetexto"/>
        <w:spacing w:before="119" w:line="252" w:lineRule="auto"/>
        <w:ind w:left="396" w:right="402"/>
        <w:jc w:val="both"/>
      </w:pPr>
    </w:p>
    <w:p w:rsidR="00C835F8" w:rsidRDefault="00C835F8">
      <w:pPr>
        <w:pStyle w:val="Corpodetexto"/>
        <w:spacing w:before="119" w:line="252" w:lineRule="auto"/>
        <w:ind w:left="396" w:right="402"/>
        <w:jc w:val="both"/>
      </w:pPr>
    </w:p>
    <w:p w:rsidR="00073BFF" w:rsidRDefault="00073BFF" w:rsidP="00073BFF">
      <w:pPr>
        <w:pStyle w:val="Corpodetexto"/>
        <w:spacing w:before="119" w:line="252" w:lineRule="auto"/>
        <w:ind w:right="402"/>
        <w:jc w:val="both"/>
      </w:pPr>
    </w:p>
    <w:p w:rsidR="007E7B73" w:rsidRDefault="00C835F8">
      <w:pPr>
        <w:pStyle w:val="Ttulo1"/>
        <w:numPr>
          <w:ilvl w:val="0"/>
          <w:numId w:val="1"/>
        </w:numPr>
        <w:tabs>
          <w:tab w:val="left" w:pos="642"/>
        </w:tabs>
        <w:spacing w:before="232"/>
        <w:ind w:hanging="246"/>
      </w:pPr>
      <w:r>
        <w:lastRenderedPageBreak/>
        <w:t>Conclusão:</w:t>
      </w:r>
    </w:p>
    <w:p w:rsidR="007E7B73" w:rsidRDefault="00C835F8" w:rsidP="00073BFF">
      <w:pPr>
        <w:pStyle w:val="Ttulo1"/>
        <w:tabs>
          <w:tab w:val="left" w:pos="642"/>
        </w:tabs>
        <w:spacing w:before="232"/>
      </w:pPr>
      <w:r w:rsidRPr="00C835F8">
        <w:rPr>
          <w:b w:val="0"/>
          <w:bCs w:val="0"/>
        </w:rPr>
        <w:t xml:space="preserve">A escolha de seletores CSS e a aplicação de boas práticas no design são essenciais paracriar interfaces responsivas e esteticamente agradáveis. O uso de </w:t>
      </w:r>
      <w:r w:rsidRPr="00C835F8">
        <w:rPr>
          <w:b w:val="0"/>
          <w:bCs w:val="0"/>
          <w:i/>
          <w:iCs/>
        </w:rPr>
        <w:t>flexbox</w:t>
      </w:r>
      <w:r w:rsidRPr="00C835F8">
        <w:rPr>
          <w:b w:val="0"/>
          <w:bCs w:val="0"/>
        </w:rPr>
        <w:t xml:space="preserve">, </w:t>
      </w:r>
      <w:r w:rsidRPr="00C835F8">
        <w:rPr>
          <w:b w:val="0"/>
          <w:bCs w:val="0"/>
          <w:i/>
          <w:iCs/>
        </w:rPr>
        <w:t>pseudo-elementos</w:t>
      </w:r>
      <w:r w:rsidRPr="00C835F8">
        <w:rPr>
          <w:b w:val="0"/>
          <w:bCs w:val="0"/>
        </w:rPr>
        <w:t xml:space="preserve"> e transições </w:t>
      </w:r>
      <w:r>
        <w:rPr>
          <w:b w:val="0"/>
          <w:bCs w:val="0"/>
        </w:rPr>
        <w:t>como o</w:t>
      </w:r>
      <w:r w:rsidRPr="00C835F8">
        <w:rPr>
          <w:b w:val="0"/>
          <w:bCs w:val="0"/>
        </w:rPr>
        <w:t xml:space="preserve"> </w:t>
      </w:r>
      <w:r w:rsidRPr="00C835F8">
        <w:rPr>
          <w:b w:val="0"/>
          <w:bCs w:val="0"/>
          <w:i/>
          <w:iCs/>
        </w:rPr>
        <w:t>hover</w:t>
      </w:r>
      <w:r w:rsidRPr="00C835F8">
        <w:rPr>
          <w:b w:val="0"/>
          <w:bCs w:val="0"/>
        </w:rPr>
        <w:t xml:space="preserve"> proporcionam uma interação fluida, enquanto as decisões de layout focadas na acessibilidade e consistência visual melhoram</w:t>
      </w:r>
      <w:r w:rsidR="00073BFF">
        <w:rPr>
          <w:b w:val="0"/>
          <w:bCs w:val="0"/>
        </w:rPr>
        <w:t xml:space="preserve"> a experiência do usuário em geral.</w:t>
      </w:r>
    </w:p>
    <w:sectPr w:rsidR="007E7B73">
      <w:pgSz w:w="12240" w:h="15840"/>
      <w:pgMar w:top="150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B0C89" w:rsidRDefault="000B0C89" w:rsidP="007441F8">
      <w:r>
        <w:separator/>
      </w:r>
    </w:p>
  </w:endnote>
  <w:endnote w:type="continuationSeparator" w:id="0">
    <w:p w:rsidR="000B0C89" w:rsidRDefault="000B0C89" w:rsidP="0074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B0C89" w:rsidRDefault="000B0C89" w:rsidP="007441F8">
      <w:r>
        <w:separator/>
      </w:r>
    </w:p>
  </w:footnote>
  <w:footnote w:type="continuationSeparator" w:id="0">
    <w:p w:rsidR="000B0C89" w:rsidRDefault="000B0C89" w:rsidP="00744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664F"/>
    <w:multiLevelType w:val="multilevel"/>
    <w:tmpl w:val="463CC9D2"/>
    <w:lvl w:ilvl="0">
      <w:start w:val="3"/>
      <w:numFmt w:val="decimal"/>
      <w:lvlText w:val="%1"/>
      <w:lvlJc w:val="left"/>
      <w:pPr>
        <w:ind w:left="480" w:hanging="480"/>
      </w:pPr>
      <w:rPr>
        <w:rFonts w:hint="default"/>
        <w:w w:val="105"/>
      </w:rPr>
    </w:lvl>
    <w:lvl w:ilvl="1">
      <w:start w:val="3"/>
      <w:numFmt w:val="decimal"/>
      <w:lvlText w:val="%1.%2"/>
      <w:lvlJc w:val="left"/>
      <w:pPr>
        <w:ind w:left="678" w:hanging="480"/>
      </w:pPr>
      <w:rPr>
        <w:rFonts w:hint="default"/>
        <w:w w:val="105"/>
      </w:rPr>
    </w:lvl>
    <w:lvl w:ilvl="2">
      <w:start w:val="1"/>
      <w:numFmt w:val="decimal"/>
      <w:lvlText w:val="%1.%2.%3"/>
      <w:lvlJc w:val="left"/>
      <w:pPr>
        <w:ind w:left="1116" w:hanging="720"/>
      </w:pPr>
      <w:rPr>
        <w:rFonts w:hint="default"/>
        <w:w w:val="105"/>
      </w:rPr>
    </w:lvl>
    <w:lvl w:ilvl="3">
      <w:start w:val="1"/>
      <w:numFmt w:val="decimal"/>
      <w:lvlText w:val="%1.%2.%3.%4"/>
      <w:lvlJc w:val="left"/>
      <w:pPr>
        <w:ind w:left="1314" w:hanging="720"/>
      </w:pPr>
      <w:rPr>
        <w:rFonts w:hint="default"/>
        <w:w w:val="105"/>
      </w:rPr>
    </w:lvl>
    <w:lvl w:ilvl="4">
      <w:start w:val="1"/>
      <w:numFmt w:val="decimal"/>
      <w:lvlText w:val="%1.%2.%3.%4.%5"/>
      <w:lvlJc w:val="left"/>
      <w:pPr>
        <w:ind w:left="1872" w:hanging="1080"/>
      </w:pPr>
      <w:rPr>
        <w:rFonts w:hint="default"/>
        <w:w w:val="105"/>
      </w:rPr>
    </w:lvl>
    <w:lvl w:ilvl="5">
      <w:start w:val="1"/>
      <w:numFmt w:val="decimal"/>
      <w:lvlText w:val="%1.%2.%3.%4.%5.%6"/>
      <w:lvlJc w:val="left"/>
      <w:pPr>
        <w:ind w:left="2070" w:hanging="1080"/>
      </w:pPr>
      <w:rPr>
        <w:rFonts w:hint="default"/>
        <w:w w:val="105"/>
      </w:rPr>
    </w:lvl>
    <w:lvl w:ilvl="6">
      <w:start w:val="1"/>
      <w:numFmt w:val="decimal"/>
      <w:lvlText w:val="%1.%2.%3.%4.%5.%6.%7"/>
      <w:lvlJc w:val="left"/>
      <w:pPr>
        <w:ind w:left="2628" w:hanging="1440"/>
      </w:pPr>
      <w:rPr>
        <w:rFonts w:hint="default"/>
        <w:w w:val="105"/>
      </w:rPr>
    </w:lvl>
    <w:lvl w:ilvl="7">
      <w:start w:val="1"/>
      <w:numFmt w:val="decimal"/>
      <w:lvlText w:val="%1.%2.%3.%4.%5.%6.%7.%8"/>
      <w:lvlJc w:val="left"/>
      <w:pPr>
        <w:ind w:left="2826" w:hanging="1440"/>
      </w:pPr>
      <w:rPr>
        <w:rFonts w:hint="default"/>
        <w:w w:val="105"/>
      </w:rPr>
    </w:lvl>
    <w:lvl w:ilvl="8">
      <w:start w:val="1"/>
      <w:numFmt w:val="decimal"/>
      <w:lvlText w:val="%1.%2.%3.%4.%5.%6.%7.%8.%9"/>
      <w:lvlJc w:val="left"/>
      <w:pPr>
        <w:ind w:left="3024" w:hanging="1440"/>
      </w:pPr>
      <w:rPr>
        <w:rFonts w:hint="default"/>
        <w:w w:val="105"/>
      </w:rPr>
    </w:lvl>
  </w:abstractNum>
  <w:abstractNum w:abstractNumId="1" w15:restartNumberingAfterBreak="0">
    <w:nsid w:val="47106662"/>
    <w:multiLevelType w:val="multilevel"/>
    <w:tmpl w:val="6D0CCFDC"/>
    <w:lvl w:ilvl="0">
      <w:start w:val="1"/>
      <w:numFmt w:val="decimal"/>
      <w:lvlText w:val="%1."/>
      <w:lvlJc w:val="left"/>
      <w:pPr>
        <w:ind w:left="641" w:hanging="245"/>
      </w:pPr>
      <w:rPr>
        <w:rFonts w:ascii="Times New Roman" w:eastAsia="Times New Roman" w:hAnsi="Times New Roman" w:cs="Times New Roman" w:hint="default"/>
        <w:b/>
        <w:bCs/>
        <w:w w:val="101"/>
        <w:sz w:val="24"/>
        <w:szCs w:val="24"/>
        <w:lang w:val="pt-PT" w:eastAsia="en-US" w:bidi="ar-SA"/>
      </w:rPr>
    </w:lvl>
    <w:lvl w:ilvl="1">
      <w:start w:val="1"/>
      <w:numFmt w:val="decimal"/>
      <w:lvlText w:val="%1.%2."/>
      <w:lvlJc w:val="left"/>
      <w:pPr>
        <w:ind w:left="792" w:hanging="396"/>
      </w:pPr>
      <w:rPr>
        <w:rFonts w:ascii="Times New Roman" w:eastAsia="Times New Roman" w:hAnsi="Times New Roman" w:cs="Times New Roman" w:hint="default"/>
        <w:b/>
        <w:bCs/>
        <w:w w:val="102"/>
        <w:sz w:val="22"/>
        <w:szCs w:val="22"/>
        <w:lang w:val="pt-PT" w:eastAsia="en-US" w:bidi="ar-SA"/>
      </w:rPr>
    </w:lvl>
    <w:lvl w:ilvl="2">
      <w:numFmt w:val="bullet"/>
      <w:lvlText w:val="•"/>
      <w:lvlJc w:val="left"/>
      <w:pPr>
        <w:ind w:left="1688" w:hanging="396"/>
      </w:pPr>
      <w:rPr>
        <w:rFonts w:hint="default"/>
        <w:lang w:val="pt-PT" w:eastAsia="en-US" w:bidi="ar-SA"/>
      </w:rPr>
    </w:lvl>
    <w:lvl w:ilvl="3">
      <w:numFmt w:val="bullet"/>
      <w:lvlText w:val="•"/>
      <w:lvlJc w:val="left"/>
      <w:pPr>
        <w:ind w:left="2577" w:hanging="396"/>
      </w:pPr>
      <w:rPr>
        <w:rFonts w:hint="default"/>
        <w:lang w:val="pt-PT" w:eastAsia="en-US" w:bidi="ar-SA"/>
      </w:rPr>
    </w:lvl>
    <w:lvl w:ilvl="4">
      <w:numFmt w:val="bullet"/>
      <w:lvlText w:val="•"/>
      <w:lvlJc w:val="left"/>
      <w:pPr>
        <w:ind w:left="3466" w:hanging="396"/>
      </w:pPr>
      <w:rPr>
        <w:rFonts w:hint="default"/>
        <w:lang w:val="pt-PT" w:eastAsia="en-US" w:bidi="ar-SA"/>
      </w:rPr>
    </w:lvl>
    <w:lvl w:ilvl="5">
      <w:numFmt w:val="bullet"/>
      <w:lvlText w:val="•"/>
      <w:lvlJc w:val="left"/>
      <w:pPr>
        <w:ind w:left="4355" w:hanging="396"/>
      </w:pPr>
      <w:rPr>
        <w:rFonts w:hint="default"/>
        <w:lang w:val="pt-PT" w:eastAsia="en-US" w:bidi="ar-SA"/>
      </w:rPr>
    </w:lvl>
    <w:lvl w:ilvl="6">
      <w:numFmt w:val="bullet"/>
      <w:lvlText w:val="•"/>
      <w:lvlJc w:val="left"/>
      <w:pPr>
        <w:ind w:left="5244" w:hanging="396"/>
      </w:pPr>
      <w:rPr>
        <w:rFonts w:hint="default"/>
        <w:lang w:val="pt-PT" w:eastAsia="en-US" w:bidi="ar-SA"/>
      </w:rPr>
    </w:lvl>
    <w:lvl w:ilvl="7">
      <w:numFmt w:val="bullet"/>
      <w:lvlText w:val="•"/>
      <w:lvlJc w:val="left"/>
      <w:pPr>
        <w:ind w:left="6133" w:hanging="396"/>
      </w:pPr>
      <w:rPr>
        <w:rFonts w:hint="default"/>
        <w:lang w:val="pt-PT" w:eastAsia="en-US" w:bidi="ar-SA"/>
      </w:rPr>
    </w:lvl>
    <w:lvl w:ilvl="8">
      <w:numFmt w:val="bullet"/>
      <w:lvlText w:val="•"/>
      <w:lvlJc w:val="left"/>
      <w:pPr>
        <w:ind w:left="7022" w:hanging="396"/>
      </w:pPr>
      <w:rPr>
        <w:rFonts w:hint="default"/>
        <w:lang w:val="pt-PT"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E7B73"/>
    <w:rsid w:val="00073BFF"/>
    <w:rsid w:val="000B0C89"/>
    <w:rsid w:val="00283981"/>
    <w:rsid w:val="00382DC6"/>
    <w:rsid w:val="0046347D"/>
    <w:rsid w:val="007441F8"/>
    <w:rsid w:val="007E7B73"/>
    <w:rsid w:val="00801696"/>
    <w:rsid w:val="00841D30"/>
    <w:rsid w:val="00C835F8"/>
    <w:rsid w:val="00FA3D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A312BF"/>
  <w15:docId w15:val="{9877FF43-80C5-4E70-B291-BC1E8A867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641" w:hanging="246"/>
      <w:jc w:val="both"/>
      <w:outlineLvl w:val="0"/>
    </w:pPr>
    <w:rPr>
      <w:b/>
      <w:bCs/>
      <w:sz w:val="24"/>
      <w:szCs w:val="24"/>
    </w:rPr>
  </w:style>
  <w:style w:type="paragraph" w:styleId="Ttulo2">
    <w:name w:val="heading 2"/>
    <w:basedOn w:val="Normal"/>
    <w:uiPriority w:val="9"/>
    <w:unhideWhenUsed/>
    <w:qFormat/>
    <w:pPr>
      <w:spacing w:before="233"/>
      <w:ind w:left="524" w:hanging="397"/>
      <w:jc w:val="center"/>
      <w:outlineLvl w:val="1"/>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Ttulo">
    <w:name w:val="Title"/>
    <w:basedOn w:val="Normal"/>
    <w:uiPriority w:val="10"/>
    <w:qFormat/>
    <w:pPr>
      <w:spacing w:before="108"/>
      <w:ind w:left="3195" w:right="1137" w:hanging="1685"/>
    </w:pPr>
    <w:rPr>
      <w:b/>
      <w:bCs/>
      <w:sz w:val="30"/>
      <w:szCs w:val="30"/>
    </w:rPr>
  </w:style>
  <w:style w:type="paragraph" w:styleId="PargrafodaLista">
    <w:name w:val="List Paragraph"/>
    <w:basedOn w:val="Normal"/>
    <w:uiPriority w:val="1"/>
    <w:qFormat/>
    <w:pPr>
      <w:ind w:left="641" w:hanging="246"/>
      <w:jc w:val="both"/>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7441F8"/>
    <w:pPr>
      <w:tabs>
        <w:tab w:val="center" w:pos="4252"/>
        <w:tab w:val="right" w:pos="8504"/>
      </w:tabs>
    </w:pPr>
  </w:style>
  <w:style w:type="character" w:customStyle="1" w:styleId="CabealhoChar">
    <w:name w:val="Cabeçalho Char"/>
    <w:basedOn w:val="Fontepargpadro"/>
    <w:link w:val="Cabealho"/>
    <w:uiPriority w:val="99"/>
    <w:rsid w:val="007441F8"/>
    <w:rPr>
      <w:rFonts w:ascii="Times New Roman" w:eastAsia="Times New Roman" w:hAnsi="Times New Roman" w:cs="Times New Roman"/>
      <w:lang w:val="pt-PT"/>
    </w:rPr>
  </w:style>
  <w:style w:type="paragraph" w:styleId="Rodap">
    <w:name w:val="footer"/>
    <w:basedOn w:val="Normal"/>
    <w:link w:val="RodapChar"/>
    <w:uiPriority w:val="99"/>
    <w:unhideWhenUsed/>
    <w:rsid w:val="007441F8"/>
    <w:pPr>
      <w:tabs>
        <w:tab w:val="center" w:pos="4252"/>
        <w:tab w:val="right" w:pos="8504"/>
      </w:tabs>
    </w:pPr>
  </w:style>
  <w:style w:type="character" w:customStyle="1" w:styleId="RodapChar">
    <w:name w:val="Rodapé Char"/>
    <w:basedOn w:val="Fontepargpadro"/>
    <w:link w:val="Rodap"/>
    <w:uiPriority w:val="99"/>
    <w:rsid w:val="007441F8"/>
    <w:rPr>
      <w:rFonts w:ascii="Times New Roman" w:eastAsia="Times New Roman" w:hAnsi="Times New Roman" w:cs="Times New Roman"/>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333177">
      <w:bodyDiv w:val="1"/>
      <w:marLeft w:val="0"/>
      <w:marRight w:val="0"/>
      <w:marTop w:val="0"/>
      <w:marBottom w:val="0"/>
      <w:divBdr>
        <w:top w:val="none" w:sz="0" w:space="0" w:color="auto"/>
        <w:left w:val="none" w:sz="0" w:space="0" w:color="auto"/>
        <w:bottom w:val="none" w:sz="0" w:space="0" w:color="auto"/>
        <w:right w:val="none" w:sz="0" w:space="0" w:color="auto"/>
      </w:divBdr>
      <w:divsChild>
        <w:div w:id="2019430808">
          <w:marLeft w:val="0"/>
          <w:marRight w:val="0"/>
          <w:marTop w:val="0"/>
          <w:marBottom w:val="0"/>
          <w:divBdr>
            <w:top w:val="none" w:sz="0" w:space="0" w:color="auto"/>
            <w:left w:val="none" w:sz="0" w:space="0" w:color="auto"/>
            <w:bottom w:val="none" w:sz="0" w:space="0" w:color="auto"/>
            <w:right w:val="none" w:sz="0" w:space="0" w:color="auto"/>
          </w:divBdr>
          <w:divsChild>
            <w:div w:id="434715832">
              <w:marLeft w:val="0"/>
              <w:marRight w:val="0"/>
              <w:marTop w:val="0"/>
              <w:marBottom w:val="0"/>
              <w:divBdr>
                <w:top w:val="none" w:sz="0" w:space="0" w:color="auto"/>
                <w:left w:val="none" w:sz="0" w:space="0" w:color="auto"/>
                <w:bottom w:val="none" w:sz="0" w:space="0" w:color="auto"/>
                <w:right w:val="none" w:sz="0" w:space="0" w:color="auto"/>
              </w:divBdr>
              <w:divsChild>
                <w:div w:id="236674282">
                  <w:marLeft w:val="0"/>
                  <w:marRight w:val="0"/>
                  <w:marTop w:val="0"/>
                  <w:marBottom w:val="0"/>
                  <w:divBdr>
                    <w:top w:val="none" w:sz="0" w:space="0" w:color="auto"/>
                    <w:left w:val="none" w:sz="0" w:space="0" w:color="auto"/>
                    <w:bottom w:val="none" w:sz="0" w:space="0" w:color="auto"/>
                    <w:right w:val="none" w:sz="0" w:space="0" w:color="auto"/>
                  </w:divBdr>
                  <w:divsChild>
                    <w:div w:id="1908761534">
                      <w:marLeft w:val="0"/>
                      <w:marRight w:val="0"/>
                      <w:marTop w:val="0"/>
                      <w:marBottom w:val="0"/>
                      <w:divBdr>
                        <w:top w:val="none" w:sz="0" w:space="0" w:color="auto"/>
                        <w:left w:val="none" w:sz="0" w:space="0" w:color="auto"/>
                        <w:bottom w:val="none" w:sz="0" w:space="0" w:color="auto"/>
                        <w:right w:val="none" w:sz="0" w:space="0" w:color="auto"/>
                      </w:divBdr>
                      <w:divsChild>
                        <w:div w:id="1190952698">
                          <w:marLeft w:val="0"/>
                          <w:marRight w:val="0"/>
                          <w:marTop w:val="0"/>
                          <w:marBottom w:val="0"/>
                          <w:divBdr>
                            <w:top w:val="none" w:sz="0" w:space="0" w:color="auto"/>
                            <w:left w:val="none" w:sz="0" w:space="0" w:color="auto"/>
                            <w:bottom w:val="none" w:sz="0" w:space="0" w:color="auto"/>
                            <w:right w:val="none" w:sz="0" w:space="0" w:color="auto"/>
                          </w:divBdr>
                          <w:divsChild>
                            <w:div w:id="1984847540">
                              <w:marLeft w:val="0"/>
                              <w:marRight w:val="0"/>
                              <w:marTop w:val="0"/>
                              <w:marBottom w:val="0"/>
                              <w:divBdr>
                                <w:top w:val="none" w:sz="0" w:space="0" w:color="auto"/>
                                <w:left w:val="none" w:sz="0" w:space="0" w:color="auto"/>
                                <w:bottom w:val="none" w:sz="0" w:space="0" w:color="auto"/>
                                <w:right w:val="none" w:sz="0" w:space="0" w:color="auto"/>
                              </w:divBdr>
                              <w:divsChild>
                                <w:div w:id="1300106677">
                                  <w:marLeft w:val="0"/>
                                  <w:marRight w:val="0"/>
                                  <w:marTop w:val="0"/>
                                  <w:marBottom w:val="0"/>
                                  <w:divBdr>
                                    <w:top w:val="none" w:sz="0" w:space="0" w:color="auto"/>
                                    <w:left w:val="none" w:sz="0" w:space="0" w:color="auto"/>
                                    <w:bottom w:val="none" w:sz="0" w:space="0" w:color="auto"/>
                                    <w:right w:val="none" w:sz="0" w:space="0" w:color="auto"/>
                                  </w:divBdr>
                                  <w:divsChild>
                                    <w:div w:id="1104764009">
                                      <w:marLeft w:val="0"/>
                                      <w:marRight w:val="0"/>
                                      <w:marTop w:val="0"/>
                                      <w:marBottom w:val="0"/>
                                      <w:divBdr>
                                        <w:top w:val="none" w:sz="0" w:space="0" w:color="auto"/>
                                        <w:left w:val="none" w:sz="0" w:space="0" w:color="auto"/>
                                        <w:bottom w:val="none" w:sz="0" w:space="0" w:color="auto"/>
                                        <w:right w:val="none" w:sz="0" w:space="0" w:color="auto"/>
                                      </w:divBdr>
                                    </w:div>
                                    <w:div w:id="2060594655">
                                      <w:marLeft w:val="0"/>
                                      <w:marRight w:val="0"/>
                                      <w:marTop w:val="0"/>
                                      <w:marBottom w:val="0"/>
                                      <w:divBdr>
                                        <w:top w:val="none" w:sz="0" w:space="0" w:color="auto"/>
                                        <w:left w:val="none" w:sz="0" w:space="0" w:color="auto"/>
                                        <w:bottom w:val="none" w:sz="0" w:space="0" w:color="auto"/>
                                        <w:right w:val="none" w:sz="0" w:space="0" w:color="auto"/>
                                      </w:divBdr>
                                      <w:divsChild>
                                        <w:div w:id="1216964218">
                                          <w:marLeft w:val="0"/>
                                          <w:marRight w:val="165"/>
                                          <w:marTop w:val="150"/>
                                          <w:marBottom w:val="0"/>
                                          <w:divBdr>
                                            <w:top w:val="none" w:sz="0" w:space="0" w:color="auto"/>
                                            <w:left w:val="none" w:sz="0" w:space="0" w:color="auto"/>
                                            <w:bottom w:val="none" w:sz="0" w:space="0" w:color="auto"/>
                                            <w:right w:val="none" w:sz="0" w:space="0" w:color="auto"/>
                                          </w:divBdr>
                                          <w:divsChild>
                                            <w:div w:id="857504939">
                                              <w:marLeft w:val="0"/>
                                              <w:marRight w:val="0"/>
                                              <w:marTop w:val="0"/>
                                              <w:marBottom w:val="0"/>
                                              <w:divBdr>
                                                <w:top w:val="none" w:sz="0" w:space="0" w:color="auto"/>
                                                <w:left w:val="none" w:sz="0" w:space="0" w:color="auto"/>
                                                <w:bottom w:val="none" w:sz="0" w:space="0" w:color="auto"/>
                                                <w:right w:val="none" w:sz="0" w:space="0" w:color="auto"/>
                                              </w:divBdr>
                                              <w:divsChild>
                                                <w:div w:id="14845393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microsoft.com/office/2007/relationships/hdphoto" Target="media/hdphoto6.wd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image" Target="media/image6.png"/><Relationship Id="rId2" Type="http://schemas.openxmlformats.org/officeDocument/2006/relationships/styles" Target="styles.xml"/><Relationship Id="rId16" Type="http://schemas.microsoft.com/office/2007/relationships/hdphoto" Target="media/hdphoto5.wd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07/relationships/hdphoto" Target="media/hdphoto2.wdp"/><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775</Words>
  <Characters>4189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Microsoft Word - sbc_template_traducao.doc</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sbc_template_traducao.doc</dc:title>
  <dc:creator>Administrador</dc:creator>
  <cp:lastModifiedBy>Edison</cp:lastModifiedBy>
  <cp:revision>4</cp:revision>
  <dcterms:created xsi:type="dcterms:W3CDTF">2024-10-05T14:28:00Z</dcterms:created>
  <dcterms:modified xsi:type="dcterms:W3CDTF">2024-10-11T12:08:00Z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1601-09-20T00:00:00Z</vt:filetime>
  </property>
  <property fmtid="{D5CDD505-2E9C-101B-9397-08002B2CF9AE}" pid="3" name="Creator">
    <vt:lpwstr>PScript5.dll Version 5.2</vt:lpwstr>
  </property>
  <property fmtid="{D5CDD505-2E9C-101B-9397-08002B2CF9AE}" pid="4" name="LastSaved">
    <vt:filetime>1601-09-20T00:00:00Z</vt:filetime>
  </property>
</Properties>
</file>