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733B" w14:textId="77777777" w:rsidR="000848A2" w:rsidRDefault="009A4334">
      <w:pPr>
        <w:pStyle w:val="Ttulo2"/>
        <w:spacing w:before="0" w:after="200"/>
        <w:rPr>
          <w:rFonts w:ascii="Google Sans SemiBold" w:eastAsia="Google Sans SemiBold" w:hAnsi="Google Sans SemiBold" w:cs="Google Sans SemiBold"/>
          <w:sz w:val="90"/>
          <w:szCs w:val="90"/>
        </w:rPr>
      </w:pPr>
      <w:bookmarkStart w:id="0" w:name="_o9l2dv7ck3uu" w:colFirst="0" w:colLast="0"/>
      <w:bookmarkEnd w:id="0"/>
      <w:r>
        <w:rPr>
          <w:rFonts w:ascii="Google Sans SemiBold" w:eastAsia="Google Sans SemiBold" w:hAnsi="Google Sans SemiBold" w:cs="Google Sans SemiBold"/>
          <w:noProof/>
          <w:sz w:val="90"/>
          <w:szCs w:val="90"/>
        </w:rPr>
        <w:drawing>
          <wp:anchor distT="114300" distB="114300" distL="114300" distR="114300" simplePos="0" relativeHeight="251658240" behindDoc="1" locked="0" layoutInCell="1" hidden="0" allowOverlap="1" wp14:anchorId="232010AB" wp14:editId="202C2326">
            <wp:simplePos x="0" y="0"/>
            <wp:positionH relativeFrom="page">
              <wp:posOffset>4665348</wp:posOffset>
            </wp:positionH>
            <wp:positionV relativeFrom="page">
              <wp:posOffset>356641</wp:posOffset>
            </wp:positionV>
            <wp:extent cx="2357438" cy="182904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855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829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Google Sans SemiBold" w:eastAsia="Google Sans SemiBold" w:hAnsi="Google Sans SemiBold" w:cs="Google Sans SemiBold"/>
          <w:sz w:val="90"/>
          <w:szCs w:val="90"/>
        </w:rPr>
        <w:t>Glossary</w:t>
      </w:r>
    </w:p>
    <w:p w14:paraId="0D2D5882" w14:textId="77777777" w:rsidR="000848A2" w:rsidRDefault="009A4334">
      <w:pPr>
        <w:pStyle w:val="Ttulo1"/>
        <w:rPr>
          <w:rFonts w:ascii="Google Sans SemiBold" w:eastAsia="Google Sans SemiBold" w:hAnsi="Google Sans SemiBold" w:cs="Google Sans SemiBold"/>
          <w:sz w:val="90"/>
          <w:szCs w:val="90"/>
        </w:rPr>
      </w:pPr>
      <w:bookmarkStart w:id="1" w:name="_bqvd7v3fuwpr" w:colFirst="0" w:colLast="0"/>
      <w:bookmarkEnd w:id="1"/>
      <w:r>
        <w:rPr>
          <w:rFonts w:ascii="Google Sans" w:eastAsia="Google Sans" w:hAnsi="Google Sans" w:cs="Google Sans"/>
          <w:color w:val="1155CC"/>
          <w:sz w:val="42"/>
          <w:szCs w:val="42"/>
        </w:rPr>
        <w:t xml:space="preserve">IT Automation with Python </w:t>
      </w:r>
    </w:p>
    <w:p w14:paraId="1FA91DF0" w14:textId="77777777" w:rsidR="000848A2" w:rsidRDefault="00490CDB">
      <w:pPr>
        <w:pStyle w:val="Ttulo"/>
      </w:pPr>
      <w:bookmarkStart w:id="2" w:name="_hu8hwpu4vltl" w:colFirst="0" w:colLast="0"/>
      <w:bookmarkEnd w:id="2"/>
      <w:r>
        <w:pict w14:anchorId="584D3707">
          <v:rect id="_x0000_i1025" style="width:0;height:1.5pt" o:hralign="center" o:hrstd="t" o:hr="t" fillcolor="#a0a0a0" stroked="f"/>
        </w:pict>
      </w:r>
    </w:p>
    <w:p w14:paraId="35EE4832" w14:textId="77777777" w:rsidR="000848A2" w:rsidRDefault="009A4334">
      <w:pPr>
        <w:pStyle w:val="Ttulo2"/>
        <w:spacing w:before="200" w:after="200"/>
        <w:rPr>
          <w:b/>
        </w:rPr>
      </w:pPr>
      <w:bookmarkStart w:id="3" w:name="_josw4u2f3juh" w:colFirst="0" w:colLast="0"/>
      <w:bookmarkEnd w:id="3"/>
      <w:r>
        <w:rPr>
          <w:rFonts w:ascii="Google Sans" w:eastAsia="Google Sans" w:hAnsi="Google Sans" w:cs="Google Sans"/>
          <w:b/>
        </w:rPr>
        <w:t>Terms and definitions from Course 1</w:t>
      </w:r>
    </w:p>
    <w:p w14:paraId="11546EFF" w14:textId="77777777" w:rsidR="000848A2" w:rsidRDefault="009A4334">
      <w:pPr>
        <w:pStyle w:val="Ttulo2"/>
        <w:spacing w:after="200"/>
        <w:rPr>
          <w:rFonts w:ascii="Google Sans" w:eastAsia="Google Sans" w:hAnsi="Google Sans" w:cs="Google Sans"/>
          <w:b/>
          <w:color w:val="434343"/>
          <w:sz w:val="48"/>
          <w:szCs w:val="48"/>
        </w:rPr>
      </w:pPr>
      <w:bookmarkStart w:id="4" w:name="_79eztyyfgd10" w:colFirst="0" w:colLast="0"/>
      <w:bookmarkEnd w:id="4"/>
      <w:r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  <w:t>A</w:t>
      </w:r>
    </w:p>
    <w:p w14:paraId="6F32F564" w14:textId="77777777" w:rsidR="000848A2" w:rsidRDefault="009A4334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Automation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The process of replacing a manual step with one that happens automatically</w:t>
      </w:r>
    </w:p>
    <w:p w14:paraId="10FCE57B" w14:textId="77777777" w:rsidR="000848A2" w:rsidRDefault="009A4334">
      <w:pPr>
        <w:pStyle w:val="Ttulo2"/>
        <w:spacing w:after="200"/>
        <w:rPr>
          <w:rFonts w:ascii="Google Sans" w:eastAsia="Google Sans" w:hAnsi="Google Sans" w:cs="Google Sans"/>
          <w:highlight w:val="white"/>
        </w:rPr>
      </w:pPr>
      <w:bookmarkStart w:id="5" w:name="_fn87ywbd9a0y" w:colFirst="0" w:colLast="0"/>
      <w:bookmarkEnd w:id="5"/>
      <w:r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  <w:t>B</w:t>
      </w:r>
    </w:p>
    <w:p w14:paraId="50FC65BE" w14:textId="77777777" w:rsidR="000848A2" w:rsidRDefault="009A4334">
      <w:pPr>
        <w:shd w:val="clear" w:color="auto" w:fill="FFFFFF"/>
        <w:spacing w:after="16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 xml:space="preserve">Break: </w:t>
      </w:r>
      <w:r>
        <w:rPr>
          <w:rFonts w:ascii="Google Sans" w:eastAsia="Google Sans" w:hAnsi="Google Sans" w:cs="Google Sans"/>
          <w:color w:val="1F1F1F"/>
          <w:highlight w:val="white"/>
        </w:rPr>
        <w:t>A way to exit out of a loop before the loop's condition is false</w:t>
      </w:r>
    </w:p>
    <w:p w14:paraId="7DD7FD7D" w14:textId="77777777" w:rsidR="000848A2" w:rsidRDefault="009A4334">
      <w:pPr>
        <w:shd w:val="clear" w:color="auto" w:fill="FFFFFF"/>
        <w:spacing w:after="16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>Built-in functions: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 Functions that exist within Python and can be called </w:t>
      </w:r>
      <w:proofErr w:type="gramStart"/>
      <w:r>
        <w:rPr>
          <w:rFonts w:ascii="Google Sans" w:eastAsia="Google Sans" w:hAnsi="Google Sans" w:cs="Google Sans"/>
          <w:color w:val="1F1F1F"/>
          <w:highlight w:val="white"/>
        </w:rPr>
        <w:t>directly</w:t>
      </w:r>
      <w:proofErr w:type="gramEnd"/>
    </w:p>
    <w:p w14:paraId="6224B1F3" w14:textId="77777777" w:rsidR="000848A2" w:rsidRDefault="009A4334">
      <w:pPr>
        <w:pStyle w:val="Ttulo2"/>
        <w:spacing w:after="200"/>
        <w:rPr>
          <w:rFonts w:ascii="Google Sans" w:eastAsia="Google Sans" w:hAnsi="Google Sans" w:cs="Google Sans"/>
          <w:highlight w:val="white"/>
        </w:rPr>
      </w:pPr>
      <w:bookmarkStart w:id="6" w:name="_5lnjhx48fsu9" w:colFirst="0" w:colLast="0"/>
      <w:bookmarkEnd w:id="6"/>
      <w:r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  <w:t>C</w:t>
      </w:r>
    </w:p>
    <w:p w14:paraId="34CB95C3" w14:textId="77777777" w:rsidR="000848A2" w:rsidRDefault="009A4334">
      <w:pPr>
        <w:spacing w:after="20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 xml:space="preserve">Client-side scripting language: 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Primarily for web programming; the scripts are transferred from a web server to the end-user’s internet browser, then executed in the </w:t>
      </w:r>
      <w:proofErr w:type="gramStart"/>
      <w:r>
        <w:rPr>
          <w:rFonts w:ascii="Google Sans" w:eastAsia="Google Sans" w:hAnsi="Google Sans" w:cs="Google Sans"/>
          <w:color w:val="1F1F1F"/>
          <w:highlight w:val="white"/>
        </w:rPr>
        <w:t>browser</w:t>
      </w:r>
      <w:proofErr w:type="gramEnd"/>
    </w:p>
    <w:p w14:paraId="013D358E" w14:textId="77777777" w:rsidR="000848A2" w:rsidRDefault="009A433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Code editors: </w:t>
      </w:r>
      <w:r>
        <w:rPr>
          <w:rFonts w:ascii="Google Sans" w:eastAsia="Google Sans" w:hAnsi="Google Sans" w:cs="Google Sans"/>
        </w:rPr>
        <w:t xml:space="preserve">Tools to provide features, including syntax highlighting, automatic indentation, error checking, and </w:t>
      </w:r>
      <w:proofErr w:type="gramStart"/>
      <w:r>
        <w:rPr>
          <w:rFonts w:ascii="Google Sans" w:eastAsia="Google Sans" w:hAnsi="Google Sans" w:cs="Google Sans"/>
        </w:rPr>
        <w:t>autocompletion</w:t>
      </w:r>
      <w:proofErr w:type="gramEnd"/>
    </w:p>
    <w:p w14:paraId="243C48A7" w14:textId="77777777" w:rsidR="000848A2" w:rsidRDefault="000848A2">
      <w:pPr>
        <w:rPr>
          <w:rFonts w:ascii="Google Sans" w:eastAsia="Google Sans" w:hAnsi="Google Sans" w:cs="Google Sans"/>
        </w:rPr>
      </w:pPr>
    </w:p>
    <w:p w14:paraId="37BBEDC2" w14:textId="77777777" w:rsidR="000848A2" w:rsidRDefault="009A4334">
      <w:pPr>
        <w:shd w:val="clear" w:color="auto" w:fill="FFFFFF"/>
        <w:spacing w:after="16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>Comments: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 Notes to yourself and/or other programmers to make the purpose of the code clear</w:t>
      </w:r>
    </w:p>
    <w:p w14:paraId="3F9D0E92" w14:textId="77777777" w:rsidR="000848A2" w:rsidRDefault="009A4334">
      <w:pPr>
        <w:spacing w:after="20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Computer program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A step-by-step list of instructions that a computer follows to reach an intended </w:t>
      </w:r>
      <w:proofErr w:type="gramStart"/>
      <w:r>
        <w:rPr>
          <w:rFonts w:ascii="Google Sans" w:eastAsia="Google Sans" w:hAnsi="Google Sans" w:cs="Google Sans"/>
          <w:color w:val="1F1F1F"/>
          <w:highlight w:val="white"/>
        </w:rPr>
        <w:t>goal</w:t>
      </w:r>
      <w:proofErr w:type="gramEnd"/>
    </w:p>
    <w:p w14:paraId="0744C62B" w14:textId="77777777" w:rsidR="000848A2" w:rsidRDefault="009A4334">
      <w:pPr>
        <w:shd w:val="clear" w:color="auto" w:fill="FFFFFF"/>
        <w:spacing w:after="16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 xml:space="preserve">Control statements: 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Programming constructs that direct the flow of execution of a program by allowing you to make decisions, repeat actions, or choose between different code paths based on specific </w:t>
      </w:r>
      <w:proofErr w:type="gramStart"/>
      <w:r>
        <w:rPr>
          <w:rFonts w:ascii="Google Sans" w:eastAsia="Google Sans" w:hAnsi="Google Sans" w:cs="Google Sans"/>
          <w:color w:val="1F1F1F"/>
          <w:highlight w:val="white"/>
        </w:rPr>
        <w:t>conditions</w:t>
      </w:r>
      <w:proofErr w:type="gramEnd"/>
    </w:p>
    <w:p w14:paraId="74730BE7" w14:textId="77777777" w:rsidR="000848A2" w:rsidRDefault="009A4334">
      <w:pPr>
        <w:pStyle w:val="Ttulo2"/>
        <w:spacing w:after="200"/>
        <w:rPr>
          <w:rFonts w:ascii="Google Sans" w:eastAsia="Google Sans" w:hAnsi="Google Sans" w:cs="Google Sans"/>
          <w:color w:val="1F1F1F"/>
          <w:highlight w:val="white"/>
        </w:rPr>
      </w:pPr>
      <w:bookmarkStart w:id="7" w:name="_dw2alqaurw2q" w:colFirst="0" w:colLast="0"/>
      <w:bookmarkEnd w:id="7"/>
      <w:r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  <w:lastRenderedPageBreak/>
        <w:t>D</w:t>
      </w:r>
    </w:p>
    <w:p w14:paraId="7C9C842A" w14:textId="77777777" w:rsidR="000848A2" w:rsidRDefault="009A4334">
      <w:pPr>
        <w:shd w:val="clear" w:color="auto" w:fill="FFFFFF"/>
        <w:spacing w:after="160"/>
        <w:rPr>
          <w:rFonts w:ascii="Google Sans" w:eastAsia="Google Sans" w:hAnsi="Google Sans" w:cs="Google Sans"/>
          <w:color w:val="1F1F1F"/>
        </w:rPr>
      </w:pPr>
      <w:r>
        <w:rPr>
          <w:rFonts w:ascii="Google Sans" w:eastAsia="Google Sans" w:hAnsi="Google Sans" w:cs="Google Sans"/>
          <w:b/>
          <w:color w:val="1F1F1F"/>
        </w:rPr>
        <w:t xml:space="preserve">Data types: </w:t>
      </w:r>
      <w:r>
        <w:rPr>
          <w:rFonts w:ascii="Google Sans" w:eastAsia="Google Sans" w:hAnsi="Google Sans" w:cs="Google Sans"/>
          <w:color w:val="1F1F1F"/>
        </w:rPr>
        <w:t>Classes of data (e.g., string, int, float, Boolean, etc.), which include the properties and behaviors of instances of the data type (variables)</w:t>
      </w:r>
    </w:p>
    <w:p w14:paraId="1B874B27" w14:textId="77777777" w:rsidR="000848A2" w:rsidRDefault="009A4334">
      <w:pPr>
        <w:spacing w:after="200"/>
        <w:rPr>
          <w:rFonts w:ascii="Google Sans" w:eastAsia="Google Sans" w:hAnsi="Google Sans" w:cs="Google Sans"/>
          <w:color w:val="1F1F1F"/>
        </w:rPr>
      </w:pPr>
      <w:r>
        <w:rPr>
          <w:rFonts w:ascii="Google Sans" w:eastAsia="Google Sans" w:hAnsi="Google Sans" w:cs="Google Sans"/>
          <w:b/>
          <w:color w:val="333333"/>
          <w:highlight w:val="white"/>
        </w:rPr>
        <w:t xml:space="preserve">Dictionaries: </w:t>
      </w:r>
      <w:r>
        <w:rPr>
          <w:rFonts w:ascii="Google Sans" w:eastAsia="Google Sans" w:hAnsi="Google Sans" w:cs="Google Sans"/>
          <w:color w:val="333333"/>
          <w:highlight w:val="white"/>
        </w:rPr>
        <w:t xml:space="preserve">A data type </w:t>
      </w:r>
      <w:r>
        <w:rPr>
          <w:rFonts w:ascii="Google Sans" w:eastAsia="Google Sans" w:hAnsi="Google Sans" w:cs="Google Sans"/>
          <w:color w:val="1F1F1F"/>
          <w:highlight w:val="white"/>
        </w:rPr>
        <w:t>used to organize elements into collections, taking the form of pairs of keys and values</w:t>
      </w:r>
    </w:p>
    <w:p w14:paraId="305ACF71" w14:textId="77777777" w:rsidR="000848A2" w:rsidRDefault="009A4334">
      <w:pPr>
        <w:pStyle w:val="Ttulo2"/>
        <w:spacing w:after="200"/>
        <w:rPr>
          <w:rFonts w:ascii="Google Sans" w:eastAsia="Google Sans" w:hAnsi="Google Sans" w:cs="Google Sans"/>
          <w:color w:val="1F1F1F"/>
        </w:rPr>
      </w:pPr>
      <w:bookmarkStart w:id="8" w:name="_1yh6qgcvdcx2" w:colFirst="0" w:colLast="0"/>
      <w:bookmarkEnd w:id="8"/>
      <w:r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  <w:t>E</w:t>
      </w:r>
    </w:p>
    <w:p w14:paraId="26D4E557" w14:textId="77777777" w:rsidR="000848A2" w:rsidRDefault="009A4334">
      <w:pPr>
        <w:shd w:val="clear" w:color="auto" w:fill="FFFFFF"/>
        <w:spacing w:after="160"/>
        <w:rPr>
          <w:rFonts w:ascii="Google Sans" w:eastAsia="Google Sans" w:hAnsi="Google Sans" w:cs="Google Sans"/>
          <w:color w:val="1F1F1F"/>
        </w:rPr>
      </w:pPr>
      <w:r>
        <w:rPr>
          <w:rFonts w:ascii="Google Sans" w:eastAsia="Google Sans" w:hAnsi="Google Sans" w:cs="Google Sans"/>
          <w:b/>
          <w:color w:val="1F1F1F"/>
        </w:rPr>
        <w:t xml:space="preserve">Explicit conversion: </w:t>
      </w:r>
      <w:r>
        <w:rPr>
          <w:rFonts w:ascii="Google Sans" w:eastAsia="Google Sans" w:hAnsi="Google Sans" w:cs="Google Sans"/>
          <w:color w:val="1F1F1F"/>
        </w:rPr>
        <w:t xml:space="preserve">This occurs when code is written to manually convert one data type to another using a data type conversion </w:t>
      </w:r>
      <w:proofErr w:type="gramStart"/>
      <w:r>
        <w:rPr>
          <w:rFonts w:ascii="Google Sans" w:eastAsia="Google Sans" w:hAnsi="Google Sans" w:cs="Google Sans"/>
          <w:color w:val="1F1F1F"/>
        </w:rPr>
        <w:t>function</w:t>
      </w:r>
      <w:proofErr w:type="gramEnd"/>
    </w:p>
    <w:p w14:paraId="506EF26D" w14:textId="77777777" w:rsidR="000848A2" w:rsidRDefault="009A4334">
      <w:pPr>
        <w:shd w:val="clear" w:color="auto" w:fill="FFFFFF"/>
        <w:spacing w:after="160"/>
        <w:rPr>
          <w:rFonts w:ascii="Google Sans" w:eastAsia="Google Sans" w:hAnsi="Google Sans" w:cs="Google Sans"/>
          <w:color w:val="1F1F1F"/>
        </w:rPr>
      </w:pPr>
      <w:r>
        <w:rPr>
          <w:rFonts w:ascii="Google Sans" w:eastAsia="Google Sans" w:hAnsi="Google Sans" w:cs="Google Sans"/>
          <w:b/>
          <w:color w:val="1F1F1F"/>
        </w:rPr>
        <w:t xml:space="preserve">Expression: </w:t>
      </w:r>
      <w:r>
        <w:rPr>
          <w:rFonts w:ascii="Google Sans" w:eastAsia="Google Sans" w:hAnsi="Google Sans" w:cs="Google Sans"/>
          <w:color w:val="1F1F1F"/>
        </w:rPr>
        <w:t>A combination of numbers, symbols, or other values that produce a result when evaluated</w:t>
      </w:r>
    </w:p>
    <w:p w14:paraId="4B5725CD" w14:textId="77777777" w:rsidR="000848A2" w:rsidRDefault="009A4334">
      <w:pPr>
        <w:pStyle w:val="Ttulo2"/>
        <w:spacing w:after="200"/>
        <w:rPr>
          <w:rFonts w:ascii="Google Sans" w:eastAsia="Google Sans" w:hAnsi="Google Sans" w:cs="Google Sans"/>
          <w:color w:val="1F1F1F"/>
          <w:highlight w:val="white"/>
        </w:rPr>
      </w:pPr>
      <w:bookmarkStart w:id="9" w:name="_xhncgv512en7" w:colFirst="0" w:colLast="0"/>
      <w:bookmarkEnd w:id="9"/>
      <w:r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  <w:t>F</w:t>
      </w:r>
    </w:p>
    <w:p w14:paraId="6951FA05" w14:textId="77777777" w:rsidR="000848A2" w:rsidRDefault="009A4334">
      <w:pPr>
        <w:spacing w:after="20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 xml:space="preserve">For loop: 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This executes a block of code for a specified number of iterations or over a collection of </w:t>
      </w:r>
      <w:proofErr w:type="gramStart"/>
      <w:r>
        <w:rPr>
          <w:rFonts w:ascii="Google Sans" w:eastAsia="Google Sans" w:hAnsi="Google Sans" w:cs="Google Sans"/>
          <w:color w:val="1F1F1F"/>
          <w:highlight w:val="white"/>
        </w:rPr>
        <w:t>items</w:t>
      </w:r>
      <w:proofErr w:type="gramEnd"/>
    </w:p>
    <w:p w14:paraId="08F175C6" w14:textId="77777777" w:rsidR="000848A2" w:rsidRDefault="009A4334">
      <w:pPr>
        <w:spacing w:after="20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Functions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</w:t>
      </w:r>
      <w:r>
        <w:rPr>
          <w:rFonts w:ascii="Google Sans" w:eastAsia="Google Sans" w:hAnsi="Google Sans" w:cs="Google Sans"/>
          <w:color w:val="1F1F1F"/>
          <w:highlight w:val="white"/>
        </w:rPr>
        <w:t>A reusable block of code that performs a specific task</w:t>
      </w:r>
    </w:p>
    <w:p w14:paraId="323FEC3F" w14:textId="77777777" w:rsidR="000848A2" w:rsidRDefault="009A4334">
      <w:pPr>
        <w:pStyle w:val="Ttulo2"/>
        <w:spacing w:after="200"/>
        <w:rPr>
          <w:rFonts w:ascii="Google Sans" w:eastAsia="Google Sans" w:hAnsi="Google Sans" w:cs="Google Sans"/>
          <w:color w:val="1F1F1F"/>
          <w:highlight w:val="white"/>
        </w:rPr>
      </w:pPr>
      <w:bookmarkStart w:id="10" w:name="_vqf2a5240ki5" w:colFirst="0" w:colLast="0"/>
      <w:bookmarkEnd w:id="10"/>
      <w:r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  <w:t>I</w:t>
      </w:r>
    </w:p>
    <w:p w14:paraId="5956F305" w14:textId="77777777" w:rsidR="000848A2" w:rsidRDefault="009A4334">
      <w:pPr>
        <w:widowControl w:val="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>IDE: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 A software application that provides comprehensive facilities for software development</w:t>
      </w:r>
    </w:p>
    <w:p w14:paraId="77B5E140" w14:textId="77777777" w:rsidR="000848A2" w:rsidRDefault="000848A2">
      <w:pPr>
        <w:widowControl w:val="0"/>
        <w:rPr>
          <w:rFonts w:ascii="Google Sans" w:eastAsia="Google Sans" w:hAnsi="Google Sans" w:cs="Google Sans"/>
          <w:color w:val="1F1F1F"/>
          <w:highlight w:val="white"/>
        </w:rPr>
      </w:pPr>
    </w:p>
    <w:p w14:paraId="178F5DAC" w14:textId="77777777" w:rsidR="000848A2" w:rsidRDefault="009A4334">
      <w:pPr>
        <w:spacing w:after="200"/>
        <w:rPr>
          <w:rFonts w:ascii="Google Sans" w:eastAsia="Google Sans" w:hAnsi="Google Sans" w:cs="Google Sans"/>
          <w:color w:val="1F1F1F"/>
        </w:rPr>
      </w:pPr>
      <w:r>
        <w:rPr>
          <w:rFonts w:ascii="Google Sans" w:eastAsia="Google Sans" w:hAnsi="Google Sans" w:cs="Google Sans"/>
          <w:b/>
          <w:color w:val="1F1F1F"/>
        </w:rPr>
        <w:t xml:space="preserve">Implicit conversion: </w:t>
      </w:r>
      <w:r>
        <w:rPr>
          <w:rFonts w:ascii="Google Sans" w:eastAsia="Google Sans" w:hAnsi="Google Sans" w:cs="Google Sans"/>
          <w:color w:val="1F1F1F"/>
        </w:rPr>
        <w:t xml:space="preserve">This occurs when the Python interpreter automatically converts one data type to </w:t>
      </w:r>
      <w:proofErr w:type="gramStart"/>
      <w:r>
        <w:rPr>
          <w:rFonts w:ascii="Google Sans" w:eastAsia="Google Sans" w:hAnsi="Google Sans" w:cs="Google Sans"/>
          <w:color w:val="1F1F1F"/>
        </w:rPr>
        <w:t>another</w:t>
      </w:r>
      <w:proofErr w:type="gramEnd"/>
    </w:p>
    <w:p w14:paraId="7209480D" w14:textId="77777777" w:rsidR="000848A2" w:rsidRDefault="009A4334">
      <w:pPr>
        <w:shd w:val="clear" w:color="auto" w:fill="FFFFFF"/>
        <w:spacing w:after="160"/>
        <w:rPr>
          <w:rFonts w:ascii="Google Sans" w:eastAsia="Google Sans" w:hAnsi="Google Sans" w:cs="Google Sans"/>
          <w:color w:val="1F1F1F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 xml:space="preserve">Infinite loop: 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A sequence that is missing a method for exiting the loop, causing the loop to run </w:t>
      </w:r>
      <w:proofErr w:type="gramStart"/>
      <w:r>
        <w:rPr>
          <w:rFonts w:ascii="Google Sans" w:eastAsia="Google Sans" w:hAnsi="Google Sans" w:cs="Google Sans"/>
          <w:color w:val="1F1F1F"/>
          <w:highlight w:val="white"/>
        </w:rPr>
        <w:t>forever</w:t>
      </w:r>
      <w:proofErr w:type="gramEnd"/>
    </w:p>
    <w:p w14:paraId="691E203E" w14:textId="77777777" w:rsidR="000848A2" w:rsidRDefault="009A4334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Interpreter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The program that reads and executes code</w:t>
      </w:r>
    </w:p>
    <w:p w14:paraId="43C7DEBD" w14:textId="77777777" w:rsidR="000848A2" w:rsidRDefault="009A4334">
      <w:pPr>
        <w:spacing w:after="20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Input: </w:t>
      </w:r>
      <w:r>
        <w:rPr>
          <w:rFonts w:ascii="Google Sans" w:eastAsia="Google Sans" w:hAnsi="Google Sans" w:cs="Google Sans"/>
          <w:color w:val="1F1F1F"/>
          <w:highlight w:val="white"/>
        </w:rPr>
        <w:t>Information that is provided to a program by the end user</w:t>
      </w:r>
    </w:p>
    <w:p w14:paraId="65B8C7EF" w14:textId="77777777" w:rsidR="000848A2" w:rsidRDefault="009A4334">
      <w:pPr>
        <w:shd w:val="clear" w:color="auto" w:fill="FFFFFF"/>
        <w:spacing w:after="160"/>
        <w:rPr>
          <w:rFonts w:ascii="Google Sans" w:eastAsia="Google Sans" w:hAnsi="Google Sans" w:cs="Google Sans"/>
          <w:color w:val="1F1F1F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>Iterators</w:t>
      </w:r>
      <w:r>
        <w:rPr>
          <w:rFonts w:ascii="Google Sans" w:eastAsia="Google Sans" w:hAnsi="Google Sans" w:cs="Google Sans"/>
          <w:color w:val="1F1F1F"/>
          <w:highlight w:val="white"/>
        </w:rPr>
        <w:t>: Variables that allow you to loop through a collection one item at a time</w:t>
      </w:r>
    </w:p>
    <w:p w14:paraId="7CDAFC67" w14:textId="77777777" w:rsidR="000848A2" w:rsidRDefault="009A4334">
      <w:pPr>
        <w:pStyle w:val="Ttulo2"/>
        <w:spacing w:after="200"/>
        <w:rPr>
          <w:rFonts w:ascii="Google Sans" w:eastAsia="Google Sans" w:hAnsi="Google Sans" w:cs="Google Sans"/>
          <w:color w:val="333333"/>
          <w:highlight w:val="white"/>
        </w:rPr>
      </w:pPr>
      <w:bookmarkStart w:id="11" w:name="_hqq38o6apn9r" w:colFirst="0" w:colLast="0"/>
      <w:bookmarkEnd w:id="11"/>
      <w:r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  <w:t>L</w:t>
      </w:r>
    </w:p>
    <w:p w14:paraId="781200CA" w14:textId="77777777" w:rsidR="000848A2" w:rsidRDefault="009A4334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List comprehensions: </w:t>
      </w:r>
      <w:r>
        <w:rPr>
          <w:rFonts w:ascii="Google Sans" w:eastAsia="Google Sans" w:hAnsi="Google Sans" w:cs="Google Sans"/>
        </w:rPr>
        <w:t xml:space="preserve">Create new lists based on sequences or </w:t>
      </w:r>
      <w:proofErr w:type="gramStart"/>
      <w:r>
        <w:rPr>
          <w:rFonts w:ascii="Google Sans" w:eastAsia="Google Sans" w:hAnsi="Google Sans" w:cs="Google Sans"/>
        </w:rPr>
        <w:t>ranges</w:t>
      </w:r>
      <w:proofErr w:type="gramEnd"/>
    </w:p>
    <w:p w14:paraId="65B52B82" w14:textId="77777777" w:rsidR="000848A2" w:rsidRDefault="009A4334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Logic errors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Errors in code that prevent it from running </w:t>
      </w:r>
      <w:proofErr w:type="gramStart"/>
      <w:r>
        <w:rPr>
          <w:rFonts w:ascii="Google Sans" w:eastAsia="Google Sans" w:hAnsi="Google Sans" w:cs="Google Sans"/>
          <w:highlight w:val="white"/>
        </w:rPr>
        <w:t>correctly</w:t>
      </w:r>
      <w:proofErr w:type="gramEnd"/>
      <w:r>
        <w:rPr>
          <w:rFonts w:ascii="Google Sans" w:eastAsia="Google Sans" w:hAnsi="Google Sans" w:cs="Google Sans"/>
          <w:highlight w:val="white"/>
        </w:rPr>
        <w:t xml:space="preserve"> </w:t>
      </w:r>
    </w:p>
    <w:p w14:paraId="72530A3E" w14:textId="77777777" w:rsidR="000848A2" w:rsidRDefault="009A4334">
      <w:pPr>
        <w:shd w:val="clear" w:color="auto" w:fill="FFFFFF"/>
        <w:spacing w:after="16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lastRenderedPageBreak/>
        <w:t xml:space="preserve">Logical operators: 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Operators used to combine or manipulate </w:t>
      </w:r>
      <w:proofErr w:type="spellStart"/>
      <w:r>
        <w:rPr>
          <w:rFonts w:ascii="Google Sans" w:eastAsia="Google Sans" w:hAnsi="Google Sans" w:cs="Google Sans"/>
          <w:color w:val="1F1F1F"/>
          <w:highlight w:val="white"/>
        </w:rPr>
        <w:t>boolean</w:t>
      </w:r>
      <w:proofErr w:type="spellEnd"/>
      <w:r>
        <w:rPr>
          <w:rFonts w:ascii="Google Sans" w:eastAsia="Google Sans" w:hAnsi="Google Sans" w:cs="Google Sans"/>
          <w:color w:val="1F1F1F"/>
          <w:highlight w:val="white"/>
        </w:rPr>
        <w:t xml:space="preserve"> values (True or False) to create complex conditions for </w:t>
      </w:r>
      <w:proofErr w:type="gramStart"/>
      <w:r>
        <w:rPr>
          <w:rFonts w:ascii="Google Sans" w:eastAsia="Google Sans" w:hAnsi="Google Sans" w:cs="Google Sans"/>
          <w:color w:val="1F1F1F"/>
          <w:highlight w:val="white"/>
        </w:rPr>
        <w:t>decision-making</w:t>
      </w:r>
      <w:proofErr w:type="gramEnd"/>
    </w:p>
    <w:p w14:paraId="76BCDB90" w14:textId="77777777" w:rsidR="000848A2" w:rsidRDefault="009A4334">
      <w:pPr>
        <w:shd w:val="clear" w:color="auto" w:fill="FFFFFF"/>
        <w:spacing w:after="16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 xml:space="preserve">Loop: 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A sequence that makes </w:t>
      </w:r>
      <w:r>
        <w:rPr>
          <w:rFonts w:ascii="Google Sans" w:eastAsia="Google Sans" w:hAnsi="Google Sans" w:cs="Google Sans"/>
          <w:color w:val="333333"/>
          <w:highlight w:val="white"/>
        </w:rPr>
        <w:t xml:space="preserve">the computer do repetitive tasks </w:t>
      </w:r>
    </w:p>
    <w:p w14:paraId="46402B02" w14:textId="77777777" w:rsidR="000848A2" w:rsidRDefault="009A4334">
      <w:pPr>
        <w:pStyle w:val="Ttulo2"/>
        <w:spacing w:after="200"/>
        <w:rPr>
          <w:rFonts w:ascii="Google Sans" w:eastAsia="Google Sans" w:hAnsi="Google Sans" w:cs="Google Sans"/>
          <w:highlight w:val="white"/>
        </w:rPr>
      </w:pPr>
      <w:bookmarkStart w:id="12" w:name="_a6lxevkcel85" w:colFirst="0" w:colLast="0"/>
      <w:bookmarkEnd w:id="12"/>
      <w:r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  <w:t>M</w:t>
      </w:r>
    </w:p>
    <w:p w14:paraId="26BEC3C5" w14:textId="77777777" w:rsidR="000848A2" w:rsidRDefault="009A4334">
      <w:pPr>
        <w:spacing w:after="20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>Machine language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</w:t>
      </w:r>
      <w:r>
        <w:rPr>
          <w:rFonts w:ascii="Google Sans" w:eastAsia="Google Sans" w:hAnsi="Google Sans" w:cs="Google Sans"/>
          <w:color w:val="1F1F1F"/>
          <w:highlight w:val="white"/>
        </w:rPr>
        <w:t>Lowest-level computer language. It communicates directly with computing machines in binary code (ones and zeros)</w:t>
      </w:r>
    </w:p>
    <w:p w14:paraId="7F692073" w14:textId="77777777" w:rsidR="000848A2" w:rsidRDefault="009A4334">
      <w:pPr>
        <w:pStyle w:val="Ttulo2"/>
        <w:spacing w:after="200"/>
        <w:rPr>
          <w:rFonts w:ascii="Google Sans" w:eastAsia="Google Sans" w:hAnsi="Google Sans" w:cs="Google Sans"/>
          <w:color w:val="1F1F1F"/>
          <w:highlight w:val="white"/>
        </w:rPr>
      </w:pPr>
      <w:bookmarkStart w:id="13" w:name="_xa8pqgc5h2sa" w:colFirst="0" w:colLast="0"/>
      <w:bookmarkEnd w:id="13"/>
      <w:r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  <w:t>O</w:t>
      </w:r>
    </w:p>
    <w:p w14:paraId="7F0ECB58" w14:textId="77777777" w:rsidR="000848A2" w:rsidRDefault="009A4334">
      <w:pPr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 xml:space="preserve">Object-oriented programming language: 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Most coding elements are considered to be objects with configurable </w:t>
      </w:r>
      <w:proofErr w:type="gramStart"/>
      <w:r>
        <w:rPr>
          <w:rFonts w:ascii="Google Sans" w:eastAsia="Google Sans" w:hAnsi="Google Sans" w:cs="Google Sans"/>
          <w:color w:val="1F1F1F"/>
          <w:highlight w:val="white"/>
        </w:rPr>
        <w:t>properties</w:t>
      </w:r>
      <w:proofErr w:type="gramEnd"/>
    </w:p>
    <w:p w14:paraId="759BDAA3" w14:textId="77777777" w:rsidR="000848A2" w:rsidRDefault="000848A2">
      <w:pPr>
        <w:rPr>
          <w:rFonts w:ascii="Google Sans" w:eastAsia="Google Sans" w:hAnsi="Google Sans" w:cs="Google Sans"/>
          <w:b/>
          <w:color w:val="1F1F1F"/>
          <w:highlight w:val="white"/>
        </w:rPr>
      </w:pPr>
    </w:p>
    <w:p w14:paraId="771FA02A" w14:textId="77777777" w:rsidR="000848A2" w:rsidRDefault="009A4334">
      <w:pPr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 xml:space="preserve">Output: </w:t>
      </w:r>
      <w:proofErr w:type="gramStart"/>
      <w:r>
        <w:rPr>
          <w:rFonts w:ascii="Google Sans" w:eastAsia="Google Sans" w:hAnsi="Google Sans" w:cs="Google Sans"/>
          <w:color w:val="1F1F1F"/>
          <w:highlight w:val="white"/>
        </w:rPr>
        <w:t>the end result</w:t>
      </w:r>
      <w:proofErr w:type="gramEnd"/>
      <w:r>
        <w:rPr>
          <w:rFonts w:ascii="Google Sans" w:eastAsia="Google Sans" w:hAnsi="Google Sans" w:cs="Google Sans"/>
          <w:color w:val="1F1F1F"/>
          <w:highlight w:val="white"/>
        </w:rPr>
        <w:t xml:space="preserve"> of a task performed by a function or computer program</w:t>
      </w:r>
    </w:p>
    <w:p w14:paraId="13505C54" w14:textId="77777777" w:rsidR="000848A2" w:rsidRDefault="009A4334">
      <w:pPr>
        <w:pStyle w:val="Ttulo2"/>
        <w:spacing w:after="200"/>
        <w:rPr>
          <w:rFonts w:ascii="Google Sans" w:eastAsia="Google Sans" w:hAnsi="Google Sans" w:cs="Google Sans"/>
          <w:color w:val="1F1F1F"/>
          <w:highlight w:val="white"/>
        </w:rPr>
      </w:pPr>
      <w:bookmarkStart w:id="14" w:name="_pa8k2ml9surb" w:colFirst="0" w:colLast="0"/>
      <w:bookmarkEnd w:id="14"/>
      <w:r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  <w:t>P</w:t>
      </w:r>
    </w:p>
    <w:p w14:paraId="0CF2B9BE" w14:textId="77777777" w:rsidR="000848A2" w:rsidRDefault="009A4334">
      <w:pPr>
        <w:shd w:val="clear" w:color="auto" w:fill="FFFFFF"/>
        <w:spacing w:after="16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 xml:space="preserve">Parameter (argument): 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A value passed into a function for use within the function, controlling the behavior of the CSV reader and </w:t>
      </w:r>
      <w:proofErr w:type="gramStart"/>
      <w:r>
        <w:rPr>
          <w:rFonts w:ascii="Google Sans" w:eastAsia="Google Sans" w:hAnsi="Google Sans" w:cs="Google Sans"/>
          <w:color w:val="1F1F1F"/>
          <w:highlight w:val="white"/>
        </w:rPr>
        <w:t>writer</w:t>
      </w:r>
      <w:proofErr w:type="gramEnd"/>
    </w:p>
    <w:p w14:paraId="56CC5C7A" w14:textId="77777777" w:rsidR="000848A2" w:rsidRDefault="009A4334">
      <w:pPr>
        <w:spacing w:after="20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 xml:space="preserve">Pass: 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A placeholder </w:t>
      </w:r>
      <w:proofErr w:type="gramStart"/>
      <w:r>
        <w:rPr>
          <w:rFonts w:ascii="Google Sans" w:eastAsia="Google Sans" w:hAnsi="Google Sans" w:cs="Google Sans"/>
          <w:color w:val="1F1F1F"/>
          <w:highlight w:val="white"/>
        </w:rPr>
        <w:t>statement</w:t>
      </w:r>
      <w:proofErr w:type="gramEnd"/>
      <w:r>
        <w:rPr>
          <w:rFonts w:ascii="Google Sans" w:eastAsia="Google Sans" w:hAnsi="Google Sans" w:cs="Google Sans"/>
          <w:color w:val="1F1F1F"/>
          <w:highlight w:val="white"/>
        </w:rPr>
        <w:t xml:space="preserve"> which is used when the syntax requires a statement, but you don't want to execute any code or command</w:t>
      </w:r>
    </w:p>
    <w:p w14:paraId="7904A5D5" w14:textId="77777777" w:rsidR="000848A2" w:rsidRDefault="009A4334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>Platform-specific scripting language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Language used by system administrators on those specific </w:t>
      </w:r>
      <w:proofErr w:type="gramStart"/>
      <w:r>
        <w:rPr>
          <w:rFonts w:ascii="Google Sans" w:eastAsia="Google Sans" w:hAnsi="Google Sans" w:cs="Google Sans"/>
          <w:color w:val="1F1F1F"/>
          <w:highlight w:val="white"/>
        </w:rPr>
        <w:t>platforms</w:t>
      </w:r>
      <w:proofErr w:type="gramEnd"/>
      <w:r>
        <w:rPr>
          <w:rFonts w:ascii="Google Sans" w:eastAsia="Google Sans" w:hAnsi="Google Sans" w:cs="Google Sans"/>
          <w:highlight w:val="white"/>
        </w:rPr>
        <w:t xml:space="preserve"> </w:t>
      </w:r>
    </w:p>
    <w:p w14:paraId="425AE3B3" w14:textId="77777777" w:rsidR="000848A2" w:rsidRDefault="009A4334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color w:val="333333"/>
          <w:highlight w:val="white"/>
        </w:rPr>
        <w:t xml:space="preserve">Programming: </w:t>
      </w:r>
      <w:r>
        <w:rPr>
          <w:rFonts w:ascii="Google Sans" w:eastAsia="Google Sans" w:hAnsi="Google Sans" w:cs="Google Sans"/>
          <w:color w:val="333333"/>
          <w:highlight w:val="white"/>
        </w:rPr>
        <w:t>The process of writing a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 program to behave in different ways </w:t>
      </w:r>
    </w:p>
    <w:p w14:paraId="33DE25AA" w14:textId="77777777" w:rsidR="000848A2" w:rsidRDefault="009A4334">
      <w:pPr>
        <w:shd w:val="clear" w:color="auto" w:fill="FFFFFF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Programming code</w:t>
      </w:r>
      <w:r>
        <w:rPr>
          <w:rFonts w:ascii="Google Sans" w:eastAsia="Google Sans" w:hAnsi="Google Sans" w:cs="Google Sans"/>
          <w:highlight w:val="white"/>
        </w:rPr>
        <w:t xml:space="preserve">: A set of written computer instructions, guided by rules, using a computer programming </w:t>
      </w:r>
      <w:proofErr w:type="gramStart"/>
      <w:r>
        <w:rPr>
          <w:rFonts w:ascii="Google Sans" w:eastAsia="Google Sans" w:hAnsi="Google Sans" w:cs="Google Sans"/>
          <w:highlight w:val="white"/>
        </w:rPr>
        <w:t>language</w:t>
      </w:r>
      <w:proofErr w:type="gramEnd"/>
    </w:p>
    <w:p w14:paraId="6C57CA37" w14:textId="77777777" w:rsidR="000848A2" w:rsidRDefault="000848A2">
      <w:pPr>
        <w:shd w:val="clear" w:color="auto" w:fill="FFFFFF"/>
        <w:rPr>
          <w:rFonts w:ascii="Google Sans" w:eastAsia="Google Sans" w:hAnsi="Google Sans" w:cs="Google Sans"/>
          <w:highlight w:val="white"/>
        </w:rPr>
      </w:pPr>
    </w:p>
    <w:p w14:paraId="7EF5898D" w14:textId="77777777" w:rsidR="000848A2" w:rsidRDefault="009A4334">
      <w:pPr>
        <w:shd w:val="clear" w:color="auto" w:fill="FFFFFF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Programming languages:</w:t>
      </w:r>
      <w:r>
        <w:rPr>
          <w:rFonts w:ascii="Google Sans" w:eastAsia="Google Sans" w:hAnsi="Google Sans" w:cs="Google Sans"/>
          <w:highlight w:val="white"/>
        </w:rPr>
        <w:t xml:space="preserve"> Language with syntax and semantics to write computer </w:t>
      </w:r>
      <w:proofErr w:type="gramStart"/>
      <w:r>
        <w:rPr>
          <w:rFonts w:ascii="Google Sans" w:eastAsia="Google Sans" w:hAnsi="Google Sans" w:cs="Google Sans"/>
          <w:highlight w:val="white"/>
        </w:rPr>
        <w:t>programs</w:t>
      </w:r>
      <w:proofErr w:type="gramEnd"/>
    </w:p>
    <w:p w14:paraId="2CAAE3E1" w14:textId="77777777" w:rsidR="000848A2" w:rsidRDefault="000848A2">
      <w:pPr>
        <w:shd w:val="clear" w:color="auto" w:fill="FFFFFF"/>
        <w:rPr>
          <w:rFonts w:ascii="Google Sans" w:eastAsia="Google Sans" w:hAnsi="Google Sans" w:cs="Google Sans"/>
          <w:highlight w:val="white"/>
        </w:rPr>
      </w:pPr>
    </w:p>
    <w:p w14:paraId="32F4F9BE" w14:textId="77777777" w:rsidR="000848A2" w:rsidRDefault="009A4334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Python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A general purpose programming language </w:t>
      </w:r>
    </w:p>
    <w:p w14:paraId="7B1DC10A" w14:textId="77777777" w:rsidR="000848A2" w:rsidRDefault="009A4334">
      <w:pPr>
        <w:spacing w:after="20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 xml:space="preserve">Python interpreter: 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Program that reads and executes Python code by translating Python code into computer </w:t>
      </w:r>
      <w:proofErr w:type="gramStart"/>
      <w:r>
        <w:rPr>
          <w:rFonts w:ascii="Google Sans" w:eastAsia="Google Sans" w:hAnsi="Google Sans" w:cs="Google Sans"/>
          <w:color w:val="1F1F1F"/>
          <w:highlight w:val="white"/>
        </w:rPr>
        <w:t>instructions</w:t>
      </w:r>
      <w:proofErr w:type="gramEnd"/>
    </w:p>
    <w:p w14:paraId="3F83A6BA" w14:textId="77777777" w:rsidR="000848A2" w:rsidRDefault="009A4334">
      <w:pPr>
        <w:pStyle w:val="Ttulo2"/>
        <w:spacing w:after="200"/>
        <w:rPr>
          <w:rFonts w:ascii="Google Sans" w:eastAsia="Google Sans" w:hAnsi="Google Sans" w:cs="Google Sans"/>
          <w:color w:val="1F1F1F"/>
          <w:highlight w:val="white"/>
        </w:rPr>
      </w:pPr>
      <w:bookmarkStart w:id="15" w:name="_z8vwrxz5mg5y" w:colFirst="0" w:colLast="0"/>
      <w:bookmarkEnd w:id="15"/>
      <w:r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  <w:lastRenderedPageBreak/>
        <w:t>R</w:t>
      </w:r>
    </w:p>
    <w:p w14:paraId="389FFE6B" w14:textId="77777777" w:rsidR="000848A2" w:rsidRDefault="009A4334">
      <w:pPr>
        <w:shd w:val="clear" w:color="auto" w:fill="FFFFFF"/>
        <w:spacing w:after="160"/>
        <w:rPr>
          <w:rFonts w:ascii="Google Sans" w:eastAsia="Google Sans" w:hAnsi="Google Sans" w:cs="Google Sans"/>
          <w:color w:val="333333"/>
          <w:highlight w:val="white"/>
        </w:rPr>
      </w:pPr>
      <w:r>
        <w:rPr>
          <w:rFonts w:ascii="Google Sans" w:eastAsia="Google Sans" w:hAnsi="Google Sans" w:cs="Google Sans"/>
          <w:b/>
          <w:color w:val="333333"/>
          <w:highlight w:val="white"/>
        </w:rPr>
        <w:t>Recursion:</w:t>
      </w:r>
      <w:r>
        <w:rPr>
          <w:rFonts w:ascii="Google Sans" w:eastAsia="Google Sans" w:hAnsi="Google Sans" w:cs="Google Sans"/>
          <w:color w:val="333333"/>
          <w:highlight w:val="white"/>
        </w:rPr>
        <w:t xml:space="preserve"> The repeated application of the same procedure to a smaller problem</w:t>
      </w:r>
    </w:p>
    <w:p w14:paraId="6CF02855" w14:textId="77777777" w:rsidR="000848A2" w:rsidRDefault="009A4334">
      <w:pPr>
        <w:shd w:val="clear" w:color="auto" w:fill="FFFFFF"/>
        <w:spacing w:after="160"/>
        <w:rPr>
          <w:rFonts w:ascii="Google Sans" w:eastAsia="Google Sans" w:hAnsi="Google Sans" w:cs="Google Sans"/>
          <w:color w:val="333333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>Refactoring: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 </w:t>
      </w:r>
      <w:r>
        <w:rPr>
          <w:rFonts w:ascii="Google Sans" w:eastAsia="Google Sans" w:hAnsi="Google Sans" w:cs="Google Sans"/>
          <w:color w:val="333333"/>
          <w:highlight w:val="white"/>
        </w:rPr>
        <w:t xml:space="preserve">When a code is updated to be more self-documenting and clarify the intent </w:t>
      </w:r>
    </w:p>
    <w:p w14:paraId="5448406F" w14:textId="77777777" w:rsidR="000848A2" w:rsidRDefault="009A4334">
      <w:pPr>
        <w:shd w:val="clear" w:color="auto" w:fill="FFFFFF"/>
        <w:spacing w:after="16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color w:val="1F1F1F"/>
          <w:highlight w:val="white"/>
        </w:rPr>
        <w:t>Return value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: This is the value or variable returned as the end result of a </w:t>
      </w:r>
      <w:proofErr w:type="gramStart"/>
      <w:r>
        <w:rPr>
          <w:rFonts w:ascii="Google Sans" w:eastAsia="Google Sans" w:hAnsi="Google Sans" w:cs="Google Sans"/>
          <w:color w:val="1F1F1F"/>
          <w:highlight w:val="white"/>
        </w:rPr>
        <w:t>function</w:t>
      </w:r>
      <w:proofErr w:type="gramEnd"/>
    </w:p>
    <w:p w14:paraId="72DCD064" w14:textId="77777777" w:rsidR="000848A2" w:rsidRDefault="009A4334">
      <w:pPr>
        <w:pStyle w:val="Ttulo2"/>
        <w:spacing w:after="200"/>
        <w:rPr>
          <w:rFonts w:ascii="Google Sans" w:eastAsia="Google Sans" w:hAnsi="Google Sans" w:cs="Google Sans"/>
          <w:color w:val="1F1F1F"/>
          <w:highlight w:val="white"/>
        </w:rPr>
      </w:pPr>
      <w:bookmarkStart w:id="16" w:name="_td8sdon5nokx" w:colFirst="0" w:colLast="0"/>
      <w:bookmarkEnd w:id="16"/>
      <w:r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  <w:t>S</w:t>
      </w:r>
    </w:p>
    <w:p w14:paraId="1C338604" w14:textId="77777777" w:rsidR="000848A2" w:rsidRDefault="009A4334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Script: </w:t>
      </w:r>
      <w:r>
        <w:rPr>
          <w:rFonts w:ascii="Google Sans" w:eastAsia="Google Sans" w:hAnsi="Google Sans" w:cs="Google Sans"/>
          <w:color w:val="1F1F1F"/>
        </w:rPr>
        <w:t>Often used to automate specific tasks</w:t>
      </w:r>
    </w:p>
    <w:p w14:paraId="7FA8FA53" w14:textId="77777777" w:rsidR="000848A2" w:rsidRDefault="009A4334">
      <w:pPr>
        <w:spacing w:after="20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Semantics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highlight w:val="white"/>
        </w:rPr>
        <w:t xml:space="preserve"> </w:t>
      </w:r>
      <w:r>
        <w:rPr>
          <w:rFonts w:ascii="Google Sans" w:eastAsia="Google Sans" w:hAnsi="Google Sans" w:cs="Google Sans"/>
          <w:color w:val="1F1F1F"/>
          <w:highlight w:val="white"/>
        </w:rPr>
        <w:t>The intended meaning or effect of statements, or collections of words, in both human and computer languages</w:t>
      </w:r>
    </w:p>
    <w:p w14:paraId="10984F2C" w14:textId="77777777" w:rsidR="000848A2" w:rsidRDefault="009A4334">
      <w:pPr>
        <w:spacing w:after="20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color w:val="333333"/>
        </w:rPr>
        <w:t>String:</w:t>
      </w:r>
      <w:r>
        <w:rPr>
          <w:rFonts w:ascii="Google Sans" w:eastAsia="Google Sans" w:hAnsi="Google Sans" w:cs="Google Sans"/>
          <w:color w:val="333333"/>
        </w:rPr>
        <w:t xml:space="preserve"> A data type used to represent a piece of text. </w:t>
      </w:r>
      <w:r>
        <w:rPr>
          <w:rFonts w:ascii="Google Sans" w:eastAsia="Google Sans" w:hAnsi="Google Sans" w:cs="Google Sans"/>
          <w:color w:val="1F1F1F"/>
        </w:rPr>
        <w:t xml:space="preserve">sequences of characters and are </w:t>
      </w:r>
      <w:proofErr w:type="gramStart"/>
      <w:r>
        <w:rPr>
          <w:rFonts w:ascii="Google Sans" w:eastAsia="Google Sans" w:hAnsi="Google Sans" w:cs="Google Sans"/>
          <w:color w:val="1F1F1F"/>
        </w:rPr>
        <w:t>immutable</w:t>
      </w:r>
      <w:proofErr w:type="gramEnd"/>
    </w:p>
    <w:p w14:paraId="3E21F8C4" w14:textId="77777777" w:rsidR="000848A2" w:rsidRDefault="009A4334">
      <w:pPr>
        <w:spacing w:after="20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Syntax: </w:t>
      </w:r>
      <w:r>
        <w:rPr>
          <w:rFonts w:ascii="Google Sans" w:eastAsia="Google Sans" w:hAnsi="Google Sans" w:cs="Google Sans"/>
          <w:highlight w:val="white"/>
        </w:rPr>
        <w:t xml:space="preserve">The rules for how each </w:t>
      </w:r>
      <w:proofErr w:type="gramStart"/>
      <w:r>
        <w:rPr>
          <w:rFonts w:ascii="Google Sans" w:eastAsia="Google Sans" w:hAnsi="Google Sans" w:cs="Google Sans"/>
          <w:color w:val="1F1F1F"/>
          <w:highlight w:val="white"/>
        </w:rPr>
        <w:t>statements</w:t>
      </w:r>
      <w:proofErr w:type="gramEnd"/>
      <w:r>
        <w:rPr>
          <w:rFonts w:ascii="Google Sans" w:eastAsia="Google Sans" w:hAnsi="Google Sans" w:cs="Google Sans"/>
          <w:color w:val="1F1F1F"/>
          <w:highlight w:val="white"/>
        </w:rPr>
        <w:t xml:space="preserve"> are constructed in both human and computer languages</w:t>
      </w:r>
    </w:p>
    <w:p w14:paraId="3851505E" w14:textId="77777777" w:rsidR="000848A2" w:rsidRDefault="009A4334">
      <w:pPr>
        <w:pStyle w:val="Ttulo2"/>
        <w:spacing w:after="200"/>
        <w:rPr>
          <w:rFonts w:ascii="Google Sans" w:eastAsia="Google Sans" w:hAnsi="Google Sans" w:cs="Google Sans"/>
          <w:color w:val="1F1F1F"/>
          <w:highlight w:val="white"/>
        </w:rPr>
      </w:pPr>
      <w:bookmarkStart w:id="17" w:name="_in9e33euff6b" w:colFirst="0" w:colLast="0"/>
      <w:bookmarkEnd w:id="17"/>
      <w:r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  <w:t>T</w:t>
      </w:r>
    </w:p>
    <w:p w14:paraId="228505D6" w14:textId="77777777" w:rsidR="000848A2" w:rsidRDefault="009A4334">
      <w:pPr>
        <w:spacing w:after="200"/>
        <w:rPr>
          <w:rFonts w:ascii="Google Sans" w:eastAsia="Google Sans" w:hAnsi="Google Sans" w:cs="Google Sans"/>
          <w:color w:val="1F1F1F"/>
          <w:highlight w:val="white"/>
        </w:rPr>
      </w:pPr>
      <w:r>
        <w:rPr>
          <w:rFonts w:ascii="Google Sans" w:eastAsia="Google Sans" w:hAnsi="Google Sans" w:cs="Google Sans"/>
          <w:b/>
          <w:color w:val="333333"/>
          <w:highlight w:val="white"/>
        </w:rPr>
        <w:t>Tuples:</w:t>
      </w:r>
      <w:r>
        <w:rPr>
          <w:rFonts w:ascii="Google Sans" w:eastAsia="Google Sans" w:hAnsi="Google Sans" w:cs="Google Sans"/>
          <w:color w:val="333333"/>
          <w:highlight w:val="white"/>
        </w:rPr>
        <w:t xml:space="preserve"> Sequences of elements of any type that are immutable, written parentheses instead of square brackets</w:t>
      </w:r>
    </w:p>
    <w:p w14:paraId="643D947E" w14:textId="77777777" w:rsidR="000848A2" w:rsidRDefault="009A4334">
      <w:pPr>
        <w:pStyle w:val="Ttulo2"/>
        <w:spacing w:after="200"/>
        <w:rPr>
          <w:rFonts w:ascii="Google Sans" w:eastAsia="Google Sans" w:hAnsi="Google Sans" w:cs="Google Sans"/>
          <w:color w:val="1F1F1F"/>
          <w:highlight w:val="white"/>
        </w:rPr>
      </w:pPr>
      <w:bookmarkStart w:id="18" w:name="_x14junhrlv7y" w:colFirst="0" w:colLast="0"/>
      <w:bookmarkEnd w:id="18"/>
      <w:r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  <w:t>V</w:t>
      </w:r>
    </w:p>
    <w:p w14:paraId="297696FE" w14:textId="77777777" w:rsidR="000848A2" w:rsidRDefault="009A4334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Variables: </w:t>
      </w:r>
      <w:r>
        <w:rPr>
          <w:rFonts w:ascii="Google Sans" w:eastAsia="Google Sans" w:hAnsi="Google Sans" w:cs="Google Sans"/>
          <w:color w:val="1F1F1F"/>
          <w:highlight w:val="white"/>
        </w:rPr>
        <w:t>These are used to temporarily store changeable values in programming code</w:t>
      </w:r>
    </w:p>
    <w:p w14:paraId="458B535B" w14:textId="77777777" w:rsidR="000848A2" w:rsidRDefault="009A4334">
      <w:pPr>
        <w:pStyle w:val="Ttulo2"/>
        <w:spacing w:after="200"/>
        <w:rPr>
          <w:rFonts w:ascii="Google Sans" w:eastAsia="Google Sans" w:hAnsi="Google Sans" w:cs="Google Sans"/>
          <w:color w:val="333333"/>
          <w:highlight w:val="white"/>
        </w:rPr>
      </w:pPr>
      <w:bookmarkStart w:id="19" w:name="_e407efp8m47o" w:colFirst="0" w:colLast="0"/>
      <w:bookmarkEnd w:id="19"/>
      <w:r>
        <w:rPr>
          <w:rFonts w:ascii="Google Sans SemiBold" w:eastAsia="Google Sans SemiBold" w:hAnsi="Google Sans SemiBold" w:cs="Google Sans SemiBold"/>
          <w:color w:val="1155CC"/>
          <w:sz w:val="40"/>
          <w:szCs w:val="40"/>
        </w:rPr>
        <w:t>W</w:t>
      </w:r>
    </w:p>
    <w:p w14:paraId="69F03EC4" w14:textId="33775B90" w:rsidR="000848A2" w:rsidRDefault="009A4334" w:rsidP="009A4334">
      <w:pPr>
        <w:shd w:val="clear" w:color="auto" w:fill="FFFFFF"/>
        <w:spacing w:after="160"/>
        <w:rPr>
          <w:rFonts w:ascii="Google Sans" w:eastAsia="Google Sans" w:hAnsi="Google Sans" w:cs="Google Sans"/>
          <w:color w:val="333333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While loop:</w:t>
      </w:r>
      <w:r>
        <w:rPr>
          <w:rFonts w:ascii="Google Sans" w:eastAsia="Google Sans" w:hAnsi="Google Sans" w:cs="Google Sans"/>
          <w:color w:val="1F1F1F"/>
          <w:highlight w:val="white"/>
        </w:rPr>
        <w:t xml:space="preserve"> This is used when a segment of code needs to execute repeatedly while a condition is </w:t>
      </w:r>
      <w:proofErr w:type="gramStart"/>
      <w:r>
        <w:rPr>
          <w:rFonts w:ascii="Google Sans" w:eastAsia="Google Sans" w:hAnsi="Google Sans" w:cs="Google Sans"/>
          <w:color w:val="1F1F1F"/>
          <w:highlight w:val="white"/>
        </w:rPr>
        <w:t>true</w:t>
      </w:r>
      <w:proofErr w:type="gramEnd"/>
    </w:p>
    <w:p w14:paraId="0F0A8F17" w14:textId="77777777" w:rsidR="000848A2" w:rsidRDefault="000848A2"/>
    <w:sectPr w:rsidR="000848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4D25E" w14:textId="77777777" w:rsidR="00490CDB" w:rsidRDefault="00490CDB" w:rsidP="00490CDB">
      <w:pPr>
        <w:spacing w:line="240" w:lineRule="auto"/>
      </w:pPr>
      <w:r>
        <w:separator/>
      </w:r>
    </w:p>
  </w:endnote>
  <w:endnote w:type="continuationSeparator" w:id="0">
    <w:p w14:paraId="7709CBF9" w14:textId="77777777" w:rsidR="00490CDB" w:rsidRDefault="00490CDB" w:rsidP="00490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SemiBold">
    <w:altName w:val="Calibri"/>
    <w:charset w:val="00"/>
    <w:family w:val="auto"/>
    <w:pitch w:val="default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19E7" w14:textId="77777777" w:rsidR="00490CDB" w:rsidRDefault="00490CD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468349"/>
      <w:docPartObj>
        <w:docPartGallery w:val="Page Numbers (Bottom of Page)"/>
        <w:docPartUnique/>
      </w:docPartObj>
    </w:sdtPr>
    <w:sdtContent>
      <w:p w14:paraId="5450FBAA" w14:textId="6A9C355F" w:rsidR="00490CDB" w:rsidRDefault="00490C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A218B29" w14:textId="77777777" w:rsidR="00490CDB" w:rsidRDefault="00490CD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926E0" w14:textId="77777777" w:rsidR="00490CDB" w:rsidRDefault="00490C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8E836" w14:textId="77777777" w:rsidR="00490CDB" w:rsidRDefault="00490CDB" w:rsidP="00490CDB">
      <w:pPr>
        <w:spacing w:line="240" w:lineRule="auto"/>
      </w:pPr>
      <w:r>
        <w:separator/>
      </w:r>
    </w:p>
  </w:footnote>
  <w:footnote w:type="continuationSeparator" w:id="0">
    <w:p w14:paraId="3C7B0CAD" w14:textId="77777777" w:rsidR="00490CDB" w:rsidRDefault="00490CDB" w:rsidP="00490C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BC5B" w14:textId="77777777" w:rsidR="00490CDB" w:rsidRDefault="00490CD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24304" w14:textId="77777777" w:rsidR="00490CDB" w:rsidRDefault="00490CD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D5C9" w14:textId="77777777" w:rsidR="00490CDB" w:rsidRDefault="00490CD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8A2"/>
    <w:rsid w:val="000848A2"/>
    <w:rsid w:val="00490CDB"/>
    <w:rsid w:val="009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8AE166"/>
  <w15:docId w15:val="{74BB13D5-4921-4667-ABF9-7A9F5875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490CD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0CDB"/>
  </w:style>
  <w:style w:type="paragraph" w:styleId="Rodap">
    <w:name w:val="footer"/>
    <w:basedOn w:val="Normal"/>
    <w:link w:val="RodapCarter"/>
    <w:uiPriority w:val="99"/>
    <w:unhideWhenUsed/>
    <w:rsid w:val="00490CD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0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723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 Barreto</dc:creator>
  <cp:lastModifiedBy>Vasco Barreto</cp:lastModifiedBy>
  <cp:revision>3</cp:revision>
  <dcterms:created xsi:type="dcterms:W3CDTF">2024-01-18T10:38:00Z</dcterms:created>
  <dcterms:modified xsi:type="dcterms:W3CDTF">2024-01-18T11:24:00Z</dcterms:modified>
</cp:coreProperties>
</file>