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F40A" w14:textId="77777777" w:rsidR="00E33280" w:rsidRDefault="00E33280" w:rsidP="00E33280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32"/>
          <w:szCs w:val="32"/>
        </w:rPr>
      </w:pPr>
      <w:proofErr w:type="spellStart"/>
      <w:r w:rsidRPr="00E33280">
        <w:rPr>
          <w:rFonts w:ascii="Arial" w:hAnsi="Arial" w:cs="Arial"/>
          <w:color w:val="1F1F1F"/>
          <w:sz w:val="32"/>
          <w:szCs w:val="32"/>
          <w:highlight w:val="cyan"/>
        </w:rPr>
        <w:t>Comparison</w:t>
      </w:r>
      <w:proofErr w:type="spellEnd"/>
      <w:r w:rsidRPr="00E33280">
        <w:rPr>
          <w:rFonts w:ascii="Arial" w:hAnsi="Arial" w:cs="Arial"/>
          <w:color w:val="1F1F1F"/>
          <w:sz w:val="32"/>
          <w:szCs w:val="32"/>
          <w:highlight w:val="cyan"/>
        </w:rPr>
        <w:t xml:space="preserve"> </w:t>
      </w:r>
      <w:proofErr w:type="spellStart"/>
      <w:r w:rsidRPr="00E33280">
        <w:rPr>
          <w:rFonts w:ascii="Arial" w:hAnsi="Arial" w:cs="Arial"/>
          <w:color w:val="1F1F1F"/>
          <w:sz w:val="32"/>
          <w:szCs w:val="32"/>
          <w:highlight w:val="cyan"/>
        </w:rPr>
        <w:t>Operators</w:t>
      </w:r>
      <w:proofErr w:type="spellEnd"/>
      <w:r w:rsidRPr="00E33280">
        <w:rPr>
          <w:rFonts w:ascii="Arial" w:hAnsi="Arial" w:cs="Arial"/>
          <w:color w:val="1F1F1F"/>
          <w:sz w:val="32"/>
          <w:szCs w:val="32"/>
          <w:highlight w:val="cyan"/>
        </w:rPr>
        <w:t xml:space="preserve"> </w:t>
      </w:r>
      <w:proofErr w:type="spellStart"/>
      <w:r w:rsidRPr="00E33280">
        <w:rPr>
          <w:rFonts w:ascii="Arial" w:hAnsi="Arial" w:cs="Arial"/>
          <w:color w:val="1F1F1F"/>
          <w:sz w:val="32"/>
          <w:szCs w:val="32"/>
          <w:highlight w:val="cyan"/>
        </w:rPr>
        <w:t>with</w:t>
      </w:r>
      <w:proofErr w:type="spellEnd"/>
      <w:r w:rsidRPr="00E33280">
        <w:rPr>
          <w:rFonts w:ascii="Arial" w:hAnsi="Arial" w:cs="Arial"/>
          <w:color w:val="1F1F1F"/>
          <w:sz w:val="32"/>
          <w:szCs w:val="32"/>
          <w:highlight w:val="cyan"/>
        </w:rPr>
        <w:t xml:space="preserve"> </w:t>
      </w:r>
      <w:proofErr w:type="spellStart"/>
      <w:r w:rsidRPr="00E33280">
        <w:rPr>
          <w:rFonts w:ascii="Arial" w:hAnsi="Arial" w:cs="Arial"/>
          <w:color w:val="1F1F1F"/>
          <w:sz w:val="32"/>
          <w:szCs w:val="32"/>
          <w:highlight w:val="cyan"/>
        </w:rPr>
        <w:t>Equations</w:t>
      </w:r>
      <w:proofErr w:type="spellEnd"/>
    </w:p>
    <w:p w14:paraId="69DEEF5C" w14:textId="77777777" w:rsidR="00E33280" w:rsidRPr="00E33280" w:rsidRDefault="00E33280" w:rsidP="00E33280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32"/>
          <w:szCs w:val="32"/>
        </w:rPr>
      </w:pPr>
    </w:p>
    <w:p w14:paraId="1A64FF1F" w14:textId="77777777" w:rsidR="00E33280" w:rsidRDefault="00E33280" w:rsidP="00E332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The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following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examples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demonstrate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how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to use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comparison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operators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with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types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int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integers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whole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numbers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float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with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 decimal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point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fractional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value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Comparison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operators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return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results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As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you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learned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previously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type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can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hold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only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one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two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values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True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Forte"/>
          <w:rFonts w:ascii="unset" w:hAnsi="unset" w:cs="Arial"/>
          <w:color w:val="1F1F1F"/>
          <w:sz w:val="21"/>
          <w:szCs w:val="21"/>
        </w:rPr>
        <w:t>False</w:t>
      </w:r>
      <w:r>
        <w:rPr>
          <w:rFonts w:ascii="Arial" w:hAnsi="Arial" w:cs="Arial"/>
          <w:color w:val="1F1F1F"/>
          <w:sz w:val="21"/>
          <w:szCs w:val="21"/>
        </w:rPr>
        <w:t xml:space="preserve">. </w:t>
      </w:r>
    </w:p>
    <w:p w14:paraId="2F9C19C9" w14:textId="77777777" w:rsidR="00E33280" w:rsidRDefault="00E33280" w:rsidP="00E3328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The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comparison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operators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include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</w:p>
    <w:p w14:paraId="1295FF7A" w14:textId="77777777" w:rsidR="00E33280" w:rsidRDefault="00E33280" w:rsidP="00E3328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==</w:t>
      </w:r>
      <w:r>
        <w:rPr>
          <w:rFonts w:ascii="Arial" w:hAnsi="Arial" w:cs="Arial"/>
          <w:color w:val="1F1F1F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equality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</w:t>
      </w:r>
    </w:p>
    <w:p w14:paraId="1F769B6D" w14:textId="77777777" w:rsidR="00E33280" w:rsidRDefault="00E33280" w:rsidP="00E3328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Style w:val="Forte"/>
          <w:rFonts w:ascii="unset" w:hAnsi="unset" w:cs="Arial"/>
          <w:color w:val="1F1F1F"/>
          <w:sz w:val="21"/>
          <w:szCs w:val="21"/>
        </w:rPr>
        <w:t>!=</w:t>
      </w:r>
      <w:proofErr w:type="gram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not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equal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to) </w:t>
      </w:r>
    </w:p>
    <w:p w14:paraId="24356F9A" w14:textId="77777777" w:rsidR="00E33280" w:rsidRDefault="00E33280" w:rsidP="00E3328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&gt; </w:t>
      </w:r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greater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</w:t>
      </w:r>
    </w:p>
    <w:p w14:paraId="310739F8" w14:textId="77777777" w:rsidR="00E33280" w:rsidRDefault="00E33280" w:rsidP="00E3328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&lt; </w:t>
      </w:r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</w:t>
      </w:r>
    </w:p>
    <w:p w14:paraId="7D479C75" w14:textId="77777777" w:rsidR="00E33280" w:rsidRDefault="00E33280" w:rsidP="00E3328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&gt;= </w:t>
      </w:r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greater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equal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to)</w:t>
      </w:r>
    </w:p>
    <w:p w14:paraId="3F4A2BA4" w14:textId="77777777" w:rsidR="00E33280" w:rsidRDefault="00E33280" w:rsidP="00E3328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&lt;= </w:t>
      </w:r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equal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to)</w:t>
      </w:r>
    </w:p>
    <w:p w14:paraId="4E305113" w14:textId="77777777" w:rsidR="00E33280" w:rsidRPr="00E33280" w:rsidRDefault="00E33280" w:rsidP="00E3328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eastAsia="pt-PT"/>
          <w14:ligatures w14:val="none"/>
        </w:rPr>
      </w:pPr>
      <w:proofErr w:type="spellStart"/>
      <w:r w:rsidRPr="00E33280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yellow"/>
          <w:lang w:eastAsia="pt-PT"/>
          <w14:ligatures w14:val="none"/>
        </w:rPr>
        <w:t>Key</w:t>
      </w:r>
      <w:proofErr w:type="spellEnd"/>
      <w:r w:rsidRPr="00E33280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yellow"/>
          <w:lang w:eastAsia="pt-PT"/>
          <w14:ligatures w14:val="none"/>
        </w:rPr>
        <w:t xml:space="preserve"> takeaways</w:t>
      </w:r>
    </w:p>
    <w:p w14:paraId="177A173A" w14:textId="27324290" w:rsidR="00E33280" w:rsidRPr="00E33280" w:rsidRDefault="00E33280" w:rsidP="00E3328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pt-PT"/>
          <w14:ligatures w14:val="none"/>
        </w:rPr>
      </w:pP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comparison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operators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Boolean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results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E33280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E33280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False</w:t>
      </w:r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3595"/>
        <w:gridCol w:w="1984"/>
        <w:gridCol w:w="5046"/>
      </w:tblGrid>
      <w:tr w:rsidR="00E33280" w:rsidRPr="00E33280" w14:paraId="02B40D36" w14:textId="77777777" w:rsidTr="004F761C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1D9D44D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E33280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Symbol</w:t>
            </w:r>
            <w:proofErr w:type="spellEnd"/>
          </w:p>
        </w:tc>
        <w:tc>
          <w:tcPr>
            <w:tcW w:w="3595" w:type="dxa"/>
            <w:shd w:val="clear" w:color="auto" w:fill="auto"/>
            <w:vAlign w:val="center"/>
            <w:hideMark/>
          </w:tcPr>
          <w:p w14:paraId="5CB26BB5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E33280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Name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3DAE182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E33280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Expression</w:t>
            </w:r>
            <w:proofErr w:type="spellEnd"/>
          </w:p>
        </w:tc>
        <w:tc>
          <w:tcPr>
            <w:tcW w:w="5046" w:type="dxa"/>
            <w:shd w:val="clear" w:color="auto" w:fill="auto"/>
            <w:vAlign w:val="center"/>
            <w:hideMark/>
          </w:tcPr>
          <w:p w14:paraId="3F0A2180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E33280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Description</w:t>
            </w:r>
            <w:proofErr w:type="spellEnd"/>
          </w:p>
        </w:tc>
      </w:tr>
      <w:tr w:rsidR="00E33280" w:rsidRPr="00E33280" w14:paraId="3A753828" w14:textId="77777777" w:rsidTr="004F761C">
        <w:tc>
          <w:tcPr>
            <w:tcW w:w="0" w:type="auto"/>
            <w:shd w:val="clear" w:color="auto" w:fill="auto"/>
            <w:vAlign w:val="center"/>
            <w:hideMark/>
          </w:tcPr>
          <w:p w14:paraId="506B7EB3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==</w:t>
            </w:r>
          </w:p>
        </w:tc>
        <w:tc>
          <w:tcPr>
            <w:tcW w:w="3595" w:type="dxa"/>
            <w:shd w:val="clear" w:color="auto" w:fill="auto"/>
            <w:vAlign w:val="center"/>
            <w:hideMark/>
          </w:tcPr>
          <w:p w14:paraId="46E867B4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Equality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operator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CDF4A97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a == b</w:t>
            </w:r>
          </w:p>
        </w:tc>
        <w:tc>
          <w:tcPr>
            <w:tcW w:w="5046" w:type="dxa"/>
            <w:shd w:val="clear" w:color="auto" w:fill="auto"/>
            <w:vAlign w:val="center"/>
            <w:hideMark/>
          </w:tcPr>
          <w:p w14:paraId="7D3D79C3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a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is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equal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to b</w:t>
            </w:r>
          </w:p>
        </w:tc>
      </w:tr>
      <w:tr w:rsidR="00E33280" w:rsidRPr="00E33280" w14:paraId="5B53802A" w14:textId="77777777" w:rsidTr="004F761C">
        <w:tc>
          <w:tcPr>
            <w:tcW w:w="0" w:type="auto"/>
            <w:shd w:val="clear" w:color="auto" w:fill="auto"/>
            <w:vAlign w:val="center"/>
            <w:hideMark/>
          </w:tcPr>
          <w:p w14:paraId="3DF83C5C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!=</w:t>
            </w:r>
          </w:p>
        </w:tc>
        <w:tc>
          <w:tcPr>
            <w:tcW w:w="3595" w:type="dxa"/>
            <w:shd w:val="clear" w:color="auto" w:fill="auto"/>
            <w:vAlign w:val="center"/>
            <w:hideMark/>
          </w:tcPr>
          <w:p w14:paraId="7730697D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Not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equal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to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operator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74BD8F9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gram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a !</w:t>
            </w:r>
            <w:proofErr w:type="gram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= b</w:t>
            </w:r>
          </w:p>
        </w:tc>
        <w:tc>
          <w:tcPr>
            <w:tcW w:w="5046" w:type="dxa"/>
            <w:shd w:val="clear" w:color="auto" w:fill="auto"/>
            <w:vAlign w:val="center"/>
            <w:hideMark/>
          </w:tcPr>
          <w:p w14:paraId="53CF85F9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a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is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not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equal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to b</w:t>
            </w:r>
          </w:p>
        </w:tc>
      </w:tr>
      <w:tr w:rsidR="00E33280" w:rsidRPr="00E33280" w14:paraId="33CFE749" w14:textId="77777777" w:rsidTr="004F761C">
        <w:tc>
          <w:tcPr>
            <w:tcW w:w="0" w:type="auto"/>
            <w:shd w:val="clear" w:color="auto" w:fill="auto"/>
            <w:vAlign w:val="center"/>
            <w:hideMark/>
          </w:tcPr>
          <w:p w14:paraId="2D68BBE0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&gt;</w:t>
            </w:r>
          </w:p>
        </w:tc>
        <w:tc>
          <w:tcPr>
            <w:tcW w:w="3595" w:type="dxa"/>
            <w:shd w:val="clear" w:color="auto" w:fill="auto"/>
            <w:vAlign w:val="center"/>
            <w:hideMark/>
          </w:tcPr>
          <w:p w14:paraId="25FC5A71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Greater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than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operator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 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D266143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a &gt; b</w:t>
            </w:r>
          </w:p>
        </w:tc>
        <w:tc>
          <w:tcPr>
            <w:tcW w:w="5046" w:type="dxa"/>
            <w:shd w:val="clear" w:color="auto" w:fill="auto"/>
            <w:vAlign w:val="center"/>
            <w:hideMark/>
          </w:tcPr>
          <w:p w14:paraId="246E3ABB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a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is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larger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than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b</w:t>
            </w:r>
          </w:p>
        </w:tc>
      </w:tr>
      <w:tr w:rsidR="00E33280" w:rsidRPr="00E33280" w14:paraId="0D139A69" w14:textId="77777777" w:rsidTr="004F761C">
        <w:tc>
          <w:tcPr>
            <w:tcW w:w="0" w:type="auto"/>
            <w:shd w:val="clear" w:color="auto" w:fill="auto"/>
            <w:vAlign w:val="center"/>
            <w:hideMark/>
          </w:tcPr>
          <w:p w14:paraId="49E89CB5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&gt;=</w:t>
            </w:r>
          </w:p>
        </w:tc>
        <w:tc>
          <w:tcPr>
            <w:tcW w:w="3595" w:type="dxa"/>
            <w:shd w:val="clear" w:color="auto" w:fill="auto"/>
            <w:vAlign w:val="center"/>
            <w:hideMark/>
          </w:tcPr>
          <w:p w14:paraId="7BD0A6A3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Greater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than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equal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to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operator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 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E95C815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a &gt;= b</w:t>
            </w:r>
          </w:p>
        </w:tc>
        <w:tc>
          <w:tcPr>
            <w:tcW w:w="5046" w:type="dxa"/>
            <w:shd w:val="clear" w:color="auto" w:fill="auto"/>
            <w:vAlign w:val="center"/>
            <w:hideMark/>
          </w:tcPr>
          <w:p w14:paraId="232993B0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a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is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larger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than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equal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to b</w:t>
            </w:r>
          </w:p>
        </w:tc>
      </w:tr>
      <w:tr w:rsidR="00E33280" w:rsidRPr="00E33280" w14:paraId="26E7BA31" w14:textId="77777777" w:rsidTr="004F761C">
        <w:tc>
          <w:tcPr>
            <w:tcW w:w="0" w:type="auto"/>
            <w:shd w:val="clear" w:color="auto" w:fill="auto"/>
            <w:vAlign w:val="center"/>
            <w:hideMark/>
          </w:tcPr>
          <w:p w14:paraId="44176EF5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&lt;</w:t>
            </w:r>
          </w:p>
        </w:tc>
        <w:tc>
          <w:tcPr>
            <w:tcW w:w="3595" w:type="dxa"/>
            <w:shd w:val="clear" w:color="auto" w:fill="auto"/>
            <w:vAlign w:val="center"/>
            <w:hideMark/>
          </w:tcPr>
          <w:p w14:paraId="52088B6A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Less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than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operator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 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CD93641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a &lt; b</w:t>
            </w:r>
          </w:p>
        </w:tc>
        <w:tc>
          <w:tcPr>
            <w:tcW w:w="5046" w:type="dxa"/>
            <w:shd w:val="clear" w:color="auto" w:fill="auto"/>
            <w:vAlign w:val="center"/>
            <w:hideMark/>
          </w:tcPr>
          <w:p w14:paraId="24031FCD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a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is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smaller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than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b</w:t>
            </w:r>
          </w:p>
        </w:tc>
      </w:tr>
      <w:tr w:rsidR="00E33280" w:rsidRPr="00E33280" w14:paraId="0E6893F0" w14:textId="77777777" w:rsidTr="004F761C">
        <w:tc>
          <w:tcPr>
            <w:tcW w:w="0" w:type="auto"/>
            <w:shd w:val="clear" w:color="auto" w:fill="auto"/>
            <w:vAlign w:val="center"/>
            <w:hideMark/>
          </w:tcPr>
          <w:p w14:paraId="22DE9E8D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&lt;=</w:t>
            </w:r>
          </w:p>
        </w:tc>
        <w:tc>
          <w:tcPr>
            <w:tcW w:w="3595" w:type="dxa"/>
            <w:shd w:val="clear" w:color="auto" w:fill="auto"/>
            <w:vAlign w:val="center"/>
            <w:hideMark/>
          </w:tcPr>
          <w:p w14:paraId="51755C44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Less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than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equal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to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operator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 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E617CC3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a &lt;= b</w:t>
            </w:r>
          </w:p>
        </w:tc>
        <w:tc>
          <w:tcPr>
            <w:tcW w:w="5046" w:type="dxa"/>
            <w:shd w:val="clear" w:color="auto" w:fill="auto"/>
            <w:vAlign w:val="center"/>
            <w:hideMark/>
          </w:tcPr>
          <w:p w14:paraId="1CFC1970" w14:textId="77777777" w:rsidR="00E33280" w:rsidRPr="00E33280" w:rsidRDefault="00E33280" w:rsidP="00E332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a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is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smaller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than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or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equal</w:t>
            </w:r>
            <w:proofErr w:type="spellEnd"/>
            <w:r w:rsidRPr="00E33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 xml:space="preserve"> to b</w:t>
            </w:r>
          </w:p>
        </w:tc>
      </w:tr>
    </w:tbl>
    <w:p w14:paraId="7055CFCB" w14:textId="77777777" w:rsidR="00E33280" w:rsidRDefault="00E33280" w:rsidP="00E3328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yellow"/>
          <w:lang w:eastAsia="pt-PT"/>
          <w14:ligatures w14:val="none"/>
        </w:rPr>
      </w:pPr>
    </w:p>
    <w:p w14:paraId="69A2E6E2" w14:textId="28917C2F" w:rsidR="00E33280" w:rsidRPr="00E33280" w:rsidRDefault="00E33280" w:rsidP="00E3328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eastAsia="pt-PT"/>
          <w14:ligatures w14:val="none"/>
        </w:rPr>
      </w:pPr>
      <w:proofErr w:type="spellStart"/>
      <w:r w:rsidRPr="00E33280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yellow"/>
          <w:lang w:eastAsia="pt-PT"/>
          <w14:ligatures w14:val="none"/>
        </w:rPr>
        <w:t>Resources</w:t>
      </w:r>
      <w:proofErr w:type="spellEnd"/>
      <w:r w:rsidRPr="00E33280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yellow"/>
          <w:lang w:eastAsia="pt-PT"/>
          <w14:ligatures w14:val="none"/>
        </w:rPr>
        <w:t xml:space="preserve"> for more </w:t>
      </w:r>
      <w:proofErr w:type="spellStart"/>
      <w:r w:rsidRPr="00E33280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yellow"/>
          <w:lang w:eastAsia="pt-PT"/>
          <w14:ligatures w14:val="none"/>
        </w:rPr>
        <w:t>information</w:t>
      </w:r>
      <w:proofErr w:type="spellEnd"/>
    </w:p>
    <w:p w14:paraId="2980584D" w14:textId="77777777" w:rsidR="00E33280" w:rsidRPr="00E33280" w:rsidRDefault="00E33280" w:rsidP="00E332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For more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information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concepts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covered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these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practice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exercises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please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visit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3BC8408A" w14:textId="77777777" w:rsidR="00E33280" w:rsidRPr="00E33280" w:rsidRDefault="00E33280" w:rsidP="00E3328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hyperlink r:id="rId5" w:tgtFrame="_blank" w:tooltip="Link to a website that reviews the order of operations" w:history="1"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Order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of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Operations</w:t>
        </w:r>
        <w:proofErr w:type="spellEnd"/>
      </w:hyperlink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- A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refresher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mathematical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Order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Operations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0C60BB50" w14:textId="77777777" w:rsidR="00E33280" w:rsidRPr="00E33280" w:rsidRDefault="00E33280" w:rsidP="00E3328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hyperlink r:id="rId6" w:tgtFrame="_blank" w:history="1"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Python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Comparison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Operators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with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Syntax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and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Example</w:t>
        </w:r>
        <w:proofErr w:type="spellEnd"/>
      </w:hyperlink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Provides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examples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complex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comparisons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75FEA2FB" w14:textId="77777777" w:rsidR="00E33280" w:rsidRPr="00E33280" w:rsidRDefault="00E33280" w:rsidP="00E3328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hyperlink r:id="rId7" w:tgtFrame="_blank" w:history="1"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Raise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numbers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to a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power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: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here’s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how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to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exponentiate</w:t>
        </w:r>
        <w:proofErr w:type="spellEnd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in </w:t>
        </w:r>
        <w:proofErr w:type="spellStart"/>
        <w:r w:rsidRPr="00E332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Python</w:t>
        </w:r>
        <w:proofErr w:type="spellEnd"/>
      </w:hyperlink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Explains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multiple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methods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calculating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exponents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E3328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5CDC7CB0" w14:textId="77777777" w:rsidR="00E33280" w:rsidRPr="00E33280" w:rsidRDefault="00E33280" w:rsidP="00E33280"/>
    <w:sectPr w:rsidR="00E33280" w:rsidRPr="00E33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166A"/>
    <w:multiLevelType w:val="multilevel"/>
    <w:tmpl w:val="145A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2B5286"/>
    <w:multiLevelType w:val="multilevel"/>
    <w:tmpl w:val="4E3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3302821">
    <w:abstractNumId w:val="1"/>
  </w:num>
  <w:num w:numId="2" w16cid:durableId="211905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80"/>
    <w:rsid w:val="004F761C"/>
    <w:rsid w:val="00E3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DD6E"/>
  <w15:chartTrackingRefBased/>
  <w15:docId w15:val="{70AE0483-C2C2-43E9-B0BF-A94737FB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E332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3328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3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E33280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E33280"/>
    <w:rPr>
      <w:b/>
      <w:bCs/>
    </w:rPr>
  </w:style>
  <w:style w:type="paragraph" w:styleId="PargrafodaLista">
    <w:name w:val="List Paragraph"/>
    <w:basedOn w:val="Normal"/>
    <w:uiPriority w:val="34"/>
    <w:qFormat/>
    <w:rsid w:val="00E3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dify.net/python/math/expon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python-comparison-operators/" TargetMode="External"/><Relationship Id="rId5" Type="http://schemas.openxmlformats.org/officeDocument/2006/relationships/hyperlink" Target="https://www.mathsisfun.com/operation-order-pemda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2</cp:revision>
  <dcterms:created xsi:type="dcterms:W3CDTF">2023-08-01T09:53:00Z</dcterms:created>
  <dcterms:modified xsi:type="dcterms:W3CDTF">2023-08-01T10:01:00Z</dcterms:modified>
</cp:coreProperties>
</file>