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8"/>
        <w:ind w:left="2335" w:right="2375" w:firstLine="0"/>
        <w:jc w:val="center"/>
        <w:rPr>
          <w:sz w:val="32"/>
        </w:rPr>
      </w:pPr>
      <w:r>
        <w:rPr>
          <w:sz w:val="32"/>
        </w:rPr>
        <w:t>3º Trabalho de Inteligência Artificial</w:t>
      </w:r>
    </w:p>
    <w:p>
      <w:pPr>
        <w:pStyle w:val="BodyText"/>
        <w:rPr>
          <w:sz w:val="36"/>
        </w:rPr>
      </w:pPr>
    </w:p>
    <w:p>
      <w:pPr>
        <w:pStyle w:val="BodyText"/>
        <w:spacing w:before="1"/>
        <w:rPr>
          <w:sz w:val="29"/>
        </w:rPr>
      </w:pPr>
    </w:p>
    <w:p>
      <w:pPr>
        <w:pStyle w:val="BodyText"/>
        <w:spacing w:line="259" w:lineRule="auto" w:before="1"/>
        <w:ind w:left="119" w:right="948"/>
      </w:pPr>
      <w:r>
        <w:rPr/>
        <w:t>1.a) A estrutura de dados escolhida para a representação dos estados do jogo foi uma lista de listas onde cada lista era uma linha do tabuleiro.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119"/>
      </w:pPr>
      <w:r>
        <w:rPr/>
        <w:drawing>
          <wp:anchor distT="0" distB="0" distL="0" distR="0" allowOverlap="1" layoutInCell="1" locked="0" behindDoc="0" simplePos="0" relativeHeight="251658240">
            <wp:simplePos x="0" y="0"/>
            <wp:positionH relativeFrom="page">
              <wp:posOffset>1276350</wp:posOffset>
            </wp:positionH>
            <wp:positionV relativeFrom="paragraph">
              <wp:posOffset>125169</wp:posOffset>
            </wp:positionV>
            <wp:extent cx="5010150" cy="610552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1.b)</w:t>
      </w:r>
    </w:p>
    <w:p>
      <w:pPr>
        <w:spacing w:after="0"/>
        <w:sectPr>
          <w:type w:val="continuous"/>
          <w:pgSz w:w="11920" w:h="16850"/>
          <w:pgMar w:top="1320" w:bottom="280" w:left="1100" w:right="1060"/>
        </w:sectPr>
      </w:pPr>
    </w:p>
    <w:p>
      <w:pPr>
        <w:pStyle w:val="BodyText"/>
        <w:spacing w:before="79"/>
        <w:ind w:left="501"/>
      </w:pPr>
      <w:r>
        <w:rPr/>
        <w:drawing>
          <wp:anchor distT="0" distB="0" distL="0" distR="0" allowOverlap="1" layoutInCell="1" locked="0" behindDoc="0" simplePos="0" relativeHeight="251659264">
            <wp:simplePos x="0" y="0"/>
            <wp:positionH relativeFrom="page">
              <wp:posOffset>1571625</wp:posOffset>
            </wp:positionH>
            <wp:positionV relativeFrom="paragraph">
              <wp:posOffset>49858</wp:posOffset>
            </wp:positionV>
            <wp:extent cx="2152650" cy="1076325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1.c)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984" w:val="left" w:leader="none"/>
        </w:tabs>
        <w:spacing w:line="240" w:lineRule="auto" w:before="92" w:after="0"/>
        <w:ind w:left="983" w:right="0" w:hanging="483"/>
        <w:jc w:val="left"/>
        <w:rPr>
          <w:sz w:val="24"/>
        </w:rPr>
      </w:pPr>
      <w:r>
        <w:rPr>
          <w:sz w:val="24"/>
        </w:rPr>
        <w:t>Ficheiro minimax_tres_linha.pl enviado juntamente com o</w:t>
      </w:r>
      <w:r>
        <w:rPr>
          <w:spacing w:val="-5"/>
          <w:sz w:val="24"/>
        </w:rPr>
        <w:t> </w:t>
      </w:r>
      <w:r>
        <w:rPr>
          <w:sz w:val="24"/>
        </w:rPr>
        <w:t>relatório</w:t>
      </w:r>
    </w:p>
    <w:p>
      <w:pPr>
        <w:pStyle w:val="BodyText"/>
        <w:spacing w:before="9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984" w:val="left" w:leader="none"/>
        </w:tabs>
        <w:spacing w:line="259" w:lineRule="auto" w:before="0" w:after="0"/>
        <w:ind w:left="501" w:right="693" w:firstLine="0"/>
        <w:jc w:val="left"/>
        <w:rPr>
          <w:sz w:val="24"/>
        </w:rPr>
      </w:pPr>
      <w:r>
        <w:rPr>
          <w:sz w:val="24"/>
        </w:rPr>
        <w:t>Ficheiro alfa_beta_linha.pl enviado juntamente com o relatório. Relativamente à comparação com o algoritmo minimax podemos observar que em termos de tempo este algoritmo é muito mais rápido do que o minimax em situações que não a situação do tabuleiro estar vazio. Nestas outras situações o alfa-beta em termos de performance é melhor pois vê muitos menos estados do que o minimax e consequentemente em muito menos tempo mas se tivermos em conta a jogada ótima o minimax pode ter vantagem em relação ao alfa-beta pois vê mais</w:t>
      </w:r>
      <w:r>
        <w:rPr>
          <w:spacing w:val="-4"/>
          <w:sz w:val="24"/>
        </w:rPr>
        <w:t> </w:t>
      </w:r>
      <w:r>
        <w:rPr>
          <w:sz w:val="24"/>
        </w:rPr>
        <w:t>estados.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1"/>
          <w:numId w:val="1"/>
        </w:numPr>
        <w:tabs>
          <w:tab w:pos="851" w:val="left" w:leader="none"/>
        </w:tabs>
        <w:spacing w:line="259" w:lineRule="auto" w:before="1" w:after="0"/>
        <w:ind w:left="501" w:right="826" w:firstLine="0"/>
        <w:jc w:val="left"/>
        <w:rPr>
          <w:sz w:val="24"/>
        </w:rPr>
      </w:pPr>
      <w:r>
        <w:rPr>
          <w:sz w:val="24"/>
        </w:rPr>
        <w:t>Ficheiro inteligente.pl enviado juntamente com o relatório. A jogada inserida pelo jogador deve ser no formato “2,1.” por</w:t>
      </w:r>
      <w:r>
        <w:rPr>
          <w:spacing w:val="-2"/>
          <w:sz w:val="24"/>
        </w:rPr>
        <w:t> </w:t>
      </w:r>
      <w:r>
        <w:rPr>
          <w:sz w:val="24"/>
        </w:rPr>
        <w:t>exemplo.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59" w:lineRule="auto"/>
        <w:ind w:left="501" w:right="918"/>
        <w:jc w:val="both"/>
      </w:pPr>
      <w:r>
        <w:rPr/>
        <w:t>Obversação: Em anexo enviamos também uma pasta que contém os ficheiros anteriores mas desta vez para a versão de três linhas e três colunas visto que esta versão demora bastante tempo em alguns casos.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1"/>
        </w:rPr>
      </w:pPr>
    </w:p>
    <w:p>
      <w:pPr>
        <w:spacing w:before="0"/>
        <w:ind w:left="7222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-Miguel Azevedo. nº 36975</w:t>
      </w:r>
    </w:p>
    <w:p>
      <w:pPr>
        <w:spacing w:before="182"/>
        <w:ind w:left="7222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-Vasco Crespo, nº 37913</w:t>
      </w:r>
    </w:p>
    <w:sectPr>
      <w:pgSz w:w="11920" w:h="16850"/>
      <w:pgMar w:top="1240" w:bottom="280" w:left="1100" w:right="1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983" w:hanging="483"/>
        <w:jc w:val="left"/>
      </w:pPr>
      <w:rPr>
        <w:rFonts w:hint="default"/>
        <w:lang w:val="pt-PT" w:eastAsia="pt-PT" w:bidi="pt-PT"/>
      </w:rPr>
    </w:lvl>
    <w:lvl w:ilvl="1">
      <w:start w:val="4"/>
      <w:numFmt w:val="lowerLetter"/>
      <w:lvlText w:val="%1.%2)"/>
      <w:lvlJc w:val="left"/>
      <w:pPr>
        <w:ind w:left="983" w:hanging="483"/>
        <w:jc w:val="left"/>
      </w:pPr>
      <w:rPr>
        <w:rFonts w:hint="default" w:ascii="Arial" w:hAnsi="Arial" w:eastAsia="Arial" w:cs="Arial"/>
        <w:w w:val="99"/>
        <w:sz w:val="24"/>
        <w:szCs w:val="24"/>
        <w:lang w:val="pt-PT" w:eastAsia="pt-PT" w:bidi="pt-PT"/>
      </w:rPr>
    </w:lvl>
    <w:lvl w:ilvl="2">
      <w:start w:val="0"/>
      <w:numFmt w:val="bullet"/>
      <w:lvlText w:val="•"/>
      <w:lvlJc w:val="left"/>
      <w:pPr>
        <w:ind w:left="2734" w:hanging="483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3611" w:hanging="483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4488" w:hanging="483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5365" w:hanging="483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6242" w:hanging="483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7119" w:hanging="483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7996" w:hanging="483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pt-PT" w:bidi="pt-PT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pt-PT" w:eastAsia="pt-PT" w:bidi="pt-PT"/>
    </w:rPr>
  </w:style>
  <w:style w:styleId="ListParagraph" w:type="paragraph">
    <w:name w:val="List Paragraph"/>
    <w:basedOn w:val="Normal"/>
    <w:uiPriority w:val="1"/>
    <w:qFormat/>
    <w:pPr>
      <w:ind w:left="501"/>
    </w:pPr>
    <w:rPr>
      <w:rFonts w:ascii="Arial" w:hAnsi="Arial" w:eastAsia="Arial" w:cs="Arial"/>
      <w:lang w:val="pt-PT" w:eastAsia="pt-PT" w:bidi="pt-PT"/>
    </w:rPr>
  </w:style>
  <w:style w:styleId="TableParagraph" w:type="paragraph">
    <w:name w:val="Table Paragraph"/>
    <w:basedOn w:val="Normal"/>
    <w:uiPriority w:val="1"/>
    <w:qFormat/>
    <w:pPr/>
    <w:rPr>
      <w:lang w:val="pt-PT" w:eastAsia="pt-PT" w:bidi="pt-PT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Vasco Crespo</dc:creator>
  <dcterms:created xsi:type="dcterms:W3CDTF">2020-05-11T21:57:55Z</dcterms:created>
  <dcterms:modified xsi:type="dcterms:W3CDTF">2020-05-11T21:57:55Z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2020-04-26T00:00:00Z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2020-05-11T00:00:00Z</vt:filetime>
  </property>
</Properties>
</file>