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8A5" w:rsidRDefault="006878A5" w:rsidP="006878A5">
      <w:pPr>
        <w:pStyle w:val="Title"/>
      </w:pPr>
      <w:r>
        <w:t>FMC-TDC developer’s manual</w:t>
      </w:r>
    </w:p>
    <w:p w:rsidR="00D76BA3" w:rsidRDefault="008B7369" w:rsidP="009E34E6">
      <w:pPr>
        <w:pStyle w:val="Heading1"/>
        <w:spacing w:after="120"/>
      </w:pPr>
      <w:r>
        <w:t>Introduction</w:t>
      </w:r>
    </w:p>
    <w:p w:rsidR="008B7369" w:rsidRDefault="00B21E02">
      <w:r>
        <w:t>In order</w:t>
      </w:r>
      <w:r w:rsidR="000E2916">
        <w:t xml:space="preserve"> to operate the FMC-TDC board it is necessary to give values to certain configuration registers. Some of these reg</w:t>
      </w:r>
      <w:r w:rsidR="004A5F6B">
        <w:t>isters target the ACAM chip,</w:t>
      </w:r>
      <w:r w:rsidR="000E2916">
        <w:t xml:space="preserve"> some are used for the operatio</w:t>
      </w:r>
      <w:r w:rsidR="004A5F6B">
        <w:t>n by the FPGA on the SPEC board, and two of them are required to setup the GNUM chip.</w:t>
      </w:r>
    </w:p>
    <w:p w:rsidR="008A53AB" w:rsidRDefault="004A5F6B">
      <w:r>
        <w:t xml:space="preserve">All the registers are accessed through the GNUM’s Base Address </w:t>
      </w:r>
      <w:r w:rsidR="00CA24EF">
        <w:t>Register s</w:t>
      </w:r>
      <w:r>
        <w:t>paces (BAR).</w:t>
      </w:r>
    </w:p>
    <w:p w:rsidR="004A5F6B" w:rsidRDefault="008A53AB">
      <w:r>
        <w:t>-  The GNUM chip registers are accessed through BAR 4.</w:t>
      </w:r>
    </w:p>
    <w:p w:rsidR="008A53AB" w:rsidRDefault="008A53AB">
      <w:r>
        <w:t>- All other registers are presently mapped to BAR 0:</w:t>
      </w:r>
    </w:p>
    <w:p w:rsidR="008A53AB" w:rsidRDefault="008A53AB" w:rsidP="008A53AB">
      <w:pPr>
        <w:pStyle w:val="ListParagraph"/>
        <w:numPr>
          <w:ilvl w:val="0"/>
          <w:numId w:val="1"/>
        </w:numPr>
      </w:pPr>
      <w:r>
        <w:t>Registers for the GNUM core inside the FPGA: addresses 0</w:t>
      </w:r>
      <w:r w:rsidR="009E34E6">
        <w:t>:00000</w:t>
      </w:r>
      <w:r>
        <w:t xml:space="preserve"> to </w:t>
      </w:r>
      <w:r w:rsidR="009E34E6">
        <w:t>0:000</w:t>
      </w:r>
      <w:r w:rsidR="001A6A20">
        <w:t>2</w:t>
      </w:r>
      <w:r w:rsidR="009E34E6">
        <w:t>0</w:t>
      </w:r>
    </w:p>
    <w:p w:rsidR="008A53AB" w:rsidRDefault="008A53AB" w:rsidP="008A53AB">
      <w:pPr>
        <w:pStyle w:val="ListParagraph"/>
        <w:numPr>
          <w:ilvl w:val="0"/>
          <w:numId w:val="1"/>
        </w:numPr>
      </w:pPr>
      <w:r>
        <w:t xml:space="preserve">Registers for the ACAM chip: addresses </w:t>
      </w:r>
      <w:r w:rsidR="009E34E6">
        <w:t>0:2</w:t>
      </w:r>
      <w:r>
        <w:t xml:space="preserve">0000 to </w:t>
      </w:r>
      <w:r w:rsidR="009E34E6">
        <w:t>0:2</w:t>
      </w:r>
      <w:r w:rsidR="001A6A20">
        <w:t>007F</w:t>
      </w:r>
    </w:p>
    <w:p w:rsidR="008A53AB" w:rsidRDefault="008A53AB" w:rsidP="008A53AB">
      <w:pPr>
        <w:pStyle w:val="ListParagraph"/>
        <w:numPr>
          <w:ilvl w:val="0"/>
          <w:numId w:val="1"/>
        </w:numPr>
      </w:pPr>
      <w:r>
        <w:t xml:space="preserve">Registers for the TDC core inside the FPGA: addresses </w:t>
      </w:r>
      <w:r w:rsidR="009E34E6">
        <w:t>0:2</w:t>
      </w:r>
      <w:r>
        <w:t>00</w:t>
      </w:r>
      <w:r w:rsidR="001A6A20">
        <w:t xml:space="preserve">80 </w:t>
      </w:r>
      <w:r>
        <w:t xml:space="preserve">to </w:t>
      </w:r>
      <w:r w:rsidR="009E34E6">
        <w:t>0:2</w:t>
      </w:r>
      <w:r w:rsidR="001A6A20">
        <w:t>00FF</w:t>
      </w:r>
    </w:p>
    <w:p w:rsidR="009E34E6" w:rsidRDefault="009E34E6" w:rsidP="008A53AB">
      <w:pPr>
        <w:pStyle w:val="ListParagraph"/>
        <w:numPr>
          <w:ilvl w:val="0"/>
          <w:numId w:val="1"/>
        </w:numPr>
      </w:pPr>
      <w:r>
        <w:t>Register for the carrier 1 Wire: address 0:40000</w:t>
      </w:r>
    </w:p>
    <w:p w:rsidR="009E34E6" w:rsidRDefault="009E34E6" w:rsidP="008A53AB">
      <w:pPr>
        <w:pStyle w:val="ListParagraph"/>
        <w:numPr>
          <w:ilvl w:val="0"/>
          <w:numId w:val="1"/>
        </w:numPr>
      </w:pPr>
      <w:r>
        <w:t>Register for the mezzanine I2C: address 0:60000</w:t>
      </w:r>
    </w:p>
    <w:p w:rsidR="009E34E6" w:rsidRDefault="009E34E6" w:rsidP="008A53AB">
      <w:pPr>
        <w:pStyle w:val="ListParagraph"/>
        <w:numPr>
          <w:ilvl w:val="0"/>
          <w:numId w:val="1"/>
        </w:numPr>
      </w:pPr>
      <w:r>
        <w:t>Register for the mezzanine 1 Wire: address 0:80000</w:t>
      </w:r>
    </w:p>
    <w:p w:rsidR="009E34E6" w:rsidRDefault="009E34E6" w:rsidP="009E34E6">
      <w:pPr>
        <w:pStyle w:val="ListParagraph"/>
        <w:numPr>
          <w:ilvl w:val="0"/>
          <w:numId w:val="1"/>
        </w:numPr>
      </w:pPr>
      <w:r>
        <w:t>Register for the interrupts: address 0:A0000</w:t>
      </w:r>
    </w:p>
    <w:p w:rsidR="00A357E4" w:rsidRDefault="008A53AB" w:rsidP="008A53AB">
      <w:r>
        <w:t>Amongst the registers for the operation of the TDC core, one in particular is utterly important:  the Control Register allows commanding the main F</w:t>
      </w:r>
      <w:r w:rsidR="006B31ED">
        <w:t xml:space="preserve">inite </w:t>
      </w:r>
      <w:r>
        <w:t>S</w:t>
      </w:r>
      <w:r w:rsidR="006B31ED">
        <w:t xml:space="preserve">tate </w:t>
      </w:r>
      <w:r>
        <w:t>M</w:t>
      </w:r>
      <w:r w:rsidR="006B31ED">
        <w:t>achine.</w:t>
      </w:r>
      <w:r w:rsidR="00A357E4">
        <w:t xml:space="preserve"> </w:t>
      </w:r>
    </w:p>
    <w:p w:rsidR="00A357E4" w:rsidRDefault="00A357E4" w:rsidP="008A53AB">
      <w:r>
        <w:t>The mode chosen for the operation of the ACAM TDC-GPX chip is the I-mode.</w:t>
      </w:r>
    </w:p>
    <w:p w:rsidR="006B31ED" w:rsidRDefault="006B31ED" w:rsidP="008A53AB">
      <w:r>
        <w:t>Hereon follows a description of each register and a suggested operation procedure.</w:t>
      </w:r>
    </w:p>
    <w:p w:rsidR="009E34E6" w:rsidRDefault="009E34E6">
      <w:pPr>
        <w:rPr>
          <w:rFonts w:asciiTheme="majorHAnsi" w:eastAsiaTheme="majorEastAsia" w:hAnsiTheme="majorHAnsi" w:cstheme="majorBidi"/>
          <w:b/>
          <w:bCs/>
          <w:color w:val="365F91" w:themeColor="accent1" w:themeShade="BF"/>
          <w:sz w:val="28"/>
          <w:szCs w:val="28"/>
        </w:rPr>
      </w:pPr>
      <w:r>
        <w:br w:type="page"/>
      </w:r>
    </w:p>
    <w:p w:rsidR="006B31ED" w:rsidRDefault="006B31ED" w:rsidP="009E34E6">
      <w:pPr>
        <w:pStyle w:val="Heading1"/>
        <w:spacing w:after="120"/>
      </w:pPr>
      <w:r>
        <w:lastRenderedPageBreak/>
        <w:t>Registers description</w:t>
      </w:r>
    </w:p>
    <w:tbl>
      <w:tblPr>
        <w:tblStyle w:val="TableGrid"/>
        <w:tblW w:w="9828" w:type="dxa"/>
        <w:tblLook w:val="04A0"/>
      </w:tblPr>
      <w:tblGrid>
        <w:gridCol w:w="1941"/>
        <w:gridCol w:w="558"/>
        <w:gridCol w:w="4881"/>
        <w:gridCol w:w="1100"/>
        <w:gridCol w:w="1348"/>
      </w:tblGrid>
      <w:tr w:rsidR="001C6508" w:rsidRPr="001C6508" w:rsidTr="009E34E6">
        <w:trPr>
          <w:trHeight w:val="315"/>
        </w:trPr>
        <w:tc>
          <w:tcPr>
            <w:tcW w:w="1941" w:type="dxa"/>
            <w:noWrap/>
            <w:hideMark/>
          </w:tcPr>
          <w:p w:rsidR="001C6508" w:rsidRPr="001C6508" w:rsidRDefault="001C6508">
            <w:pPr>
              <w:rPr>
                <w:b/>
                <w:bCs/>
                <w:sz w:val="18"/>
              </w:rPr>
            </w:pPr>
            <w:r w:rsidRPr="001C6508">
              <w:rPr>
                <w:b/>
                <w:bCs/>
                <w:sz w:val="18"/>
              </w:rPr>
              <w:t>Name</w:t>
            </w:r>
          </w:p>
        </w:tc>
        <w:tc>
          <w:tcPr>
            <w:tcW w:w="558" w:type="dxa"/>
            <w:noWrap/>
            <w:hideMark/>
          </w:tcPr>
          <w:p w:rsidR="001C6508" w:rsidRPr="001C6508" w:rsidRDefault="001C6508">
            <w:pPr>
              <w:rPr>
                <w:b/>
                <w:bCs/>
                <w:sz w:val="18"/>
              </w:rPr>
            </w:pPr>
            <w:r w:rsidRPr="001C6508">
              <w:rPr>
                <w:b/>
                <w:bCs/>
                <w:sz w:val="18"/>
              </w:rPr>
              <w:t>R/W</w:t>
            </w:r>
          </w:p>
        </w:tc>
        <w:tc>
          <w:tcPr>
            <w:tcW w:w="4881" w:type="dxa"/>
            <w:noWrap/>
            <w:hideMark/>
          </w:tcPr>
          <w:p w:rsidR="001C6508" w:rsidRPr="001C6508" w:rsidRDefault="006878A5">
            <w:pPr>
              <w:rPr>
                <w:b/>
                <w:bCs/>
                <w:sz w:val="18"/>
              </w:rPr>
            </w:pPr>
            <w:r w:rsidRPr="001C6508">
              <w:rPr>
                <w:b/>
                <w:bCs/>
                <w:sz w:val="18"/>
              </w:rPr>
              <w:t>D</w:t>
            </w:r>
            <w:r w:rsidR="001C6508" w:rsidRPr="001C6508">
              <w:rPr>
                <w:b/>
                <w:bCs/>
                <w:sz w:val="18"/>
              </w:rPr>
              <w:t>escription</w:t>
            </w:r>
          </w:p>
        </w:tc>
        <w:tc>
          <w:tcPr>
            <w:tcW w:w="1100" w:type="dxa"/>
            <w:noWrap/>
            <w:hideMark/>
          </w:tcPr>
          <w:p w:rsidR="001C6508" w:rsidRPr="001C6508" w:rsidRDefault="001C6508">
            <w:pPr>
              <w:rPr>
                <w:b/>
                <w:bCs/>
                <w:sz w:val="18"/>
              </w:rPr>
            </w:pPr>
            <w:r w:rsidRPr="001C6508">
              <w:rPr>
                <w:b/>
                <w:bCs/>
                <w:sz w:val="18"/>
              </w:rPr>
              <w:t>ADDRESS</w:t>
            </w:r>
          </w:p>
        </w:tc>
        <w:tc>
          <w:tcPr>
            <w:tcW w:w="1348" w:type="dxa"/>
            <w:noWrap/>
            <w:hideMark/>
          </w:tcPr>
          <w:p w:rsidR="001C6508" w:rsidRPr="001C6508" w:rsidRDefault="001C6508">
            <w:pPr>
              <w:rPr>
                <w:b/>
                <w:bCs/>
                <w:sz w:val="18"/>
              </w:rPr>
            </w:pPr>
            <w:r w:rsidRPr="001C6508">
              <w:rPr>
                <w:b/>
                <w:bCs/>
                <w:sz w:val="18"/>
              </w:rPr>
              <w:t>typical value (if any)</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config</w:t>
            </w:r>
            <w:proofErr w:type="spellEnd"/>
            <w:r w:rsidRPr="001C6508">
              <w:rPr>
                <w:sz w:val="18"/>
              </w:rPr>
              <w:t xml:space="preserve"> reg. 0</w:t>
            </w:r>
          </w:p>
        </w:tc>
        <w:tc>
          <w:tcPr>
            <w:tcW w:w="558" w:type="dxa"/>
            <w:noWrap/>
            <w:hideMark/>
          </w:tcPr>
          <w:p w:rsidR="001C6508" w:rsidRPr="001C6508" w:rsidRDefault="001C6508">
            <w:pPr>
              <w:rPr>
                <w:sz w:val="18"/>
              </w:rPr>
            </w:pPr>
            <w:r w:rsidRPr="001C6508">
              <w:rPr>
                <w:sz w:val="18"/>
              </w:rPr>
              <w:t>R/W</w:t>
            </w:r>
          </w:p>
        </w:tc>
        <w:tc>
          <w:tcPr>
            <w:tcW w:w="4881" w:type="dxa"/>
            <w:noWrap/>
            <w:hideMark/>
          </w:tcPr>
          <w:p w:rsidR="001C6508" w:rsidRPr="001C6508" w:rsidRDefault="001C6508">
            <w:pPr>
              <w:rPr>
                <w:sz w:val="18"/>
              </w:rPr>
            </w:pPr>
            <w:r w:rsidRPr="001C6508">
              <w:rPr>
                <w:sz w:val="18"/>
              </w:rPr>
              <w:t xml:space="preserve">rising/falling edges </w:t>
            </w:r>
            <w:proofErr w:type="spellStart"/>
            <w:r w:rsidRPr="001C6508">
              <w:rPr>
                <w:sz w:val="18"/>
              </w:rPr>
              <w:t>config</w:t>
            </w:r>
            <w:proofErr w:type="spellEnd"/>
          </w:p>
        </w:tc>
        <w:tc>
          <w:tcPr>
            <w:tcW w:w="1100" w:type="dxa"/>
            <w:noWrap/>
            <w:hideMark/>
          </w:tcPr>
          <w:p w:rsidR="001C6508" w:rsidRPr="001C6508" w:rsidRDefault="001C6508" w:rsidP="00BE270E">
            <w:pPr>
              <w:rPr>
                <w:sz w:val="18"/>
              </w:rPr>
            </w:pPr>
            <w:r w:rsidRPr="001C6508">
              <w:rPr>
                <w:sz w:val="18"/>
              </w:rPr>
              <w:t>0:</w:t>
            </w:r>
            <w:r w:rsidR="00BE270E">
              <w:rPr>
                <w:sz w:val="18"/>
              </w:rPr>
              <w:t>2</w:t>
            </w:r>
            <w:r w:rsidRPr="001C6508">
              <w:rPr>
                <w:sz w:val="18"/>
              </w:rPr>
              <w:t>0000</w:t>
            </w:r>
          </w:p>
        </w:tc>
        <w:tc>
          <w:tcPr>
            <w:tcW w:w="1348" w:type="dxa"/>
            <w:noWrap/>
            <w:hideMark/>
          </w:tcPr>
          <w:p w:rsidR="001C6508" w:rsidRPr="001C6508" w:rsidRDefault="001C6508">
            <w:pPr>
              <w:rPr>
                <w:sz w:val="18"/>
              </w:rPr>
            </w:pPr>
            <w:r w:rsidRPr="001C6508">
              <w:rPr>
                <w:sz w:val="18"/>
              </w:rPr>
              <w:t>x01F0FC81</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config</w:t>
            </w:r>
            <w:proofErr w:type="spellEnd"/>
            <w:r w:rsidRPr="001C6508">
              <w:rPr>
                <w:sz w:val="18"/>
              </w:rPr>
              <w:t xml:space="preserve"> reg. 1</w:t>
            </w:r>
          </w:p>
        </w:tc>
        <w:tc>
          <w:tcPr>
            <w:tcW w:w="558" w:type="dxa"/>
            <w:noWrap/>
            <w:hideMark/>
          </w:tcPr>
          <w:p w:rsidR="001C6508" w:rsidRPr="001C6508" w:rsidRDefault="001C6508">
            <w:pPr>
              <w:rPr>
                <w:sz w:val="18"/>
              </w:rPr>
            </w:pPr>
            <w:r w:rsidRPr="001C6508">
              <w:rPr>
                <w:sz w:val="18"/>
              </w:rPr>
              <w:t>R/W</w:t>
            </w:r>
          </w:p>
        </w:tc>
        <w:tc>
          <w:tcPr>
            <w:tcW w:w="4881" w:type="dxa"/>
            <w:noWrap/>
            <w:hideMark/>
          </w:tcPr>
          <w:p w:rsidR="001C6508" w:rsidRPr="001C6508" w:rsidRDefault="001C6508">
            <w:pPr>
              <w:rPr>
                <w:sz w:val="18"/>
              </w:rPr>
            </w:pPr>
            <w:r w:rsidRPr="001C6508">
              <w:rPr>
                <w:sz w:val="18"/>
              </w:rPr>
              <w:t>Channel adjustments (other modes)</w:t>
            </w:r>
          </w:p>
        </w:tc>
        <w:tc>
          <w:tcPr>
            <w:tcW w:w="1100" w:type="dxa"/>
            <w:noWrap/>
            <w:hideMark/>
          </w:tcPr>
          <w:p w:rsidR="001C6508" w:rsidRPr="001C6508" w:rsidRDefault="00BE270E">
            <w:pPr>
              <w:rPr>
                <w:sz w:val="18"/>
              </w:rPr>
            </w:pPr>
            <w:r>
              <w:rPr>
                <w:sz w:val="18"/>
              </w:rPr>
              <w:t>0:2</w:t>
            </w:r>
            <w:r w:rsidR="001C6508" w:rsidRPr="001C6508">
              <w:rPr>
                <w:sz w:val="18"/>
              </w:rPr>
              <w:t>0004</w:t>
            </w:r>
          </w:p>
        </w:tc>
        <w:tc>
          <w:tcPr>
            <w:tcW w:w="1348" w:type="dxa"/>
            <w:noWrap/>
            <w:hideMark/>
          </w:tcPr>
          <w:p w:rsidR="001C6508" w:rsidRPr="001C6508" w:rsidRDefault="001C6508">
            <w:pPr>
              <w:rPr>
                <w:sz w:val="18"/>
              </w:rPr>
            </w:pPr>
            <w:r w:rsidRPr="001C6508">
              <w:rPr>
                <w:sz w:val="18"/>
              </w:rPr>
              <w:t>x00000000</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config</w:t>
            </w:r>
            <w:proofErr w:type="spellEnd"/>
            <w:r w:rsidRPr="001C6508">
              <w:rPr>
                <w:sz w:val="18"/>
              </w:rPr>
              <w:t xml:space="preserve"> reg. 2</w:t>
            </w:r>
          </w:p>
        </w:tc>
        <w:tc>
          <w:tcPr>
            <w:tcW w:w="558" w:type="dxa"/>
            <w:noWrap/>
            <w:hideMark/>
          </w:tcPr>
          <w:p w:rsidR="001C6508" w:rsidRPr="001C6508" w:rsidRDefault="001C6508">
            <w:pPr>
              <w:rPr>
                <w:sz w:val="18"/>
              </w:rPr>
            </w:pPr>
            <w:r w:rsidRPr="001C6508">
              <w:rPr>
                <w:sz w:val="18"/>
              </w:rPr>
              <w:t>R/W</w:t>
            </w:r>
          </w:p>
        </w:tc>
        <w:tc>
          <w:tcPr>
            <w:tcW w:w="4881" w:type="dxa"/>
            <w:noWrap/>
            <w:hideMark/>
          </w:tcPr>
          <w:p w:rsidR="001C6508" w:rsidRPr="001C6508" w:rsidRDefault="001C6508">
            <w:pPr>
              <w:rPr>
                <w:sz w:val="18"/>
              </w:rPr>
            </w:pPr>
            <w:r w:rsidRPr="001C6508">
              <w:rPr>
                <w:sz w:val="18"/>
              </w:rPr>
              <w:t>mode I and disable unused channels according to the application</w:t>
            </w:r>
          </w:p>
        </w:tc>
        <w:tc>
          <w:tcPr>
            <w:tcW w:w="1100" w:type="dxa"/>
            <w:noWrap/>
            <w:hideMark/>
          </w:tcPr>
          <w:p w:rsidR="001C6508" w:rsidRPr="001C6508" w:rsidRDefault="00BE270E">
            <w:pPr>
              <w:rPr>
                <w:sz w:val="18"/>
              </w:rPr>
            </w:pPr>
            <w:r>
              <w:rPr>
                <w:sz w:val="18"/>
              </w:rPr>
              <w:t>0:2</w:t>
            </w:r>
            <w:r w:rsidR="001C6508" w:rsidRPr="001C6508">
              <w:rPr>
                <w:sz w:val="18"/>
              </w:rPr>
              <w:t>0008</w:t>
            </w:r>
          </w:p>
        </w:tc>
        <w:tc>
          <w:tcPr>
            <w:tcW w:w="1348" w:type="dxa"/>
            <w:noWrap/>
            <w:hideMark/>
          </w:tcPr>
          <w:p w:rsidR="001C6508" w:rsidRPr="001C6508" w:rsidRDefault="001C6508">
            <w:pPr>
              <w:rPr>
                <w:sz w:val="18"/>
              </w:rPr>
            </w:pPr>
            <w:r w:rsidRPr="001C6508">
              <w:rPr>
                <w:sz w:val="18"/>
              </w:rPr>
              <w:t>x00000E02</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config</w:t>
            </w:r>
            <w:proofErr w:type="spellEnd"/>
            <w:r w:rsidRPr="001C6508">
              <w:rPr>
                <w:sz w:val="18"/>
              </w:rPr>
              <w:t xml:space="preserve"> reg. 3</w:t>
            </w:r>
          </w:p>
        </w:tc>
        <w:tc>
          <w:tcPr>
            <w:tcW w:w="558" w:type="dxa"/>
            <w:noWrap/>
            <w:hideMark/>
          </w:tcPr>
          <w:p w:rsidR="001C6508" w:rsidRPr="001C6508" w:rsidRDefault="001C6508">
            <w:pPr>
              <w:rPr>
                <w:sz w:val="18"/>
              </w:rPr>
            </w:pPr>
            <w:r w:rsidRPr="001C6508">
              <w:rPr>
                <w:sz w:val="18"/>
              </w:rPr>
              <w:t>R/W</w:t>
            </w:r>
          </w:p>
        </w:tc>
        <w:tc>
          <w:tcPr>
            <w:tcW w:w="4881" w:type="dxa"/>
            <w:noWrap/>
            <w:hideMark/>
          </w:tcPr>
          <w:p w:rsidR="001C6508" w:rsidRPr="001C6508" w:rsidRDefault="001C6508">
            <w:pPr>
              <w:rPr>
                <w:sz w:val="18"/>
              </w:rPr>
            </w:pPr>
            <w:r w:rsidRPr="001C6508">
              <w:rPr>
                <w:sz w:val="18"/>
              </w:rPr>
              <w:t>resolutions and tests (other modes)</w:t>
            </w:r>
          </w:p>
        </w:tc>
        <w:tc>
          <w:tcPr>
            <w:tcW w:w="1100" w:type="dxa"/>
            <w:noWrap/>
            <w:hideMark/>
          </w:tcPr>
          <w:p w:rsidR="001C6508" w:rsidRPr="001C6508" w:rsidRDefault="00BE270E">
            <w:pPr>
              <w:rPr>
                <w:sz w:val="18"/>
              </w:rPr>
            </w:pPr>
            <w:r>
              <w:rPr>
                <w:sz w:val="18"/>
              </w:rPr>
              <w:t>0:2</w:t>
            </w:r>
            <w:r w:rsidR="001C6508" w:rsidRPr="001C6508">
              <w:rPr>
                <w:sz w:val="18"/>
              </w:rPr>
              <w:t>000C</w:t>
            </w:r>
          </w:p>
        </w:tc>
        <w:tc>
          <w:tcPr>
            <w:tcW w:w="1348" w:type="dxa"/>
            <w:noWrap/>
            <w:hideMark/>
          </w:tcPr>
          <w:p w:rsidR="001C6508" w:rsidRPr="001C6508" w:rsidRDefault="001C6508">
            <w:pPr>
              <w:rPr>
                <w:sz w:val="18"/>
              </w:rPr>
            </w:pPr>
            <w:r w:rsidRPr="001C6508">
              <w:rPr>
                <w:sz w:val="18"/>
              </w:rPr>
              <w:t>x00000000</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config</w:t>
            </w:r>
            <w:proofErr w:type="spellEnd"/>
            <w:r w:rsidRPr="001C6508">
              <w:rPr>
                <w:sz w:val="18"/>
              </w:rPr>
              <w:t xml:space="preserve"> reg. 4</w:t>
            </w:r>
          </w:p>
        </w:tc>
        <w:tc>
          <w:tcPr>
            <w:tcW w:w="558" w:type="dxa"/>
            <w:noWrap/>
            <w:hideMark/>
          </w:tcPr>
          <w:p w:rsidR="001C6508" w:rsidRPr="001C6508" w:rsidRDefault="001C6508">
            <w:pPr>
              <w:rPr>
                <w:sz w:val="18"/>
              </w:rPr>
            </w:pPr>
            <w:r w:rsidRPr="001C6508">
              <w:rPr>
                <w:sz w:val="18"/>
              </w:rPr>
              <w:t>R/W</w:t>
            </w:r>
          </w:p>
        </w:tc>
        <w:tc>
          <w:tcPr>
            <w:tcW w:w="4881" w:type="dxa"/>
            <w:noWrap/>
            <w:hideMark/>
          </w:tcPr>
          <w:p w:rsidR="001C6508" w:rsidRPr="001C6508" w:rsidRDefault="001C6508">
            <w:pPr>
              <w:rPr>
                <w:sz w:val="18"/>
              </w:rPr>
            </w:pPr>
            <w:r w:rsidRPr="001C6508">
              <w:rPr>
                <w:sz w:val="18"/>
              </w:rPr>
              <w:t>start timer set to 16 and resets</w:t>
            </w:r>
          </w:p>
        </w:tc>
        <w:tc>
          <w:tcPr>
            <w:tcW w:w="1100" w:type="dxa"/>
            <w:noWrap/>
            <w:hideMark/>
          </w:tcPr>
          <w:p w:rsidR="001C6508" w:rsidRPr="001C6508" w:rsidRDefault="00BE270E">
            <w:pPr>
              <w:rPr>
                <w:sz w:val="18"/>
              </w:rPr>
            </w:pPr>
            <w:r>
              <w:rPr>
                <w:sz w:val="18"/>
              </w:rPr>
              <w:t>0:2</w:t>
            </w:r>
            <w:r w:rsidR="001C6508" w:rsidRPr="001C6508">
              <w:rPr>
                <w:sz w:val="18"/>
              </w:rPr>
              <w:t>0010</w:t>
            </w:r>
          </w:p>
        </w:tc>
        <w:tc>
          <w:tcPr>
            <w:tcW w:w="1348" w:type="dxa"/>
            <w:noWrap/>
            <w:hideMark/>
          </w:tcPr>
          <w:p w:rsidR="001C6508" w:rsidRPr="001C6508" w:rsidRDefault="001C6508">
            <w:pPr>
              <w:rPr>
                <w:sz w:val="18"/>
              </w:rPr>
            </w:pPr>
            <w:r w:rsidRPr="001C6508">
              <w:rPr>
                <w:sz w:val="18"/>
              </w:rPr>
              <w:t>x0200000F</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config</w:t>
            </w:r>
            <w:proofErr w:type="spellEnd"/>
            <w:r w:rsidRPr="001C6508">
              <w:rPr>
                <w:sz w:val="18"/>
              </w:rPr>
              <w:t xml:space="preserve"> reg. 5</w:t>
            </w:r>
          </w:p>
        </w:tc>
        <w:tc>
          <w:tcPr>
            <w:tcW w:w="558" w:type="dxa"/>
            <w:noWrap/>
            <w:hideMark/>
          </w:tcPr>
          <w:p w:rsidR="001C6508" w:rsidRPr="001C6508" w:rsidRDefault="001C6508">
            <w:pPr>
              <w:rPr>
                <w:sz w:val="18"/>
              </w:rPr>
            </w:pPr>
            <w:r w:rsidRPr="001C6508">
              <w:rPr>
                <w:sz w:val="18"/>
              </w:rPr>
              <w:t>R/W</w:t>
            </w:r>
          </w:p>
        </w:tc>
        <w:tc>
          <w:tcPr>
            <w:tcW w:w="4881" w:type="dxa"/>
            <w:noWrap/>
            <w:hideMark/>
          </w:tcPr>
          <w:p w:rsidR="001C6508" w:rsidRPr="001C6508" w:rsidRDefault="001C6508">
            <w:pPr>
              <w:rPr>
                <w:sz w:val="18"/>
              </w:rPr>
            </w:pPr>
            <w:r w:rsidRPr="001C6508">
              <w:rPr>
                <w:sz w:val="18"/>
              </w:rPr>
              <w:t>start retrigger OFF and offset set to 2.000</w:t>
            </w:r>
          </w:p>
        </w:tc>
        <w:tc>
          <w:tcPr>
            <w:tcW w:w="1100" w:type="dxa"/>
            <w:noWrap/>
            <w:hideMark/>
          </w:tcPr>
          <w:p w:rsidR="001C6508" w:rsidRPr="001C6508" w:rsidRDefault="00BE270E">
            <w:pPr>
              <w:rPr>
                <w:sz w:val="18"/>
              </w:rPr>
            </w:pPr>
            <w:r>
              <w:rPr>
                <w:sz w:val="18"/>
              </w:rPr>
              <w:t>0:2</w:t>
            </w:r>
            <w:r w:rsidR="001C6508" w:rsidRPr="001C6508">
              <w:rPr>
                <w:sz w:val="18"/>
              </w:rPr>
              <w:t>0014</w:t>
            </w:r>
          </w:p>
        </w:tc>
        <w:tc>
          <w:tcPr>
            <w:tcW w:w="1348" w:type="dxa"/>
            <w:noWrap/>
            <w:hideMark/>
          </w:tcPr>
          <w:p w:rsidR="001C6508" w:rsidRPr="001C6508" w:rsidRDefault="001C6508">
            <w:pPr>
              <w:rPr>
                <w:sz w:val="18"/>
              </w:rPr>
            </w:pPr>
            <w:r w:rsidRPr="001C6508">
              <w:rPr>
                <w:sz w:val="18"/>
              </w:rPr>
              <w:t>x000007D0</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config</w:t>
            </w:r>
            <w:proofErr w:type="spellEnd"/>
            <w:r w:rsidRPr="001C6508">
              <w:rPr>
                <w:sz w:val="18"/>
              </w:rPr>
              <w:t xml:space="preserve"> reg. 6</w:t>
            </w:r>
          </w:p>
        </w:tc>
        <w:tc>
          <w:tcPr>
            <w:tcW w:w="558" w:type="dxa"/>
            <w:noWrap/>
            <w:hideMark/>
          </w:tcPr>
          <w:p w:rsidR="001C6508" w:rsidRPr="001C6508" w:rsidRDefault="001C6508">
            <w:pPr>
              <w:rPr>
                <w:sz w:val="18"/>
              </w:rPr>
            </w:pPr>
            <w:r w:rsidRPr="001C6508">
              <w:rPr>
                <w:sz w:val="18"/>
              </w:rPr>
              <w:t>R/W</w:t>
            </w:r>
          </w:p>
        </w:tc>
        <w:tc>
          <w:tcPr>
            <w:tcW w:w="4881" w:type="dxa"/>
            <w:noWrap/>
            <w:hideMark/>
          </w:tcPr>
          <w:p w:rsidR="001C6508" w:rsidRPr="001C6508" w:rsidRDefault="001C6508">
            <w:pPr>
              <w:rPr>
                <w:sz w:val="18"/>
              </w:rPr>
            </w:pPr>
            <w:r w:rsidRPr="001C6508">
              <w:rPr>
                <w:sz w:val="18"/>
              </w:rPr>
              <w:t>LF flags levels to be defined according to the application</w:t>
            </w:r>
          </w:p>
        </w:tc>
        <w:tc>
          <w:tcPr>
            <w:tcW w:w="1100" w:type="dxa"/>
            <w:noWrap/>
            <w:hideMark/>
          </w:tcPr>
          <w:p w:rsidR="001C6508" w:rsidRPr="001C6508" w:rsidRDefault="00BE270E">
            <w:pPr>
              <w:rPr>
                <w:sz w:val="18"/>
              </w:rPr>
            </w:pPr>
            <w:r>
              <w:rPr>
                <w:sz w:val="18"/>
              </w:rPr>
              <w:t>0:2</w:t>
            </w:r>
            <w:r w:rsidR="001C6508" w:rsidRPr="001C6508">
              <w:rPr>
                <w:sz w:val="18"/>
              </w:rPr>
              <w:t>0018</w:t>
            </w:r>
          </w:p>
        </w:tc>
        <w:tc>
          <w:tcPr>
            <w:tcW w:w="1348" w:type="dxa"/>
            <w:noWrap/>
            <w:hideMark/>
          </w:tcPr>
          <w:p w:rsidR="001C6508" w:rsidRPr="001C6508" w:rsidRDefault="001C6508">
            <w:pPr>
              <w:rPr>
                <w:sz w:val="18"/>
              </w:rPr>
            </w:pPr>
            <w:r w:rsidRPr="001C6508">
              <w:rPr>
                <w:sz w:val="18"/>
              </w:rPr>
              <w:t>x00000003</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config</w:t>
            </w:r>
            <w:proofErr w:type="spellEnd"/>
            <w:r w:rsidRPr="001C6508">
              <w:rPr>
                <w:sz w:val="18"/>
              </w:rPr>
              <w:t xml:space="preserve"> reg. 7</w:t>
            </w:r>
          </w:p>
        </w:tc>
        <w:tc>
          <w:tcPr>
            <w:tcW w:w="558" w:type="dxa"/>
            <w:noWrap/>
            <w:hideMark/>
          </w:tcPr>
          <w:p w:rsidR="001C6508" w:rsidRPr="001C6508" w:rsidRDefault="001C6508">
            <w:pPr>
              <w:rPr>
                <w:sz w:val="18"/>
              </w:rPr>
            </w:pPr>
            <w:r w:rsidRPr="001C6508">
              <w:rPr>
                <w:sz w:val="18"/>
              </w:rPr>
              <w:t>R/W</w:t>
            </w:r>
          </w:p>
        </w:tc>
        <w:tc>
          <w:tcPr>
            <w:tcW w:w="4881" w:type="dxa"/>
            <w:noWrap/>
            <w:hideMark/>
          </w:tcPr>
          <w:p w:rsidR="001C6508" w:rsidRPr="001C6508" w:rsidRDefault="001C6508">
            <w:pPr>
              <w:rPr>
                <w:sz w:val="18"/>
              </w:rPr>
            </w:pPr>
            <w:r w:rsidRPr="001C6508">
              <w:rPr>
                <w:sz w:val="18"/>
              </w:rPr>
              <w:t xml:space="preserve">PLL values: </w:t>
            </w:r>
            <w:proofErr w:type="spellStart"/>
            <w:r w:rsidRPr="001C6508">
              <w:rPr>
                <w:sz w:val="18"/>
              </w:rPr>
              <w:t>RefClkDiv</w:t>
            </w:r>
            <w:proofErr w:type="spellEnd"/>
            <w:r w:rsidRPr="001C6508">
              <w:rPr>
                <w:sz w:val="18"/>
              </w:rPr>
              <w:t xml:space="preserve">=7, </w:t>
            </w:r>
            <w:proofErr w:type="spellStart"/>
            <w:r w:rsidRPr="001C6508">
              <w:rPr>
                <w:sz w:val="18"/>
              </w:rPr>
              <w:t>HSDiv</w:t>
            </w:r>
            <w:proofErr w:type="spellEnd"/>
            <w:r w:rsidRPr="001C6508">
              <w:rPr>
                <w:sz w:val="18"/>
              </w:rPr>
              <w:t xml:space="preserve">=234, </w:t>
            </w:r>
            <w:proofErr w:type="spellStart"/>
            <w:r w:rsidRPr="001C6508">
              <w:rPr>
                <w:sz w:val="18"/>
              </w:rPr>
              <w:t>PhaseNeg</w:t>
            </w:r>
            <w:proofErr w:type="spellEnd"/>
          </w:p>
        </w:tc>
        <w:tc>
          <w:tcPr>
            <w:tcW w:w="1100" w:type="dxa"/>
            <w:noWrap/>
            <w:hideMark/>
          </w:tcPr>
          <w:p w:rsidR="001C6508" w:rsidRPr="001C6508" w:rsidRDefault="00BE270E">
            <w:pPr>
              <w:rPr>
                <w:sz w:val="18"/>
              </w:rPr>
            </w:pPr>
            <w:r>
              <w:rPr>
                <w:sz w:val="18"/>
              </w:rPr>
              <w:t>0:2</w:t>
            </w:r>
            <w:r w:rsidR="001C6508" w:rsidRPr="001C6508">
              <w:rPr>
                <w:sz w:val="18"/>
              </w:rPr>
              <w:t>001C</w:t>
            </w:r>
          </w:p>
        </w:tc>
        <w:tc>
          <w:tcPr>
            <w:tcW w:w="1348" w:type="dxa"/>
            <w:noWrap/>
            <w:hideMark/>
          </w:tcPr>
          <w:p w:rsidR="001C6508" w:rsidRPr="001C6508" w:rsidRDefault="001C6508">
            <w:pPr>
              <w:rPr>
                <w:sz w:val="18"/>
              </w:rPr>
            </w:pPr>
            <w:r w:rsidRPr="001C6508">
              <w:rPr>
                <w:sz w:val="18"/>
              </w:rPr>
              <w:t>x00001FEA</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config</w:t>
            </w:r>
            <w:proofErr w:type="spellEnd"/>
            <w:r w:rsidRPr="001C6508">
              <w:rPr>
                <w:sz w:val="18"/>
              </w:rPr>
              <w:t xml:space="preserve"> reg. 11</w:t>
            </w:r>
          </w:p>
        </w:tc>
        <w:tc>
          <w:tcPr>
            <w:tcW w:w="558" w:type="dxa"/>
            <w:noWrap/>
            <w:hideMark/>
          </w:tcPr>
          <w:p w:rsidR="001C6508" w:rsidRPr="001C6508" w:rsidRDefault="001C6508">
            <w:pPr>
              <w:rPr>
                <w:sz w:val="18"/>
              </w:rPr>
            </w:pPr>
            <w:r w:rsidRPr="001C6508">
              <w:rPr>
                <w:sz w:val="18"/>
              </w:rPr>
              <w:t>R/W</w:t>
            </w:r>
          </w:p>
        </w:tc>
        <w:tc>
          <w:tcPr>
            <w:tcW w:w="4881" w:type="dxa"/>
            <w:noWrap/>
            <w:hideMark/>
          </w:tcPr>
          <w:p w:rsidR="001C6508" w:rsidRPr="001C6508" w:rsidRDefault="001C6508">
            <w:pPr>
              <w:rPr>
                <w:sz w:val="18"/>
              </w:rPr>
            </w:pPr>
            <w:r w:rsidRPr="001C6508">
              <w:rPr>
                <w:sz w:val="18"/>
              </w:rPr>
              <w:t xml:space="preserve">ERR flag </w:t>
            </w:r>
            <w:proofErr w:type="spellStart"/>
            <w:r w:rsidRPr="001C6508">
              <w:rPr>
                <w:sz w:val="18"/>
              </w:rPr>
              <w:t>config</w:t>
            </w:r>
            <w:proofErr w:type="spellEnd"/>
            <w:r w:rsidRPr="001C6508">
              <w:rPr>
                <w:sz w:val="18"/>
              </w:rPr>
              <w:t xml:space="preserve"> on the 8 Hit FIFOs</w:t>
            </w:r>
          </w:p>
        </w:tc>
        <w:tc>
          <w:tcPr>
            <w:tcW w:w="1100" w:type="dxa"/>
            <w:noWrap/>
            <w:hideMark/>
          </w:tcPr>
          <w:p w:rsidR="001C6508" w:rsidRPr="001C6508" w:rsidRDefault="00BE270E">
            <w:pPr>
              <w:rPr>
                <w:sz w:val="18"/>
              </w:rPr>
            </w:pPr>
            <w:r>
              <w:rPr>
                <w:sz w:val="18"/>
              </w:rPr>
              <w:t>0:2</w:t>
            </w:r>
            <w:r w:rsidR="001C6508" w:rsidRPr="001C6508">
              <w:rPr>
                <w:sz w:val="18"/>
              </w:rPr>
              <w:t>002C</w:t>
            </w:r>
          </w:p>
        </w:tc>
        <w:tc>
          <w:tcPr>
            <w:tcW w:w="1348" w:type="dxa"/>
            <w:noWrap/>
            <w:hideMark/>
          </w:tcPr>
          <w:p w:rsidR="001C6508" w:rsidRPr="001C6508" w:rsidRDefault="001C6508">
            <w:pPr>
              <w:rPr>
                <w:sz w:val="18"/>
              </w:rPr>
            </w:pPr>
            <w:r w:rsidRPr="001C6508">
              <w:rPr>
                <w:sz w:val="18"/>
              </w:rPr>
              <w:t>x00FF0000</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config</w:t>
            </w:r>
            <w:proofErr w:type="spellEnd"/>
            <w:r w:rsidRPr="001C6508">
              <w:rPr>
                <w:sz w:val="18"/>
              </w:rPr>
              <w:t xml:space="preserve"> reg. 12</w:t>
            </w:r>
          </w:p>
        </w:tc>
        <w:tc>
          <w:tcPr>
            <w:tcW w:w="558" w:type="dxa"/>
            <w:noWrap/>
            <w:hideMark/>
          </w:tcPr>
          <w:p w:rsidR="001C6508" w:rsidRPr="001C6508" w:rsidRDefault="001C6508">
            <w:pPr>
              <w:rPr>
                <w:sz w:val="18"/>
              </w:rPr>
            </w:pPr>
            <w:r w:rsidRPr="001C6508">
              <w:rPr>
                <w:sz w:val="18"/>
              </w:rPr>
              <w:t>R/W</w:t>
            </w:r>
          </w:p>
        </w:tc>
        <w:tc>
          <w:tcPr>
            <w:tcW w:w="4881" w:type="dxa"/>
            <w:noWrap/>
            <w:hideMark/>
          </w:tcPr>
          <w:p w:rsidR="001C6508" w:rsidRPr="001C6508" w:rsidRDefault="001C6508">
            <w:pPr>
              <w:rPr>
                <w:sz w:val="18"/>
              </w:rPr>
            </w:pPr>
            <w:r w:rsidRPr="001C6508">
              <w:rPr>
                <w:sz w:val="18"/>
              </w:rPr>
              <w:t xml:space="preserve">INT flag </w:t>
            </w:r>
            <w:proofErr w:type="spellStart"/>
            <w:r w:rsidRPr="001C6508">
              <w:rPr>
                <w:sz w:val="18"/>
              </w:rPr>
              <w:t>config</w:t>
            </w:r>
            <w:proofErr w:type="spellEnd"/>
            <w:r w:rsidRPr="001C6508">
              <w:rPr>
                <w:sz w:val="18"/>
              </w:rPr>
              <w:t xml:space="preserve"> on Start </w:t>
            </w:r>
            <w:proofErr w:type="spellStart"/>
            <w:r w:rsidRPr="001C6508">
              <w:rPr>
                <w:sz w:val="18"/>
              </w:rPr>
              <w:t>nb</w:t>
            </w:r>
            <w:proofErr w:type="spellEnd"/>
            <w:r w:rsidRPr="001C6508">
              <w:rPr>
                <w:sz w:val="18"/>
              </w:rPr>
              <w:t xml:space="preserve"> overflow + HFIFO &amp; IFIFO status flags</w:t>
            </w:r>
          </w:p>
        </w:tc>
        <w:tc>
          <w:tcPr>
            <w:tcW w:w="1100" w:type="dxa"/>
            <w:noWrap/>
            <w:hideMark/>
          </w:tcPr>
          <w:p w:rsidR="001C6508" w:rsidRPr="001C6508" w:rsidRDefault="00BE270E">
            <w:pPr>
              <w:rPr>
                <w:sz w:val="18"/>
              </w:rPr>
            </w:pPr>
            <w:r>
              <w:rPr>
                <w:sz w:val="18"/>
              </w:rPr>
              <w:t>0:2</w:t>
            </w:r>
            <w:r w:rsidR="001C6508" w:rsidRPr="001C6508">
              <w:rPr>
                <w:sz w:val="18"/>
              </w:rPr>
              <w:t>0030</w:t>
            </w:r>
          </w:p>
        </w:tc>
        <w:tc>
          <w:tcPr>
            <w:tcW w:w="1348" w:type="dxa"/>
            <w:noWrap/>
            <w:hideMark/>
          </w:tcPr>
          <w:p w:rsidR="001C6508" w:rsidRPr="001C6508" w:rsidRDefault="001C6508">
            <w:pPr>
              <w:rPr>
                <w:sz w:val="18"/>
              </w:rPr>
            </w:pPr>
            <w:r w:rsidRPr="001C6508">
              <w:rPr>
                <w:sz w:val="18"/>
              </w:rPr>
              <w:t>x04000000</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config</w:t>
            </w:r>
            <w:proofErr w:type="spellEnd"/>
            <w:r w:rsidRPr="001C6508">
              <w:rPr>
                <w:sz w:val="18"/>
              </w:rPr>
              <w:t xml:space="preserve"> reg. 14</w:t>
            </w:r>
          </w:p>
        </w:tc>
        <w:tc>
          <w:tcPr>
            <w:tcW w:w="558" w:type="dxa"/>
            <w:noWrap/>
            <w:hideMark/>
          </w:tcPr>
          <w:p w:rsidR="001C6508" w:rsidRPr="001C6508" w:rsidRDefault="001C6508">
            <w:pPr>
              <w:rPr>
                <w:sz w:val="18"/>
              </w:rPr>
            </w:pPr>
            <w:r w:rsidRPr="001C6508">
              <w:rPr>
                <w:sz w:val="18"/>
              </w:rPr>
              <w:t>R/W</w:t>
            </w:r>
          </w:p>
        </w:tc>
        <w:tc>
          <w:tcPr>
            <w:tcW w:w="4881" w:type="dxa"/>
            <w:noWrap/>
            <w:hideMark/>
          </w:tcPr>
          <w:p w:rsidR="001C6508" w:rsidRPr="001C6508" w:rsidRDefault="001C6508">
            <w:pPr>
              <w:rPr>
                <w:sz w:val="18"/>
              </w:rPr>
            </w:pPr>
            <w:r w:rsidRPr="001C6508">
              <w:rPr>
                <w:sz w:val="18"/>
              </w:rPr>
              <w:t>16-bit mode control</w:t>
            </w:r>
          </w:p>
        </w:tc>
        <w:tc>
          <w:tcPr>
            <w:tcW w:w="1100" w:type="dxa"/>
            <w:noWrap/>
            <w:hideMark/>
          </w:tcPr>
          <w:p w:rsidR="001C6508" w:rsidRPr="001C6508" w:rsidRDefault="00BE270E">
            <w:pPr>
              <w:rPr>
                <w:sz w:val="18"/>
              </w:rPr>
            </w:pPr>
            <w:r>
              <w:rPr>
                <w:sz w:val="18"/>
              </w:rPr>
              <w:t>0:2</w:t>
            </w:r>
            <w:r w:rsidR="001C6508" w:rsidRPr="001C6508">
              <w:rPr>
                <w:sz w:val="18"/>
              </w:rPr>
              <w:t>0038</w:t>
            </w:r>
          </w:p>
        </w:tc>
        <w:tc>
          <w:tcPr>
            <w:tcW w:w="1348" w:type="dxa"/>
            <w:noWrap/>
            <w:hideMark/>
          </w:tcPr>
          <w:p w:rsidR="001C6508" w:rsidRPr="001C6508" w:rsidRDefault="001C6508">
            <w:pPr>
              <w:rPr>
                <w:sz w:val="18"/>
              </w:rPr>
            </w:pPr>
            <w:r w:rsidRPr="001C6508">
              <w:rPr>
                <w:sz w:val="18"/>
              </w:rPr>
              <w:t>x00000000</w:t>
            </w:r>
          </w:p>
        </w:tc>
      </w:tr>
    </w:tbl>
    <w:p w:rsidR="009E34E6" w:rsidRDefault="009E34E6"/>
    <w:tbl>
      <w:tblPr>
        <w:tblStyle w:val="TableGrid"/>
        <w:tblW w:w="9828" w:type="dxa"/>
        <w:tblLook w:val="04A0"/>
      </w:tblPr>
      <w:tblGrid>
        <w:gridCol w:w="1941"/>
        <w:gridCol w:w="558"/>
        <w:gridCol w:w="4881"/>
        <w:gridCol w:w="1100"/>
        <w:gridCol w:w="1348"/>
      </w:tblGrid>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readback</w:t>
            </w:r>
            <w:proofErr w:type="spellEnd"/>
            <w:r w:rsidRPr="001C6508">
              <w:rPr>
                <w:sz w:val="18"/>
              </w:rPr>
              <w:t xml:space="preserve"> reg. 0</w:t>
            </w:r>
          </w:p>
        </w:tc>
        <w:tc>
          <w:tcPr>
            <w:tcW w:w="558" w:type="dxa"/>
            <w:noWrap/>
            <w:hideMark/>
          </w:tcPr>
          <w:p w:rsidR="001C6508" w:rsidRPr="001C6508" w:rsidRDefault="001C6508">
            <w:pPr>
              <w:rPr>
                <w:sz w:val="18"/>
              </w:rPr>
            </w:pPr>
            <w:r w:rsidRPr="001C6508">
              <w:rPr>
                <w:sz w:val="18"/>
              </w:rPr>
              <w:t>R</w:t>
            </w:r>
          </w:p>
        </w:tc>
        <w:tc>
          <w:tcPr>
            <w:tcW w:w="4881" w:type="dxa"/>
            <w:noWrap/>
            <w:hideMark/>
          </w:tcPr>
          <w:p w:rsidR="001C6508" w:rsidRPr="001C6508" w:rsidRDefault="001C6508">
            <w:pPr>
              <w:rPr>
                <w:sz w:val="18"/>
              </w:rPr>
            </w:pPr>
            <w:r w:rsidRPr="001C6508">
              <w:rPr>
                <w:sz w:val="18"/>
              </w:rPr>
              <w:t xml:space="preserve">rising/falling edges </w:t>
            </w:r>
            <w:proofErr w:type="spellStart"/>
            <w:r w:rsidRPr="001C6508">
              <w:rPr>
                <w:sz w:val="18"/>
              </w:rPr>
              <w:t>config</w:t>
            </w:r>
            <w:proofErr w:type="spellEnd"/>
          </w:p>
        </w:tc>
        <w:tc>
          <w:tcPr>
            <w:tcW w:w="1100" w:type="dxa"/>
            <w:noWrap/>
            <w:hideMark/>
          </w:tcPr>
          <w:p w:rsidR="001C6508" w:rsidRPr="001C6508" w:rsidRDefault="00BE270E">
            <w:pPr>
              <w:rPr>
                <w:sz w:val="18"/>
              </w:rPr>
            </w:pPr>
            <w:r>
              <w:rPr>
                <w:sz w:val="18"/>
              </w:rPr>
              <w:t>0:2</w:t>
            </w:r>
            <w:r w:rsidR="001C6508" w:rsidRPr="001C6508">
              <w:rPr>
                <w:sz w:val="18"/>
              </w:rPr>
              <w:t>0040</w:t>
            </w:r>
          </w:p>
        </w:tc>
        <w:tc>
          <w:tcPr>
            <w:tcW w:w="1348" w:type="dxa"/>
            <w:noWrap/>
            <w:hideMark/>
          </w:tcPr>
          <w:p w:rsidR="001C6508" w:rsidRPr="001C6508" w:rsidRDefault="001C6508">
            <w:pPr>
              <w:rPr>
                <w:sz w:val="18"/>
              </w:rPr>
            </w:pPr>
            <w:r w:rsidRPr="001C6508">
              <w:rPr>
                <w:sz w:val="18"/>
              </w:rPr>
              <w:t>xc1F0FC81</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readback</w:t>
            </w:r>
            <w:proofErr w:type="spellEnd"/>
            <w:r w:rsidRPr="001C6508">
              <w:rPr>
                <w:sz w:val="18"/>
              </w:rPr>
              <w:t xml:space="preserve"> reg. 1</w:t>
            </w:r>
          </w:p>
        </w:tc>
        <w:tc>
          <w:tcPr>
            <w:tcW w:w="558" w:type="dxa"/>
            <w:noWrap/>
            <w:hideMark/>
          </w:tcPr>
          <w:p w:rsidR="001C6508" w:rsidRPr="001C6508" w:rsidRDefault="001C6508">
            <w:pPr>
              <w:rPr>
                <w:sz w:val="18"/>
              </w:rPr>
            </w:pPr>
            <w:r w:rsidRPr="001C6508">
              <w:rPr>
                <w:sz w:val="18"/>
              </w:rPr>
              <w:t>R</w:t>
            </w:r>
          </w:p>
        </w:tc>
        <w:tc>
          <w:tcPr>
            <w:tcW w:w="4881" w:type="dxa"/>
            <w:noWrap/>
            <w:hideMark/>
          </w:tcPr>
          <w:p w:rsidR="001C6508" w:rsidRPr="001C6508" w:rsidRDefault="001C6508">
            <w:pPr>
              <w:rPr>
                <w:sz w:val="18"/>
              </w:rPr>
            </w:pPr>
            <w:r w:rsidRPr="001C6508">
              <w:rPr>
                <w:sz w:val="18"/>
              </w:rPr>
              <w:t>Channel adjustments (other modes)</w:t>
            </w:r>
          </w:p>
        </w:tc>
        <w:tc>
          <w:tcPr>
            <w:tcW w:w="1100" w:type="dxa"/>
            <w:noWrap/>
            <w:hideMark/>
          </w:tcPr>
          <w:p w:rsidR="001C6508" w:rsidRPr="001C6508" w:rsidRDefault="00BE270E">
            <w:pPr>
              <w:rPr>
                <w:sz w:val="18"/>
              </w:rPr>
            </w:pPr>
            <w:r>
              <w:rPr>
                <w:sz w:val="18"/>
              </w:rPr>
              <w:t>0:2</w:t>
            </w:r>
            <w:r w:rsidR="001C6508" w:rsidRPr="001C6508">
              <w:rPr>
                <w:sz w:val="18"/>
              </w:rPr>
              <w:t>0044</w:t>
            </w:r>
          </w:p>
        </w:tc>
        <w:tc>
          <w:tcPr>
            <w:tcW w:w="1348" w:type="dxa"/>
            <w:noWrap/>
            <w:hideMark/>
          </w:tcPr>
          <w:p w:rsidR="001C6508" w:rsidRPr="001C6508" w:rsidRDefault="001C6508">
            <w:pPr>
              <w:rPr>
                <w:sz w:val="18"/>
              </w:rPr>
            </w:pPr>
            <w:r w:rsidRPr="001C6508">
              <w:rPr>
                <w:sz w:val="18"/>
              </w:rPr>
              <w:t>xc0000000</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readback</w:t>
            </w:r>
            <w:proofErr w:type="spellEnd"/>
            <w:r w:rsidRPr="001C6508">
              <w:rPr>
                <w:sz w:val="18"/>
              </w:rPr>
              <w:t xml:space="preserve"> reg. 2</w:t>
            </w:r>
          </w:p>
        </w:tc>
        <w:tc>
          <w:tcPr>
            <w:tcW w:w="558" w:type="dxa"/>
            <w:noWrap/>
            <w:hideMark/>
          </w:tcPr>
          <w:p w:rsidR="001C6508" w:rsidRPr="001C6508" w:rsidRDefault="001C6508">
            <w:pPr>
              <w:rPr>
                <w:sz w:val="18"/>
              </w:rPr>
            </w:pPr>
            <w:r w:rsidRPr="001C6508">
              <w:rPr>
                <w:sz w:val="18"/>
              </w:rPr>
              <w:t>R</w:t>
            </w:r>
          </w:p>
        </w:tc>
        <w:tc>
          <w:tcPr>
            <w:tcW w:w="4881" w:type="dxa"/>
            <w:noWrap/>
            <w:hideMark/>
          </w:tcPr>
          <w:p w:rsidR="001C6508" w:rsidRPr="001C6508" w:rsidRDefault="001C6508">
            <w:pPr>
              <w:rPr>
                <w:sz w:val="18"/>
              </w:rPr>
            </w:pPr>
            <w:r w:rsidRPr="001C6508">
              <w:rPr>
                <w:sz w:val="18"/>
              </w:rPr>
              <w:t>mode I and disable unused channels</w:t>
            </w:r>
          </w:p>
        </w:tc>
        <w:tc>
          <w:tcPr>
            <w:tcW w:w="1100" w:type="dxa"/>
            <w:noWrap/>
            <w:hideMark/>
          </w:tcPr>
          <w:p w:rsidR="001C6508" w:rsidRPr="001C6508" w:rsidRDefault="00BE270E">
            <w:pPr>
              <w:rPr>
                <w:sz w:val="18"/>
              </w:rPr>
            </w:pPr>
            <w:r>
              <w:rPr>
                <w:sz w:val="18"/>
              </w:rPr>
              <w:t>0:2</w:t>
            </w:r>
            <w:r w:rsidR="001C6508" w:rsidRPr="001C6508">
              <w:rPr>
                <w:sz w:val="18"/>
              </w:rPr>
              <w:t>0048</w:t>
            </w:r>
          </w:p>
        </w:tc>
        <w:tc>
          <w:tcPr>
            <w:tcW w:w="1348" w:type="dxa"/>
            <w:noWrap/>
            <w:hideMark/>
          </w:tcPr>
          <w:p w:rsidR="001C6508" w:rsidRPr="001C6508" w:rsidRDefault="001C6508">
            <w:pPr>
              <w:rPr>
                <w:sz w:val="18"/>
              </w:rPr>
            </w:pPr>
            <w:r w:rsidRPr="001C6508">
              <w:rPr>
                <w:sz w:val="18"/>
              </w:rPr>
              <w:t>xc0000E02</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readback</w:t>
            </w:r>
            <w:proofErr w:type="spellEnd"/>
            <w:r w:rsidRPr="001C6508">
              <w:rPr>
                <w:sz w:val="18"/>
              </w:rPr>
              <w:t xml:space="preserve"> reg. 3</w:t>
            </w:r>
          </w:p>
        </w:tc>
        <w:tc>
          <w:tcPr>
            <w:tcW w:w="558" w:type="dxa"/>
            <w:noWrap/>
            <w:hideMark/>
          </w:tcPr>
          <w:p w:rsidR="001C6508" w:rsidRPr="001C6508" w:rsidRDefault="001C6508">
            <w:pPr>
              <w:rPr>
                <w:sz w:val="18"/>
              </w:rPr>
            </w:pPr>
            <w:r w:rsidRPr="001C6508">
              <w:rPr>
                <w:sz w:val="18"/>
              </w:rPr>
              <w:t>R</w:t>
            </w:r>
          </w:p>
        </w:tc>
        <w:tc>
          <w:tcPr>
            <w:tcW w:w="4881" w:type="dxa"/>
            <w:noWrap/>
            <w:hideMark/>
          </w:tcPr>
          <w:p w:rsidR="001C6508" w:rsidRPr="001C6508" w:rsidRDefault="001C6508">
            <w:pPr>
              <w:rPr>
                <w:sz w:val="18"/>
              </w:rPr>
            </w:pPr>
            <w:r w:rsidRPr="001C6508">
              <w:rPr>
                <w:sz w:val="18"/>
              </w:rPr>
              <w:t>resolutions and tests (other modes)</w:t>
            </w:r>
          </w:p>
        </w:tc>
        <w:tc>
          <w:tcPr>
            <w:tcW w:w="1100" w:type="dxa"/>
            <w:noWrap/>
            <w:hideMark/>
          </w:tcPr>
          <w:p w:rsidR="001C6508" w:rsidRPr="001C6508" w:rsidRDefault="00BE270E">
            <w:pPr>
              <w:rPr>
                <w:sz w:val="18"/>
              </w:rPr>
            </w:pPr>
            <w:r>
              <w:rPr>
                <w:sz w:val="18"/>
              </w:rPr>
              <w:t>0:2</w:t>
            </w:r>
            <w:r w:rsidR="001C6508" w:rsidRPr="001C6508">
              <w:rPr>
                <w:sz w:val="18"/>
              </w:rPr>
              <w:t>004C</w:t>
            </w:r>
          </w:p>
        </w:tc>
        <w:tc>
          <w:tcPr>
            <w:tcW w:w="1348" w:type="dxa"/>
            <w:noWrap/>
            <w:hideMark/>
          </w:tcPr>
          <w:p w:rsidR="001C6508" w:rsidRPr="001C6508" w:rsidRDefault="001C6508">
            <w:pPr>
              <w:rPr>
                <w:sz w:val="18"/>
              </w:rPr>
            </w:pPr>
            <w:r w:rsidRPr="001C6508">
              <w:rPr>
                <w:sz w:val="18"/>
              </w:rPr>
              <w:t>xc0000000</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readback</w:t>
            </w:r>
            <w:proofErr w:type="spellEnd"/>
            <w:r w:rsidRPr="001C6508">
              <w:rPr>
                <w:sz w:val="18"/>
              </w:rPr>
              <w:t xml:space="preserve"> reg. 4</w:t>
            </w:r>
          </w:p>
        </w:tc>
        <w:tc>
          <w:tcPr>
            <w:tcW w:w="558" w:type="dxa"/>
            <w:noWrap/>
            <w:hideMark/>
          </w:tcPr>
          <w:p w:rsidR="001C6508" w:rsidRPr="001C6508" w:rsidRDefault="001C6508">
            <w:pPr>
              <w:rPr>
                <w:sz w:val="18"/>
              </w:rPr>
            </w:pPr>
            <w:r w:rsidRPr="001C6508">
              <w:rPr>
                <w:sz w:val="18"/>
              </w:rPr>
              <w:t>R</w:t>
            </w:r>
          </w:p>
        </w:tc>
        <w:tc>
          <w:tcPr>
            <w:tcW w:w="4881" w:type="dxa"/>
            <w:noWrap/>
            <w:hideMark/>
          </w:tcPr>
          <w:p w:rsidR="001C6508" w:rsidRPr="001C6508" w:rsidRDefault="001C6508">
            <w:pPr>
              <w:rPr>
                <w:sz w:val="18"/>
              </w:rPr>
            </w:pPr>
            <w:r w:rsidRPr="001C6508">
              <w:rPr>
                <w:sz w:val="18"/>
              </w:rPr>
              <w:t>start timer set to 100 and resets</w:t>
            </w:r>
          </w:p>
        </w:tc>
        <w:tc>
          <w:tcPr>
            <w:tcW w:w="1100" w:type="dxa"/>
            <w:noWrap/>
            <w:hideMark/>
          </w:tcPr>
          <w:p w:rsidR="001C6508" w:rsidRPr="001C6508" w:rsidRDefault="00BE270E">
            <w:pPr>
              <w:rPr>
                <w:sz w:val="18"/>
              </w:rPr>
            </w:pPr>
            <w:r>
              <w:rPr>
                <w:sz w:val="18"/>
              </w:rPr>
              <w:t>0:2</w:t>
            </w:r>
            <w:r w:rsidR="001C6508" w:rsidRPr="001C6508">
              <w:rPr>
                <w:sz w:val="18"/>
              </w:rPr>
              <w:t>0050</w:t>
            </w:r>
          </w:p>
        </w:tc>
        <w:tc>
          <w:tcPr>
            <w:tcW w:w="1348" w:type="dxa"/>
            <w:noWrap/>
            <w:hideMark/>
          </w:tcPr>
          <w:p w:rsidR="001C6508" w:rsidRPr="001C6508" w:rsidRDefault="001C6508">
            <w:pPr>
              <w:rPr>
                <w:sz w:val="18"/>
              </w:rPr>
            </w:pPr>
            <w:r w:rsidRPr="001C6508">
              <w:rPr>
                <w:sz w:val="18"/>
              </w:rPr>
              <w:t>xc200000F</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readback</w:t>
            </w:r>
            <w:proofErr w:type="spellEnd"/>
            <w:r w:rsidRPr="001C6508">
              <w:rPr>
                <w:sz w:val="18"/>
              </w:rPr>
              <w:t xml:space="preserve"> reg. 5</w:t>
            </w:r>
          </w:p>
        </w:tc>
        <w:tc>
          <w:tcPr>
            <w:tcW w:w="558" w:type="dxa"/>
            <w:noWrap/>
            <w:hideMark/>
          </w:tcPr>
          <w:p w:rsidR="001C6508" w:rsidRPr="001C6508" w:rsidRDefault="001C6508">
            <w:pPr>
              <w:rPr>
                <w:sz w:val="18"/>
              </w:rPr>
            </w:pPr>
            <w:r w:rsidRPr="001C6508">
              <w:rPr>
                <w:sz w:val="18"/>
              </w:rPr>
              <w:t>R</w:t>
            </w:r>
          </w:p>
        </w:tc>
        <w:tc>
          <w:tcPr>
            <w:tcW w:w="4881" w:type="dxa"/>
            <w:noWrap/>
            <w:hideMark/>
          </w:tcPr>
          <w:p w:rsidR="001C6508" w:rsidRPr="001C6508" w:rsidRDefault="001C6508">
            <w:pPr>
              <w:rPr>
                <w:sz w:val="18"/>
              </w:rPr>
            </w:pPr>
            <w:r w:rsidRPr="001C6508">
              <w:rPr>
                <w:sz w:val="18"/>
              </w:rPr>
              <w:t>start retrigger OFF and offset set to 2.000</w:t>
            </w:r>
          </w:p>
        </w:tc>
        <w:tc>
          <w:tcPr>
            <w:tcW w:w="1100" w:type="dxa"/>
            <w:noWrap/>
            <w:hideMark/>
          </w:tcPr>
          <w:p w:rsidR="001C6508" w:rsidRPr="001C6508" w:rsidRDefault="001C6508" w:rsidP="00BE270E">
            <w:pPr>
              <w:rPr>
                <w:sz w:val="18"/>
              </w:rPr>
            </w:pPr>
            <w:r w:rsidRPr="001C6508">
              <w:rPr>
                <w:sz w:val="18"/>
              </w:rPr>
              <w:t>0:</w:t>
            </w:r>
            <w:r w:rsidR="00BE270E">
              <w:rPr>
                <w:sz w:val="18"/>
              </w:rPr>
              <w:t>2</w:t>
            </w:r>
            <w:r w:rsidRPr="001C6508">
              <w:rPr>
                <w:sz w:val="18"/>
              </w:rPr>
              <w:t>0054</w:t>
            </w:r>
          </w:p>
        </w:tc>
        <w:tc>
          <w:tcPr>
            <w:tcW w:w="1348" w:type="dxa"/>
            <w:noWrap/>
            <w:hideMark/>
          </w:tcPr>
          <w:p w:rsidR="001C6508" w:rsidRPr="001C6508" w:rsidRDefault="001C6508">
            <w:pPr>
              <w:rPr>
                <w:sz w:val="18"/>
              </w:rPr>
            </w:pPr>
            <w:r w:rsidRPr="001C6508">
              <w:rPr>
                <w:sz w:val="18"/>
              </w:rPr>
              <w:t>xc00007D0</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readback</w:t>
            </w:r>
            <w:proofErr w:type="spellEnd"/>
            <w:r w:rsidRPr="001C6508">
              <w:rPr>
                <w:sz w:val="18"/>
              </w:rPr>
              <w:t xml:space="preserve"> reg. 6</w:t>
            </w:r>
          </w:p>
        </w:tc>
        <w:tc>
          <w:tcPr>
            <w:tcW w:w="558" w:type="dxa"/>
            <w:noWrap/>
            <w:hideMark/>
          </w:tcPr>
          <w:p w:rsidR="001C6508" w:rsidRPr="001C6508" w:rsidRDefault="001C6508">
            <w:pPr>
              <w:rPr>
                <w:sz w:val="18"/>
              </w:rPr>
            </w:pPr>
            <w:r w:rsidRPr="001C6508">
              <w:rPr>
                <w:sz w:val="18"/>
              </w:rPr>
              <w:t>R</w:t>
            </w:r>
          </w:p>
        </w:tc>
        <w:tc>
          <w:tcPr>
            <w:tcW w:w="4881" w:type="dxa"/>
            <w:noWrap/>
            <w:hideMark/>
          </w:tcPr>
          <w:p w:rsidR="001C6508" w:rsidRPr="001C6508" w:rsidRDefault="001C6508">
            <w:pPr>
              <w:rPr>
                <w:sz w:val="18"/>
              </w:rPr>
            </w:pPr>
            <w:r w:rsidRPr="001C6508">
              <w:rPr>
                <w:sz w:val="18"/>
              </w:rPr>
              <w:t>LF flags levels to max</w:t>
            </w:r>
          </w:p>
        </w:tc>
        <w:tc>
          <w:tcPr>
            <w:tcW w:w="1100" w:type="dxa"/>
            <w:noWrap/>
            <w:hideMark/>
          </w:tcPr>
          <w:p w:rsidR="001C6508" w:rsidRPr="001C6508" w:rsidRDefault="00BE270E">
            <w:pPr>
              <w:rPr>
                <w:sz w:val="18"/>
              </w:rPr>
            </w:pPr>
            <w:r>
              <w:rPr>
                <w:sz w:val="18"/>
              </w:rPr>
              <w:t>0:2</w:t>
            </w:r>
            <w:r w:rsidR="001C6508" w:rsidRPr="001C6508">
              <w:rPr>
                <w:sz w:val="18"/>
              </w:rPr>
              <w:t>0058</w:t>
            </w:r>
          </w:p>
        </w:tc>
        <w:tc>
          <w:tcPr>
            <w:tcW w:w="1348" w:type="dxa"/>
            <w:noWrap/>
            <w:hideMark/>
          </w:tcPr>
          <w:p w:rsidR="001C6508" w:rsidRPr="001C6508" w:rsidRDefault="001C6508">
            <w:pPr>
              <w:rPr>
                <w:sz w:val="18"/>
              </w:rPr>
            </w:pPr>
            <w:r w:rsidRPr="001C6508">
              <w:rPr>
                <w:sz w:val="18"/>
              </w:rPr>
              <w:t>xc00000FC</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readback</w:t>
            </w:r>
            <w:proofErr w:type="spellEnd"/>
            <w:r w:rsidRPr="001C6508">
              <w:rPr>
                <w:sz w:val="18"/>
              </w:rPr>
              <w:t xml:space="preserve"> reg. 7</w:t>
            </w:r>
          </w:p>
        </w:tc>
        <w:tc>
          <w:tcPr>
            <w:tcW w:w="558" w:type="dxa"/>
            <w:noWrap/>
            <w:hideMark/>
          </w:tcPr>
          <w:p w:rsidR="001C6508" w:rsidRPr="001C6508" w:rsidRDefault="001C6508">
            <w:pPr>
              <w:rPr>
                <w:sz w:val="18"/>
              </w:rPr>
            </w:pPr>
            <w:r w:rsidRPr="001C6508">
              <w:rPr>
                <w:sz w:val="18"/>
              </w:rPr>
              <w:t>R</w:t>
            </w:r>
          </w:p>
        </w:tc>
        <w:tc>
          <w:tcPr>
            <w:tcW w:w="4881" w:type="dxa"/>
            <w:noWrap/>
            <w:hideMark/>
          </w:tcPr>
          <w:p w:rsidR="001C6508" w:rsidRPr="001C6508" w:rsidRDefault="001C6508">
            <w:pPr>
              <w:rPr>
                <w:sz w:val="18"/>
              </w:rPr>
            </w:pPr>
            <w:r w:rsidRPr="001C6508">
              <w:rPr>
                <w:sz w:val="18"/>
              </w:rPr>
              <w:t xml:space="preserve">PLL values: </w:t>
            </w:r>
            <w:proofErr w:type="spellStart"/>
            <w:r w:rsidRPr="001C6508">
              <w:rPr>
                <w:sz w:val="18"/>
              </w:rPr>
              <w:t>RefClkDiv</w:t>
            </w:r>
            <w:proofErr w:type="spellEnd"/>
            <w:r w:rsidRPr="001C6508">
              <w:rPr>
                <w:sz w:val="18"/>
              </w:rPr>
              <w:t xml:space="preserve">=7, </w:t>
            </w:r>
            <w:proofErr w:type="spellStart"/>
            <w:r w:rsidRPr="001C6508">
              <w:rPr>
                <w:sz w:val="18"/>
              </w:rPr>
              <w:t>HSDiv</w:t>
            </w:r>
            <w:proofErr w:type="spellEnd"/>
            <w:r w:rsidRPr="001C6508">
              <w:rPr>
                <w:sz w:val="18"/>
              </w:rPr>
              <w:t xml:space="preserve">=234, </w:t>
            </w:r>
            <w:proofErr w:type="spellStart"/>
            <w:r w:rsidRPr="001C6508">
              <w:rPr>
                <w:sz w:val="18"/>
              </w:rPr>
              <w:t>PhaseNeg</w:t>
            </w:r>
            <w:proofErr w:type="spellEnd"/>
          </w:p>
        </w:tc>
        <w:tc>
          <w:tcPr>
            <w:tcW w:w="1100" w:type="dxa"/>
            <w:noWrap/>
            <w:hideMark/>
          </w:tcPr>
          <w:p w:rsidR="001C6508" w:rsidRPr="001C6508" w:rsidRDefault="00BE270E">
            <w:pPr>
              <w:rPr>
                <w:sz w:val="18"/>
              </w:rPr>
            </w:pPr>
            <w:r>
              <w:rPr>
                <w:sz w:val="18"/>
              </w:rPr>
              <w:t>0:2</w:t>
            </w:r>
            <w:r w:rsidR="001C6508" w:rsidRPr="001C6508">
              <w:rPr>
                <w:sz w:val="18"/>
              </w:rPr>
              <w:t>005C</w:t>
            </w:r>
          </w:p>
        </w:tc>
        <w:tc>
          <w:tcPr>
            <w:tcW w:w="1348" w:type="dxa"/>
            <w:noWrap/>
            <w:hideMark/>
          </w:tcPr>
          <w:p w:rsidR="001C6508" w:rsidRPr="001C6508" w:rsidRDefault="001C6508">
            <w:pPr>
              <w:rPr>
                <w:sz w:val="18"/>
              </w:rPr>
            </w:pPr>
            <w:r w:rsidRPr="001C6508">
              <w:rPr>
                <w:sz w:val="18"/>
              </w:rPr>
              <w:t>xc0001FEA</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readback</w:t>
            </w:r>
            <w:proofErr w:type="spellEnd"/>
            <w:r w:rsidRPr="001C6508">
              <w:rPr>
                <w:sz w:val="18"/>
              </w:rPr>
              <w:t xml:space="preserve"> reg. 8</w:t>
            </w:r>
          </w:p>
        </w:tc>
        <w:tc>
          <w:tcPr>
            <w:tcW w:w="558" w:type="dxa"/>
            <w:noWrap/>
            <w:hideMark/>
          </w:tcPr>
          <w:p w:rsidR="001C6508" w:rsidRPr="001C6508" w:rsidRDefault="001C6508">
            <w:pPr>
              <w:rPr>
                <w:sz w:val="18"/>
              </w:rPr>
            </w:pPr>
            <w:r w:rsidRPr="001C6508">
              <w:rPr>
                <w:sz w:val="18"/>
              </w:rPr>
              <w:t>R</w:t>
            </w:r>
          </w:p>
        </w:tc>
        <w:tc>
          <w:tcPr>
            <w:tcW w:w="4881" w:type="dxa"/>
            <w:noWrap/>
            <w:hideMark/>
          </w:tcPr>
          <w:p w:rsidR="001C6508" w:rsidRPr="001C6508" w:rsidRDefault="001C6508">
            <w:pPr>
              <w:rPr>
                <w:sz w:val="18"/>
              </w:rPr>
            </w:pPr>
            <w:r w:rsidRPr="001C6508">
              <w:rPr>
                <w:sz w:val="18"/>
              </w:rPr>
              <w:t>IFIFO 1</w:t>
            </w:r>
          </w:p>
        </w:tc>
        <w:tc>
          <w:tcPr>
            <w:tcW w:w="1100" w:type="dxa"/>
            <w:noWrap/>
            <w:hideMark/>
          </w:tcPr>
          <w:p w:rsidR="001C6508" w:rsidRPr="001C6508" w:rsidRDefault="00BE270E">
            <w:pPr>
              <w:rPr>
                <w:sz w:val="18"/>
              </w:rPr>
            </w:pPr>
            <w:r>
              <w:rPr>
                <w:sz w:val="18"/>
              </w:rPr>
              <w:t>0:2</w:t>
            </w:r>
            <w:r w:rsidR="001C6508" w:rsidRPr="001C6508">
              <w:rPr>
                <w:sz w:val="18"/>
              </w:rPr>
              <w:t>0060</w:t>
            </w:r>
          </w:p>
        </w:tc>
        <w:tc>
          <w:tcPr>
            <w:tcW w:w="1348" w:type="dxa"/>
            <w:noWrap/>
            <w:hideMark/>
          </w:tcPr>
          <w:p w:rsidR="001C6508" w:rsidRPr="001C6508" w:rsidRDefault="001C6508">
            <w:pPr>
              <w:rPr>
                <w:sz w:val="18"/>
              </w:rPr>
            </w:pPr>
            <w:r w:rsidRPr="001C6508">
              <w:rPr>
                <w:sz w:val="18"/>
              </w:rPr>
              <w:t> </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readback</w:t>
            </w:r>
            <w:proofErr w:type="spellEnd"/>
            <w:r w:rsidRPr="001C6508">
              <w:rPr>
                <w:sz w:val="18"/>
              </w:rPr>
              <w:t xml:space="preserve"> reg. 9</w:t>
            </w:r>
          </w:p>
        </w:tc>
        <w:tc>
          <w:tcPr>
            <w:tcW w:w="558" w:type="dxa"/>
            <w:noWrap/>
            <w:hideMark/>
          </w:tcPr>
          <w:p w:rsidR="001C6508" w:rsidRPr="001C6508" w:rsidRDefault="001C6508">
            <w:pPr>
              <w:rPr>
                <w:sz w:val="18"/>
              </w:rPr>
            </w:pPr>
            <w:r w:rsidRPr="001C6508">
              <w:rPr>
                <w:sz w:val="18"/>
              </w:rPr>
              <w:t>R</w:t>
            </w:r>
          </w:p>
        </w:tc>
        <w:tc>
          <w:tcPr>
            <w:tcW w:w="4881" w:type="dxa"/>
            <w:noWrap/>
            <w:hideMark/>
          </w:tcPr>
          <w:p w:rsidR="001C6508" w:rsidRPr="001C6508" w:rsidRDefault="001C6508">
            <w:pPr>
              <w:rPr>
                <w:sz w:val="18"/>
              </w:rPr>
            </w:pPr>
            <w:r w:rsidRPr="001C6508">
              <w:rPr>
                <w:sz w:val="18"/>
              </w:rPr>
              <w:t>IFIFO 2</w:t>
            </w:r>
          </w:p>
        </w:tc>
        <w:tc>
          <w:tcPr>
            <w:tcW w:w="1100" w:type="dxa"/>
            <w:noWrap/>
            <w:hideMark/>
          </w:tcPr>
          <w:p w:rsidR="001C6508" w:rsidRPr="001C6508" w:rsidRDefault="00BE270E">
            <w:pPr>
              <w:rPr>
                <w:sz w:val="18"/>
              </w:rPr>
            </w:pPr>
            <w:r>
              <w:rPr>
                <w:sz w:val="18"/>
              </w:rPr>
              <w:t>0:2</w:t>
            </w:r>
            <w:r w:rsidR="001C6508" w:rsidRPr="001C6508">
              <w:rPr>
                <w:sz w:val="18"/>
              </w:rPr>
              <w:t>0064</w:t>
            </w:r>
          </w:p>
        </w:tc>
        <w:tc>
          <w:tcPr>
            <w:tcW w:w="1348" w:type="dxa"/>
            <w:noWrap/>
            <w:hideMark/>
          </w:tcPr>
          <w:p w:rsidR="001C6508" w:rsidRPr="001C6508" w:rsidRDefault="001C6508">
            <w:pPr>
              <w:rPr>
                <w:sz w:val="18"/>
              </w:rPr>
            </w:pPr>
            <w:r w:rsidRPr="001C6508">
              <w:rPr>
                <w:sz w:val="18"/>
              </w:rPr>
              <w:t> </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readback</w:t>
            </w:r>
            <w:proofErr w:type="spellEnd"/>
            <w:r w:rsidRPr="001C6508">
              <w:rPr>
                <w:sz w:val="18"/>
              </w:rPr>
              <w:t xml:space="preserve"> reg. 10</w:t>
            </w:r>
          </w:p>
        </w:tc>
        <w:tc>
          <w:tcPr>
            <w:tcW w:w="558" w:type="dxa"/>
            <w:noWrap/>
            <w:hideMark/>
          </w:tcPr>
          <w:p w:rsidR="001C6508" w:rsidRPr="001C6508" w:rsidRDefault="001C6508">
            <w:pPr>
              <w:rPr>
                <w:sz w:val="18"/>
              </w:rPr>
            </w:pPr>
            <w:r w:rsidRPr="001C6508">
              <w:rPr>
                <w:sz w:val="18"/>
              </w:rPr>
              <w:t>R</w:t>
            </w:r>
          </w:p>
        </w:tc>
        <w:tc>
          <w:tcPr>
            <w:tcW w:w="4881" w:type="dxa"/>
            <w:noWrap/>
            <w:hideMark/>
          </w:tcPr>
          <w:p w:rsidR="001C6508" w:rsidRPr="001C6508" w:rsidRDefault="001C6508">
            <w:pPr>
              <w:rPr>
                <w:sz w:val="18"/>
              </w:rPr>
            </w:pPr>
            <w:r w:rsidRPr="001C6508">
              <w:rPr>
                <w:sz w:val="18"/>
              </w:rPr>
              <w:t>Start01</w:t>
            </w:r>
          </w:p>
        </w:tc>
        <w:tc>
          <w:tcPr>
            <w:tcW w:w="1100" w:type="dxa"/>
            <w:noWrap/>
            <w:hideMark/>
          </w:tcPr>
          <w:p w:rsidR="001C6508" w:rsidRPr="001C6508" w:rsidRDefault="00BE270E">
            <w:pPr>
              <w:rPr>
                <w:sz w:val="18"/>
              </w:rPr>
            </w:pPr>
            <w:r>
              <w:rPr>
                <w:sz w:val="18"/>
              </w:rPr>
              <w:t>0:2</w:t>
            </w:r>
            <w:r w:rsidR="001C6508" w:rsidRPr="001C6508">
              <w:rPr>
                <w:sz w:val="18"/>
              </w:rPr>
              <w:t>0068</w:t>
            </w:r>
          </w:p>
        </w:tc>
        <w:tc>
          <w:tcPr>
            <w:tcW w:w="1348" w:type="dxa"/>
            <w:noWrap/>
            <w:hideMark/>
          </w:tcPr>
          <w:p w:rsidR="001C6508" w:rsidRPr="001C6508" w:rsidRDefault="001C6508">
            <w:pPr>
              <w:rPr>
                <w:sz w:val="18"/>
              </w:rPr>
            </w:pPr>
            <w:r w:rsidRPr="001C6508">
              <w:rPr>
                <w:sz w:val="18"/>
              </w:rPr>
              <w:t> </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readback</w:t>
            </w:r>
            <w:proofErr w:type="spellEnd"/>
            <w:r w:rsidRPr="001C6508">
              <w:rPr>
                <w:sz w:val="18"/>
              </w:rPr>
              <w:t xml:space="preserve"> reg. 11</w:t>
            </w:r>
          </w:p>
        </w:tc>
        <w:tc>
          <w:tcPr>
            <w:tcW w:w="558" w:type="dxa"/>
            <w:noWrap/>
            <w:hideMark/>
          </w:tcPr>
          <w:p w:rsidR="001C6508" w:rsidRPr="001C6508" w:rsidRDefault="001C6508">
            <w:pPr>
              <w:rPr>
                <w:sz w:val="18"/>
              </w:rPr>
            </w:pPr>
            <w:r w:rsidRPr="001C6508">
              <w:rPr>
                <w:sz w:val="18"/>
              </w:rPr>
              <w:t>R</w:t>
            </w:r>
          </w:p>
        </w:tc>
        <w:tc>
          <w:tcPr>
            <w:tcW w:w="4881" w:type="dxa"/>
            <w:noWrap/>
            <w:hideMark/>
          </w:tcPr>
          <w:p w:rsidR="001C6508" w:rsidRPr="001C6508" w:rsidRDefault="001C6508">
            <w:pPr>
              <w:rPr>
                <w:sz w:val="18"/>
              </w:rPr>
            </w:pPr>
            <w:r w:rsidRPr="001C6508">
              <w:rPr>
                <w:sz w:val="18"/>
              </w:rPr>
              <w:t xml:space="preserve">ERR flag </w:t>
            </w:r>
            <w:proofErr w:type="spellStart"/>
            <w:r w:rsidRPr="001C6508">
              <w:rPr>
                <w:sz w:val="18"/>
              </w:rPr>
              <w:t>config</w:t>
            </w:r>
            <w:proofErr w:type="spellEnd"/>
            <w:r w:rsidRPr="001C6508">
              <w:rPr>
                <w:sz w:val="18"/>
              </w:rPr>
              <w:t xml:space="preserve"> on the 8 Hit FIFOs</w:t>
            </w:r>
          </w:p>
        </w:tc>
        <w:tc>
          <w:tcPr>
            <w:tcW w:w="1100" w:type="dxa"/>
            <w:noWrap/>
            <w:hideMark/>
          </w:tcPr>
          <w:p w:rsidR="001C6508" w:rsidRPr="001C6508" w:rsidRDefault="00BE270E">
            <w:pPr>
              <w:rPr>
                <w:sz w:val="18"/>
              </w:rPr>
            </w:pPr>
            <w:r>
              <w:rPr>
                <w:sz w:val="18"/>
              </w:rPr>
              <w:t>0:2</w:t>
            </w:r>
            <w:r w:rsidR="001C6508" w:rsidRPr="001C6508">
              <w:rPr>
                <w:sz w:val="18"/>
              </w:rPr>
              <w:t>006C</w:t>
            </w:r>
          </w:p>
        </w:tc>
        <w:tc>
          <w:tcPr>
            <w:tcW w:w="1348" w:type="dxa"/>
            <w:noWrap/>
            <w:hideMark/>
          </w:tcPr>
          <w:p w:rsidR="001C6508" w:rsidRPr="001C6508" w:rsidRDefault="001C6508">
            <w:pPr>
              <w:rPr>
                <w:sz w:val="18"/>
              </w:rPr>
            </w:pPr>
            <w:r w:rsidRPr="001C6508">
              <w:rPr>
                <w:sz w:val="18"/>
              </w:rPr>
              <w:t>xc0FF0000</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readback</w:t>
            </w:r>
            <w:proofErr w:type="spellEnd"/>
            <w:r w:rsidRPr="001C6508">
              <w:rPr>
                <w:sz w:val="18"/>
              </w:rPr>
              <w:t xml:space="preserve"> reg. 12</w:t>
            </w:r>
          </w:p>
        </w:tc>
        <w:tc>
          <w:tcPr>
            <w:tcW w:w="558" w:type="dxa"/>
            <w:noWrap/>
            <w:hideMark/>
          </w:tcPr>
          <w:p w:rsidR="001C6508" w:rsidRPr="001C6508" w:rsidRDefault="001C6508">
            <w:pPr>
              <w:rPr>
                <w:sz w:val="18"/>
              </w:rPr>
            </w:pPr>
            <w:r w:rsidRPr="001C6508">
              <w:rPr>
                <w:sz w:val="18"/>
              </w:rPr>
              <w:t>R</w:t>
            </w:r>
          </w:p>
        </w:tc>
        <w:tc>
          <w:tcPr>
            <w:tcW w:w="4881" w:type="dxa"/>
            <w:noWrap/>
            <w:hideMark/>
          </w:tcPr>
          <w:p w:rsidR="001C6508" w:rsidRPr="001C6508" w:rsidRDefault="001C6508">
            <w:pPr>
              <w:rPr>
                <w:sz w:val="18"/>
              </w:rPr>
            </w:pPr>
            <w:r w:rsidRPr="001C6508">
              <w:rPr>
                <w:sz w:val="18"/>
              </w:rPr>
              <w:t xml:space="preserve">INT flag </w:t>
            </w:r>
            <w:proofErr w:type="spellStart"/>
            <w:r w:rsidRPr="001C6508">
              <w:rPr>
                <w:sz w:val="18"/>
              </w:rPr>
              <w:t>config</w:t>
            </w:r>
            <w:proofErr w:type="spellEnd"/>
            <w:r w:rsidRPr="001C6508">
              <w:rPr>
                <w:sz w:val="18"/>
              </w:rPr>
              <w:t xml:space="preserve"> on Start </w:t>
            </w:r>
            <w:proofErr w:type="spellStart"/>
            <w:r w:rsidRPr="001C6508">
              <w:rPr>
                <w:sz w:val="18"/>
              </w:rPr>
              <w:t>nb</w:t>
            </w:r>
            <w:proofErr w:type="spellEnd"/>
            <w:r w:rsidRPr="001C6508">
              <w:rPr>
                <w:sz w:val="18"/>
              </w:rPr>
              <w:t xml:space="preserve"> overflow + HFIFO &amp; IFIFO status flags</w:t>
            </w:r>
          </w:p>
        </w:tc>
        <w:tc>
          <w:tcPr>
            <w:tcW w:w="1100" w:type="dxa"/>
            <w:noWrap/>
            <w:hideMark/>
          </w:tcPr>
          <w:p w:rsidR="001C6508" w:rsidRPr="001C6508" w:rsidRDefault="00BE270E">
            <w:pPr>
              <w:rPr>
                <w:sz w:val="18"/>
              </w:rPr>
            </w:pPr>
            <w:r>
              <w:rPr>
                <w:sz w:val="18"/>
              </w:rPr>
              <w:t>0:2</w:t>
            </w:r>
            <w:r w:rsidR="001C6508" w:rsidRPr="001C6508">
              <w:rPr>
                <w:sz w:val="18"/>
              </w:rPr>
              <w:t>0070</w:t>
            </w:r>
          </w:p>
        </w:tc>
        <w:tc>
          <w:tcPr>
            <w:tcW w:w="1348" w:type="dxa"/>
            <w:noWrap/>
            <w:hideMark/>
          </w:tcPr>
          <w:p w:rsidR="001C6508" w:rsidRPr="001C6508" w:rsidRDefault="001C6508">
            <w:pPr>
              <w:rPr>
                <w:sz w:val="18"/>
              </w:rPr>
            </w:pPr>
            <w:r w:rsidRPr="001C6508">
              <w:rPr>
                <w:sz w:val="18"/>
              </w:rPr>
              <w:t>xc4000800</w:t>
            </w:r>
          </w:p>
        </w:tc>
      </w:tr>
      <w:tr w:rsidR="001C6508" w:rsidRPr="001C6508" w:rsidTr="009E34E6">
        <w:trPr>
          <w:trHeight w:val="300"/>
        </w:trPr>
        <w:tc>
          <w:tcPr>
            <w:tcW w:w="1941" w:type="dxa"/>
            <w:noWrap/>
            <w:hideMark/>
          </w:tcPr>
          <w:p w:rsidR="001C6508" w:rsidRPr="001C6508" w:rsidRDefault="001C6508">
            <w:pPr>
              <w:rPr>
                <w:sz w:val="18"/>
              </w:rPr>
            </w:pPr>
            <w:proofErr w:type="spellStart"/>
            <w:r w:rsidRPr="001C6508">
              <w:rPr>
                <w:sz w:val="18"/>
              </w:rPr>
              <w:t>Acam</w:t>
            </w:r>
            <w:proofErr w:type="spellEnd"/>
            <w:r w:rsidRPr="001C6508">
              <w:rPr>
                <w:sz w:val="18"/>
              </w:rPr>
              <w:t xml:space="preserve"> </w:t>
            </w:r>
            <w:proofErr w:type="spellStart"/>
            <w:r w:rsidRPr="001C6508">
              <w:rPr>
                <w:sz w:val="18"/>
              </w:rPr>
              <w:t>readback</w:t>
            </w:r>
            <w:proofErr w:type="spellEnd"/>
            <w:r w:rsidRPr="001C6508">
              <w:rPr>
                <w:sz w:val="18"/>
              </w:rPr>
              <w:t xml:space="preserve"> reg. 14</w:t>
            </w:r>
          </w:p>
        </w:tc>
        <w:tc>
          <w:tcPr>
            <w:tcW w:w="558" w:type="dxa"/>
            <w:noWrap/>
            <w:hideMark/>
          </w:tcPr>
          <w:p w:rsidR="001C6508" w:rsidRPr="001C6508" w:rsidRDefault="001C6508">
            <w:pPr>
              <w:rPr>
                <w:sz w:val="18"/>
              </w:rPr>
            </w:pPr>
            <w:r w:rsidRPr="001C6508">
              <w:rPr>
                <w:sz w:val="18"/>
              </w:rPr>
              <w:t>R</w:t>
            </w:r>
          </w:p>
        </w:tc>
        <w:tc>
          <w:tcPr>
            <w:tcW w:w="4881" w:type="dxa"/>
            <w:noWrap/>
            <w:hideMark/>
          </w:tcPr>
          <w:p w:rsidR="001C6508" w:rsidRPr="001C6508" w:rsidRDefault="001C6508">
            <w:pPr>
              <w:rPr>
                <w:sz w:val="18"/>
              </w:rPr>
            </w:pPr>
            <w:r w:rsidRPr="001C6508">
              <w:rPr>
                <w:sz w:val="18"/>
              </w:rPr>
              <w:t>16-bit mode control</w:t>
            </w:r>
          </w:p>
        </w:tc>
        <w:tc>
          <w:tcPr>
            <w:tcW w:w="1100" w:type="dxa"/>
            <w:noWrap/>
            <w:hideMark/>
          </w:tcPr>
          <w:p w:rsidR="001C6508" w:rsidRPr="001C6508" w:rsidRDefault="00BE270E">
            <w:pPr>
              <w:rPr>
                <w:sz w:val="18"/>
              </w:rPr>
            </w:pPr>
            <w:r>
              <w:rPr>
                <w:sz w:val="18"/>
              </w:rPr>
              <w:t>0:2</w:t>
            </w:r>
            <w:r w:rsidR="001C6508" w:rsidRPr="001C6508">
              <w:rPr>
                <w:sz w:val="18"/>
              </w:rPr>
              <w:t>0078</w:t>
            </w:r>
          </w:p>
        </w:tc>
        <w:tc>
          <w:tcPr>
            <w:tcW w:w="1348" w:type="dxa"/>
            <w:noWrap/>
            <w:hideMark/>
          </w:tcPr>
          <w:p w:rsidR="001C6508" w:rsidRPr="001C6508" w:rsidRDefault="001C6508">
            <w:pPr>
              <w:rPr>
                <w:sz w:val="18"/>
              </w:rPr>
            </w:pPr>
            <w:r w:rsidRPr="001C6508">
              <w:rPr>
                <w:sz w:val="18"/>
              </w:rPr>
              <w:t>xc0000000</w:t>
            </w:r>
          </w:p>
        </w:tc>
      </w:tr>
    </w:tbl>
    <w:p w:rsidR="009E34E6" w:rsidRDefault="009E34E6"/>
    <w:p w:rsidR="009E34E6" w:rsidRDefault="009E34E6">
      <w:r>
        <w:br w:type="page"/>
      </w:r>
    </w:p>
    <w:tbl>
      <w:tblPr>
        <w:tblStyle w:val="TableGrid"/>
        <w:tblW w:w="9828" w:type="dxa"/>
        <w:tblLook w:val="04A0"/>
      </w:tblPr>
      <w:tblGrid>
        <w:gridCol w:w="1941"/>
        <w:gridCol w:w="558"/>
        <w:gridCol w:w="4881"/>
        <w:gridCol w:w="1100"/>
        <w:gridCol w:w="1348"/>
      </w:tblGrid>
      <w:tr w:rsidR="008835D6" w:rsidRPr="001C6508" w:rsidTr="009E34E6">
        <w:trPr>
          <w:trHeight w:val="300"/>
        </w:trPr>
        <w:tc>
          <w:tcPr>
            <w:tcW w:w="1941" w:type="dxa"/>
            <w:noWrap/>
            <w:hideMark/>
          </w:tcPr>
          <w:p w:rsidR="008835D6" w:rsidRPr="008835D6" w:rsidRDefault="008835D6" w:rsidP="008835D6">
            <w:pPr>
              <w:rPr>
                <w:sz w:val="18"/>
                <w:szCs w:val="18"/>
              </w:rPr>
            </w:pPr>
            <w:r w:rsidRPr="008835D6">
              <w:rPr>
                <w:sz w:val="18"/>
                <w:szCs w:val="18"/>
              </w:rPr>
              <w:lastRenderedPageBreak/>
              <w:t>starting UTC time</w:t>
            </w:r>
          </w:p>
        </w:tc>
        <w:tc>
          <w:tcPr>
            <w:tcW w:w="558" w:type="dxa"/>
            <w:noWrap/>
            <w:hideMark/>
          </w:tcPr>
          <w:p w:rsidR="008835D6" w:rsidRPr="008835D6" w:rsidRDefault="008835D6" w:rsidP="008835D6">
            <w:pPr>
              <w:rPr>
                <w:sz w:val="18"/>
                <w:szCs w:val="18"/>
              </w:rPr>
            </w:pPr>
            <w:r w:rsidRPr="008835D6">
              <w:rPr>
                <w:sz w:val="18"/>
                <w:szCs w:val="18"/>
              </w:rPr>
              <w:t>R/W</w:t>
            </w:r>
          </w:p>
        </w:tc>
        <w:tc>
          <w:tcPr>
            <w:tcW w:w="4881" w:type="dxa"/>
            <w:noWrap/>
            <w:hideMark/>
          </w:tcPr>
          <w:p w:rsidR="008835D6" w:rsidRPr="008835D6" w:rsidRDefault="008835D6" w:rsidP="008835D6">
            <w:pPr>
              <w:rPr>
                <w:sz w:val="18"/>
                <w:szCs w:val="18"/>
              </w:rPr>
            </w:pPr>
            <w:r w:rsidRPr="008835D6">
              <w:rPr>
                <w:sz w:val="18"/>
                <w:szCs w:val="18"/>
              </w:rPr>
              <w:t>is updated on demand by a PCI-e command or reset</w:t>
            </w:r>
          </w:p>
        </w:tc>
        <w:tc>
          <w:tcPr>
            <w:tcW w:w="1100" w:type="dxa"/>
            <w:noWrap/>
            <w:hideMark/>
          </w:tcPr>
          <w:p w:rsidR="008835D6" w:rsidRPr="008835D6" w:rsidRDefault="008835D6" w:rsidP="008835D6">
            <w:pPr>
              <w:rPr>
                <w:sz w:val="18"/>
                <w:szCs w:val="18"/>
              </w:rPr>
            </w:pPr>
            <w:r w:rsidRPr="008835D6">
              <w:rPr>
                <w:sz w:val="18"/>
                <w:szCs w:val="18"/>
              </w:rPr>
              <w:t>0:20080</w:t>
            </w:r>
          </w:p>
        </w:tc>
        <w:tc>
          <w:tcPr>
            <w:tcW w:w="1348" w:type="dxa"/>
            <w:noWrap/>
            <w:hideMark/>
          </w:tcPr>
          <w:p w:rsidR="008835D6" w:rsidRPr="008835D6" w:rsidRDefault="008835D6" w:rsidP="008835D6">
            <w:pPr>
              <w:rPr>
                <w:sz w:val="18"/>
                <w:szCs w:val="18"/>
              </w:rPr>
            </w:pPr>
            <w:r w:rsidRPr="008835D6">
              <w:rPr>
                <w:sz w:val="18"/>
                <w:szCs w:val="18"/>
              </w:rPr>
              <w:t> </w:t>
            </w:r>
          </w:p>
        </w:tc>
      </w:tr>
      <w:tr w:rsidR="008835D6" w:rsidRPr="001C6508" w:rsidTr="009E34E6">
        <w:trPr>
          <w:trHeight w:val="300"/>
        </w:trPr>
        <w:tc>
          <w:tcPr>
            <w:tcW w:w="1941" w:type="dxa"/>
            <w:noWrap/>
            <w:hideMark/>
          </w:tcPr>
          <w:p w:rsidR="008835D6" w:rsidRPr="008835D6" w:rsidRDefault="008835D6" w:rsidP="008835D6">
            <w:pPr>
              <w:rPr>
                <w:sz w:val="18"/>
                <w:szCs w:val="18"/>
              </w:rPr>
            </w:pPr>
            <w:r w:rsidRPr="008835D6">
              <w:rPr>
                <w:sz w:val="18"/>
                <w:szCs w:val="18"/>
              </w:rPr>
              <w:t>input enable control</w:t>
            </w:r>
          </w:p>
        </w:tc>
        <w:tc>
          <w:tcPr>
            <w:tcW w:w="558" w:type="dxa"/>
            <w:noWrap/>
            <w:hideMark/>
          </w:tcPr>
          <w:p w:rsidR="008835D6" w:rsidRPr="008835D6" w:rsidRDefault="008835D6" w:rsidP="008835D6">
            <w:pPr>
              <w:rPr>
                <w:sz w:val="18"/>
                <w:szCs w:val="18"/>
              </w:rPr>
            </w:pPr>
            <w:r w:rsidRPr="008835D6">
              <w:rPr>
                <w:sz w:val="18"/>
                <w:szCs w:val="18"/>
              </w:rPr>
              <w:t>R/W</w:t>
            </w:r>
          </w:p>
        </w:tc>
        <w:tc>
          <w:tcPr>
            <w:tcW w:w="4881" w:type="dxa"/>
            <w:noWrap/>
            <w:hideMark/>
          </w:tcPr>
          <w:p w:rsidR="008835D6" w:rsidRPr="008835D6" w:rsidRDefault="008835D6" w:rsidP="008835D6">
            <w:pPr>
              <w:rPr>
                <w:sz w:val="18"/>
                <w:szCs w:val="18"/>
              </w:rPr>
            </w:pPr>
            <w:r w:rsidRPr="008835D6">
              <w:rPr>
                <w:sz w:val="18"/>
                <w:szCs w:val="18"/>
              </w:rPr>
              <w:t xml:space="preserve">controls the termination enabling for each input (bits 4 </w:t>
            </w:r>
            <w:proofErr w:type="spellStart"/>
            <w:r w:rsidRPr="008835D6">
              <w:rPr>
                <w:sz w:val="18"/>
                <w:szCs w:val="18"/>
              </w:rPr>
              <w:t>downto</w:t>
            </w:r>
            <w:proofErr w:type="spellEnd"/>
            <w:r w:rsidRPr="008835D6">
              <w:rPr>
                <w:sz w:val="18"/>
                <w:szCs w:val="18"/>
              </w:rPr>
              <w:t xml:space="preserve"> 0) and general enable input (bit 7)</w:t>
            </w:r>
          </w:p>
        </w:tc>
        <w:tc>
          <w:tcPr>
            <w:tcW w:w="1100" w:type="dxa"/>
            <w:noWrap/>
            <w:hideMark/>
          </w:tcPr>
          <w:p w:rsidR="008835D6" w:rsidRPr="008835D6" w:rsidRDefault="008835D6" w:rsidP="008835D6">
            <w:pPr>
              <w:rPr>
                <w:sz w:val="18"/>
                <w:szCs w:val="18"/>
              </w:rPr>
            </w:pPr>
            <w:r w:rsidRPr="008835D6">
              <w:rPr>
                <w:sz w:val="18"/>
                <w:szCs w:val="18"/>
              </w:rPr>
              <w:t>0:20084</w:t>
            </w:r>
          </w:p>
        </w:tc>
        <w:tc>
          <w:tcPr>
            <w:tcW w:w="1348" w:type="dxa"/>
            <w:noWrap/>
            <w:hideMark/>
          </w:tcPr>
          <w:p w:rsidR="008835D6" w:rsidRPr="008835D6" w:rsidRDefault="008835D6" w:rsidP="008835D6">
            <w:pPr>
              <w:rPr>
                <w:sz w:val="18"/>
                <w:szCs w:val="18"/>
              </w:rPr>
            </w:pPr>
            <w:r w:rsidRPr="008835D6">
              <w:rPr>
                <w:sz w:val="18"/>
                <w:szCs w:val="18"/>
              </w:rPr>
              <w:t>x0000009F</w:t>
            </w:r>
          </w:p>
        </w:tc>
      </w:tr>
      <w:tr w:rsidR="008835D6" w:rsidRPr="001C6508" w:rsidTr="009E34E6">
        <w:trPr>
          <w:trHeight w:val="300"/>
        </w:trPr>
        <w:tc>
          <w:tcPr>
            <w:tcW w:w="1941"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delay for start pulse phase</w:t>
            </w:r>
          </w:p>
        </w:tc>
        <w:tc>
          <w:tcPr>
            <w:tcW w:w="558"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R/W</w:t>
            </w:r>
          </w:p>
        </w:tc>
        <w:tc>
          <w:tcPr>
            <w:tcW w:w="4881"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 xml:space="preserve">number of cycles to delay the </w:t>
            </w:r>
            <w:proofErr w:type="spellStart"/>
            <w:r w:rsidRPr="008835D6">
              <w:rPr>
                <w:sz w:val="18"/>
                <w:szCs w:val="18"/>
              </w:rPr>
              <w:t>StartFromFPGA</w:t>
            </w:r>
            <w:proofErr w:type="spellEnd"/>
            <w:r w:rsidRPr="008835D6">
              <w:rPr>
                <w:sz w:val="18"/>
                <w:szCs w:val="18"/>
              </w:rPr>
              <w:t xml:space="preserve"> pulse with respect to the reference clock rising edge (only for debug)</w:t>
            </w:r>
          </w:p>
        </w:tc>
        <w:tc>
          <w:tcPr>
            <w:tcW w:w="1100"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0:20088</w:t>
            </w:r>
          </w:p>
        </w:tc>
        <w:tc>
          <w:tcPr>
            <w:tcW w:w="1348"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x00000000</w:t>
            </w:r>
          </w:p>
        </w:tc>
      </w:tr>
      <w:tr w:rsidR="008835D6" w:rsidRPr="001C6508" w:rsidTr="009E34E6">
        <w:trPr>
          <w:trHeight w:val="300"/>
        </w:trPr>
        <w:tc>
          <w:tcPr>
            <w:tcW w:w="1941"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delay for one Hz pulse phase</w:t>
            </w:r>
          </w:p>
        </w:tc>
        <w:tc>
          <w:tcPr>
            <w:tcW w:w="558"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R/W</w:t>
            </w:r>
          </w:p>
        </w:tc>
        <w:tc>
          <w:tcPr>
            <w:tcW w:w="4881"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number of cycles to delay the one second pulse with respect to the reference clock rising edge (only for debug)</w:t>
            </w:r>
          </w:p>
        </w:tc>
        <w:tc>
          <w:tcPr>
            <w:tcW w:w="1100"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0:2008C</w:t>
            </w:r>
          </w:p>
        </w:tc>
        <w:tc>
          <w:tcPr>
            <w:tcW w:w="1348"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x00000000</w:t>
            </w:r>
          </w:p>
        </w:tc>
      </w:tr>
      <w:tr w:rsidR="008835D6" w:rsidRPr="001C6508" w:rsidTr="009E34E6">
        <w:trPr>
          <w:trHeight w:val="300"/>
        </w:trPr>
        <w:tc>
          <w:tcPr>
            <w:tcW w:w="1941" w:type="dxa"/>
            <w:noWrap/>
            <w:hideMark/>
          </w:tcPr>
          <w:p w:rsidR="008835D6" w:rsidRPr="008835D6" w:rsidRDefault="008835D6" w:rsidP="008835D6">
            <w:pPr>
              <w:rPr>
                <w:sz w:val="18"/>
                <w:szCs w:val="18"/>
              </w:rPr>
            </w:pPr>
            <w:r w:rsidRPr="008835D6">
              <w:rPr>
                <w:sz w:val="18"/>
                <w:szCs w:val="18"/>
              </w:rPr>
              <w:t>IRQ</w:t>
            </w:r>
            <w:r>
              <w:rPr>
                <w:sz w:val="18"/>
                <w:szCs w:val="18"/>
              </w:rPr>
              <w:t xml:space="preserve"> </w:t>
            </w:r>
            <w:proofErr w:type="spellStart"/>
            <w:r w:rsidRPr="008835D6">
              <w:rPr>
                <w:sz w:val="18"/>
                <w:szCs w:val="18"/>
              </w:rPr>
              <w:t>tstamp</w:t>
            </w:r>
            <w:proofErr w:type="spellEnd"/>
            <w:r w:rsidRPr="008835D6">
              <w:rPr>
                <w:sz w:val="18"/>
                <w:szCs w:val="18"/>
              </w:rPr>
              <w:t xml:space="preserve"> thresh</w:t>
            </w:r>
          </w:p>
        </w:tc>
        <w:tc>
          <w:tcPr>
            <w:tcW w:w="558" w:type="dxa"/>
            <w:noWrap/>
            <w:hideMark/>
          </w:tcPr>
          <w:p w:rsidR="008835D6" w:rsidRPr="008835D6" w:rsidRDefault="008835D6" w:rsidP="008835D6">
            <w:pPr>
              <w:rPr>
                <w:sz w:val="18"/>
                <w:szCs w:val="18"/>
              </w:rPr>
            </w:pPr>
            <w:r w:rsidRPr="008835D6">
              <w:rPr>
                <w:sz w:val="18"/>
                <w:szCs w:val="18"/>
              </w:rPr>
              <w:t>R/W</w:t>
            </w:r>
          </w:p>
        </w:tc>
        <w:tc>
          <w:tcPr>
            <w:tcW w:w="4881" w:type="dxa"/>
            <w:noWrap/>
            <w:hideMark/>
          </w:tcPr>
          <w:p w:rsidR="008835D6" w:rsidRPr="008835D6" w:rsidRDefault="008835D6" w:rsidP="008835D6">
            <w:pPr>
              <w:rPr>
                <w:sz w:val="18"/>
                <w:szCs w:val="18"/>
              </w:rPr>
            </w:pPr>
            <w:r w:rsidRPr="008835D6">
              <w:rPr>
                <w:sz w:val="18"/>
                <w:szCs w:val="18"/>
              </w:rPr>
              <w:t xml:space="preserve">an interrupt is issued if the number of accumulated timestamps since the last </w:t>
            </w:r>
            <w:proofErr w:type="spellStart"/>
            <w:r w:rsidRPr="008835D6">
              <w:rPr>
                <w:sz w:val="18"/>
                <w:szCs w:val="18"/>
              </w:rPr>
              <w:t>irq</w:t>
            </w:r>
            <w:proofErr w:type="spellEnd"/>
            <w:r w:rsidRPr="008835D6">
              <w:rPr>
                <w:sz w:val="18"/>
                <w:szCs w:val="18"/>
              </w:rPr>
              <w:t xml:space="preserve"> exceeds this threshold (only 7 </w:t>
            </w:r>
            <w:proofErr w:type="spellStart"/>
            <w:r w:rsidRPr="008835D6">
              <w:rPr>
                <w:sz w:val="18"/>
                <w:szCs w:val="18"/>
              </w:rPr>
              <w:t>LSbits</w:t>
            </w:r>
            <w:proofErr w:type="spellEnd"/>
            <w:r w:rsidRPr="008835D6">
              <w:rPr>
                <w:sz w:val="18"/>
                <w:szCs w:val="18"/>
              </w:rPr>
              <w:t xml:space="preserve"> considered)</w:t>
            </w:r>
          </w:p>
        </w:tc>
        <w:tc>
          <w:tcPr>
            <w:tcW w:w="1100" w:type="dxa"/>
            <w:noWrap/>
            <w:hideMark/>
          </w:tcPr>
          <w:p w:rsidR="008835D6" w:rsidRPr="008835D6" w:rsidRDefault="008835D6" w:rsidP="008835D6">
            <w:pPr>
              <w:rPr>
                <w:sz w:val="18"/>
                <w:szCs w:val="18"/>
              </w:rPr>
            </w:pPr>
            <w:r w:rsidRPr="008835D6">
              <w:rPr>
                <w:sz w:val="18"/>
                <w:szCs w:val="18"/>
              </w:rPr>
              <w:t>0:20090</w:t>
            </w:r>
          </w:p>
        </w:tc>
        <w:tc>
          <w:tcPr>
            <w:tcW w:w="1348" w:type="dxa"/>
            <w:noWrap/>
            <w:hideMark/>
          </w:tcPr>
          <w:p w:rsidR="008835D6" w:rsidRPr="008835D6" w:rsidRDefault="008835D6" w:rsidP="008835D6">
            <w:pPr>
              <w:rPr>
                <w:sz w:val="18"/>
                <w:szCs w:val="18"/>
              </w:rPr>
            </w:pPr>
            <w:r w:rsidRPr="008835D6">
              <w:rPr>
                <w:sz w:val="18"/>
                <w:szCs w:val="18"/>
              </w:rPr>
              <w:t>x000000FF</w:t>
            </w:r>
          </w:p>
        </w:tc>
      </w:tr>
      <w:tr w:rsidR="008835D6" w:rsidRPr="001C6508" w:rsidTr="009E34E6">
        <w:trPr>
          <w:trHeight w:val="300"/>
        </w:trPr>
        <w:tc>
          <w:tcPr>
            <w:tcW w:w="1941" w:type="dxa"/>
            <w:noWrap/>
            <w:hideMark/>
          </w:tcPr>
          <w:p w:rsidR="008835D6" w:rsidRPr="008835D6" w:rsidRDefault="008835D6" w:rsidP="008835D6">
            <w:pPr>
              <w:rPr>
                <w:sz w:val="18"/>
                <w:szCs w:val="18"/>
              </w:rPr>
            </w:pPr>
            <w:r w:rsidRPr="008835D6">
              <w:rPr>
                <w:sz w:val="18"/>
                <w:szCs w:val="18"/>
              </w:rPr>
              <w:t>IRQ time thresh</w:t>
            </w:r>
          </w:p>
        </w:tc>
        <w:tc>
          <w:tcPr>
            <w:tcW w:w="558" w:type="dxa"/>
            <w:noWrap/>
            <w:hideMark/>
          </w:tcPr>
          <w:p w:rsidR="008835D6" w:rsidRPr="008835D6" w:rsidRDefault="008835D6" w:rsidP="008835D6">
            <w:pPr>
              <w:rPr>
                <w:sz w:val="18"/>
                <w:szCs w:val="18"/>
              </w:rPr>
            </w:pPr>
            <w:r w:rsidRPr="008835D6">
              <w:rPr>
                <w:sz w:val="18"/>
                <w:szCs w:val="18"/>
              </w:rPr>
              <w:t>R/W</w:t>
            </w:r>
          </w:p>
        </w:tc>
        <w:tc>
          <w:tcPr>
            <w:tcW w:w="4881" w:type="dxa"/>
            <w:noWrap/>
            <w:hideMark/>
          </w:tcPr>
          <w:p w:rsidR="008835D6" w:rsidRPr="008835D6" w:rsidRDefault="008835D6" w:rsidP="008835D6">
            <w:pPr>
              <w:rPr>
                <w:sz w:val="18"/>
                <w:szCs w:val="18"/>
              </w:rPr>
            </w:pPr>
            <w:r w:rsidRPr="008835D6">
              <w:rPr>
                <w:sz w:val="18"/>
                <w:szCs w:val="18"/>
              </w:rPr>
              <w:t xml:space="preserve">an interrupt is issued if this amount of seconds has passed after the last </w:t>
            </w:r>
            <w:proofErr w:type="spellStart"/>
            <w:r w:rsidRPr="008835D6">
              <w:rPr>
                <w:sz w:val="18"/>
                <w:szCs w:val="18"/>
              </w:rPr>
              <w:t>irq</w:t>
            </w:r>
            <w:proofErr w:type="spellEnd"/>
            <w:r w:rsidRPr="008835D6">
              <w:rPr>
                <w:sz w:val="18"/>
                <w:szCs w:val="18"/>
              </w:rPr>
              <w:t xml:space="preserve"> and at least a timestamp has been registered</w:t>
            </w:r>
          </w:p>
        </w:tc>
        <w:tc>
          <w:tcPr>
            <w:tcW w:w="1100" w:type="dxa"/>
            <w:noWrap/>
            <w:hideMark/>
          </w:tcPr>
          <w:p w:rsidR="008835D6" w:rsidRPr="008835D6" w:rsidRDefault="008835D6" w:rsidP="008835D6">
            <w:pPr>
              <w:rPr>
                <w:sz w:val="18"/>
                <w:szCs w:val="18"/>
              </w:rPr>
            </w:pPr>
            <w:r w:rsidRPr="008835D6">
              <w:rPr>
                <w:sz w:val="18"/>
                <w:szCs w:val="18"/>
              </w:rPr>
              <w:t>0:20094</w:t>
            </w:r>
          </w:p>
        </w:tc>
        <w:tc>
          <w:tcPr>
            <w:tcW w:w="1348" w:type="dxa"/>
            <w:noWrap/>
            <w:hideMark/>
          </w:tcPr>
          <w:p w:rsidR="008835D6" w:rsidRPr="008835D6" w:rsidRDefault="008835D6" w:rsidP="008835D6">
            <w:pPr>
              <w:rPr>
                <w:sz w:val="18"/>
                <w:szCs w:val="18"/>
              </w:rPr>
            </w:pPr>
            <w:r w:rsidRPr="008835D6">
              <w:rPr>
                <w:sz w:val="18"/>
                <w:szCs w:val="18"/>
              </w:rPr>
              <w:t>x00000100</w:t>
            </w:r>
            <w:r>
              <w:rPr>
                <w:sz w:val="18"/>
                <w:szCs w:val="18"/>
              </w:rPr>
              <w:t xml:space="preserve"> = 256 sec</w:t>
            </w:r>
          </w:p>
        </w:tc>
      </w:tr>
      <w:tr w:rsidR="008835D6" w:rsidRPr="001C6508" w:rsidTr="009E34E6">
        <w:trPr>
          <w:trHeight w:val="300"/>
        </w:trPr>
        <w:tc>
          <w:tcPr>
            <w:tcW w:w="1941" w:type="dxa"/>
            <w:noWrap/>
            <w:hideMark/>
          </w:tcPr>
          <w:p w:rsidR="008835D6" w:rsidRPr="008835D6" w:rsidRDefault="008835D6" w:rsidP="008835D6">
            <w:pPr>
              <w:rPr>
                <w:sz w:val="18"/>
                <w:szCs w:val="18"/>
              </w:rPr>
            </w:pPr>
            <w:r w:rsidRPr="008835D6">
              <w:rPr>
                <w:sz w:val="18"/>
                <w:szCs w:val="18"/>
              </w:rPr>
              <w:t>DAC word</w:t>
            </w:r>
          </w:p>
        </w:tc>
        <w:tc>
          <w:tcPr>
            <w:tcW w:w="558" w:type="dxa"/>
            <w:noWrap/>
            <w:hideMark/>
          </w:tcPr>
          <w:p w:rsidR="008835D6" w:rsidRPr="008835D6" w:rsidRDefault="008835D6" w:rsidP="008835D6">
            <w:pPr>
              <w:rPr>
                <w:sz w:val="18"/>
                <w:szCs w:val="18"/>
              </w:rPr>
            </w:pPr>
            <w:r w:rsidRPr="008835D6">
              <w:rPr>
                <w:sz w:val="18"/>
                <w:szCs w:val="18"/>
              </w:rPr>
              <w:t>R/W</w:t>
            </w:r>
          </w:p>
        </w:tc>
        <w:tc>
          <w:tcPr>
            <w:tcW w:w="4881" w:type="dxa"/>
            <w:noWrap/>
            <w:hideMark/>
          </w:tcPr>
          <w:p w:rsidR="008835D6" w:rsidRPr="008835D6" w:rsidRDefault="008835D6" w:rsidP="008835D6">
            <w:pPr>
              <w:rPr>
                <w:sz w:val="18"/>
                <w:szCs w:val="18"/>
              </w:rPr>
            </w:pPr>
            <w:r w:rsidRPr="008835D6">
              <w:rPr>
                <w:sz w:val="18"/>
                <w:szCs w:val="18"/>
              </w:rPr>
              <w:t xml:space="preserve">word to be sent to the TDC mezzanine DAC (only 24 </w:t>
            </w:r>
            <w:proofErr w:type="spellStart"/>
            <w:r w:rsidRPr="008835D6">
              <w:rPr>
                <w:sz w:val="18"/>
                <w:szCs w:val="18"/>
              </w:rPr>
              <w:t>LSbits</w:t>
            </w:r>
            <w:proofErr w:type="spellEnd"/>
            <w:r w:rsidRPr="008835D6">
              <w:rPr>
                <w:sz w:val="18"/>
                <w:szCs w:val="18"/>
              </w:rPr>
              <w:t xml:space="preserve"> considered)</w:t>
            </w:r>
          </w:p>
        </w:tc>
        <w:tc>
          <w:tcPr>
            <w:tcW w:w="1100" w:type="dxa"/>
            <w:noWrap/>
            <w:hideMark/>
          </w:tcPr>
          <w:p w:rsidR="008835D6" w:rsidRPr="008835D6" w:rsidRDefault="008835D6" w:rsidP="008835D6">
            <w:pPr>
              <w:rPr>
                <w:sz w:val="18"/>
                <w:szCs w:val="18"/>
              </w:rPr>
            </w:pPr>
            <w:r w:rsidRPr="008835D6">
              <w:rPr>
                <w:sz w:val="18"/>
                <w:szCs w:val="18"/>
              </w:rPr>
              <w:t>0:20098</w:t>
            </w:r>
          </w:p>
        </w:tc>
        <w:tc>
          <w:tcPr>
            <w:tcW w:w="1348" w:type="dxa"/>
            <w:noWrap/>
            <w:hideMark/>
          </w:tcPr>
          <w:p w:rsidR="008835D6" w:rsidRPr="008835D6" w:rsidRDefault="008835D6" w:rsidP="008835D6">
            <w:pPr>
              <w:rPr>
                <w:sz w:val="18"/>
                <w:szCs w:val="18"/>
              </w:rPr>
            </w:pPr>
            <w:r w:rsidRPr="008835D6">
              <w:rPr>
                <w:sz w:val="18"/>
                <w:szCs w:val="18"/>
              </w:rPr>
              <w:t>x0000A8F5</w:t>
            </w:r>
          </w:p>
        </w:tc>
      </w:tr>
      <w:tr w:rsidR="008835D6" w:rsidRPr="001C6508" w:rsidTr="009E34E6">
        <w:trPr>
          <w:trHeight w:val="215"/>
        </w:trPr>
        <w:tc>
          <w:tcPr>
            <w:tcW w:w="1941"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 </w:t>
            </w:r>
          </w:p>
        </w:tc>
        <w:tc>
          <w:tcPr>
            <w:tcW w:w="558"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 </w:t>
            </w:r>
          </w:p>
        </w:tc>
        <w:tc>
          <w:tcPr>
            <w:tcW w:w="4881"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RESERVED</w:t>
            </w:r>
          </w:p>
        </w:tc>
        <w:tc>
          <w:tcPr>
            <w:tcW w:w="1100"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0:2009C</w:t>
            </w:r>
          </w:p>
        </w:tc>
        <w:tc>
          <w:tcPr>
            <w:tcW w:w="1348" w:type="dxa"/>
            <w:shd w:val="clear" w:color="auto" w:fill="D9D9D9" w:themeFill="background1" w:themeFillShade="D9"/>
            <w:noWrap/>
            <w:hideMark/>
          </w:tcPr>
          <w:p w:rsidR="008835D6" w:rsidRPr="008835D6" w:rsidRDefault="008835D6" w:rsidP="008835D6">
            <w:pPr>
              <w:rPr>
                <w:sz w:val="18"/>
                <w:szCs w:val="18"/>
              </w:rPr>
            </w:pPr>
            <w:r w:rsidRPr="008835D6">
              <w:rPr>
                <w:sz w:val="18"/>
                <w:szCs w:val="18"/>
              </w:rPr>
              <w:t> </w:t>
            </w:r>
          </w:p>
        </w:tc>
      </w:tr>
      <w:tr w:rsidR="008835D6" w:rsidRPr="001C6508" w:rsidTr="009E34E6">
        <w:trPr>
          <w:trHeight w:val="300"/>
        </w:trPr>
        <w:tc>
          <w:tcPr>
            <w:tcW w:w="1941" w:type="dxa"/>
            <w:noWrap/>
            <w:hideMark/>
          </w:tcPr>
          <w:p w:rsidR="008835D6" w:rsidRPr="008835D6" w:rsidRDefault="008835D6" w:rsidP="008835D6">
            <w:pPr>
              <w:rPr>
                <w:sz w:val="18"/>
                <w:szCs w:val="18"/>
              </w:rPr>
            </w:pPr>
            <w:r w:rsidRPr="008835D6">
              <w:rPr>
                <w:sz w:val="18"/>
                <w:szCs w:val="18"/>
              </w:rPr>
              <w:t>current UTC time</w:t>
            </w:r>
          </w:p>
        </w:tc>
        <w:tc>
          <w:tcPr>
            <w:tcW w:w="558" w:type="dxa"/>
            <w:noWrap/>
            <w:hideMark/>
          </w:tcPr>
          <w:p w:rsidR="008835D6" w:rsidRPr="008835D6" w:rsidRDefault="008835D6" w:rsidP="008835D6">
            <w:pPr>
              <w:rPr>
                <w:sz w:val="18"/>
                <w:szCs w:val="18"/>
              </w:rPr>
            </w:pPr>
            <w:r w:rsidRPr="008835D6">
              <w:rPr>
                <w:sz w:val="18"/>
                <w:szCs w:val="18"/>
              </w:rPr>
              <w:t>R</w:t>
            </w:r>
          </w:p>
        </w:tc>
        <w:tc>
          <w:tcPr>
            <w:tcW w:w="4881" w:type="dxa"/>
            <w:noWrap/>
            <w:hideMark/>
          </w:tcPr>
          <w:p w:rsidR="008835D6" w:rsidRPr="008835D6" w:rsidRDefault="008835D6" w:rsidP="008835D6">
            <w:pPr>
              <w:rPr>
                <w:sz w:val="18"/>
                <w:szCs w:val="18"/>
              </w:rPr>
            </w:pPr>
            <w:r w:rsidRPr="008835D6">
              <w:rPr>
                <w:sz w:val="18"/>
                <w:szCs w:val="18"/>
              </w:rPr>
              <w:t xml:space="preserve">calculated by the core according to the local </w:t>
            </w:r>
            <w:proofErr w:type="spellStart"/>
            <w:r w:rsidRPr="008835D6">
              <w:rPr>
                <w:sz w:val="18"/>
                <w:szCs w:val="18"/>
              </w:rPr>
              <w:t>clk</w:t>
            </w:r>
            <w:proofErr w:type="spellEnd"/>
          </w:p>
        </w:tc>
        <w:tc>
          <w:tcPr>
            <w:tcW w:w="1100" w:type="dxa"/>
            <w:noWrap/>
            <w:hideMark/>
          </w:tcPr>
          <w:p w:rsidR="008835D6" w:rsidRPr="008835D6" w:rsidRDefault="008835D6" w:rsidP="008835D6">
            <w:pPr>
              <w:rPr>
                <w:sz w:val="18"/>
                <w:szCs w:val="18"/>
              </w:rPr>
            </w:pPr>
            <w:r w:rsidRPr="008835D6">
              <w:rPr>
                <w:sz w:val="18"/>
                <w:szCs w:val="18"/>
              </w:rPr>
              <w:t>0:200A0</w:t>
            </w:r>
          </w:p>
        </w:tc>
        <w:tc>
          <w:tcPr>
            <w:tcW w:w="1348" w:type="dxa"/>
            <w:noWrap/>
            <w:hideMark/>
          </w:tcPr>
          <w:p w:rsidR="008835D6" w:rsidRPr="008835D6" w:rsidRDefault="008835D6" w:rsidP="008835D6">
            <w:pPr>
              <w:rPr>
                <w:sz w:val="18"/>
                <w:szCs w:val="18"/>
              </w:rPr>
            </w:pPr>
            <w:r w:rsidRPr="008835D6">
              <w:rPr>
                <w:sz w:val="18"/>
                <w:szCs w:val="18"/>
              </w:rPr>
              <w:t> </w:t>
            </w:r>
          </w:p>
        </w:tc>
      </w:tr>
      <w:tr w:rsidR="008835D6" w:rsidRPr="001C6508" w:rsidTr="009E34E6">
        <w:trPr>
          <w:trHeight w:val="300"/>
        </w:trPr>
        <w:tc>
          <w:tcPr>
            <w:tcW w:w="1941" w:type="dxa"/>
            <w:noWrap/>
            <w:hideMark/>
          </w:tcPr>
          <w:p w:rsidR="008835D6" w:rsidRPr="008835D6" w:rsidRDefault="008835D6" w:rsidP="008835D6">
            <w:pPr>
              <w:rPr>
                <w:sz w:val="18"/>
                <w:szCs w:val="18"/>
              </w:rPr>
            </w:pPr>
            <w:r w:rsidRPr="008835D6">
              <w:rPr>
                <w:sz w:val="18"/>
                <w:szCs w:val="18"/>
              </w:rPr>
              <w:t>interrupt code</w:t>
            </w:r>
          </w:p>
        </w:tc>
        <w:tc>
          <w:tcPr>
            <w:tcW w:w="558" w:type="dxa"/>
            <w:noWrap/>
            <w:hideMark/>
          </w:tcPr>
          <w:p w:rsidR="008835D6" w:rsidRPr="008835D6" w:rsidRDefault="008835D6" w:rsidP="008835D6">
            <w:pPr>
              <w:rPr>
                <w:sz w:val="18"/>
                <w:szCs w:val="18"/>
              </w:rPr>
            </w:pPr>
            <w:r w:rsidRPr="008835D6">
              <w:rPr>
                <w:sz w:val="18"/>
                <w:szCs w:val="18"/>
              </w:rPr>
              <w:t>R</w:t>
            </w:r>
          </w:p>
        </w:tc>
        <w:tc>
          <w:tcPr>
            <w:tcW w:w="4881" w:type="dxa"/>
            <w:noWrap/>
            <w:hideMark/>
          </w:tcPr>
          <w:p w:rsidR="008835D6" w:rsidRPr="008835D6" w:rsidRDefault="008835D6" w:rsidP="008835D6">
            <w:pPr>
              <w:rPr>
                <w:sz w:val="18"/>
                <w:szCs w:val="18"/>
              </w:rPr>
            </w:pPr>
            <w:r w:rsidRPr="008835D6">
              <w:rPr>
                <w:sz w:val="18"/>
                <w:szCs w:val="18"/>
              </w:rPr>
              <w:t>provided to PCI-e for action</w:t>
            </w:r>
          </w:p>
        </w:tc>
        <w:tc>
          <w:tcPr>
            <w:tcW w:w="1100" w:type="dxa"/>
            <w:noWrap/>
            <w:hideMark/>
          </w:tcPr>
          <w:p w:rsidR="008835D6" w:rsidRPr="008835D6" w:rsidRDefault="008835D6" w:rsidP="008835D6">
            <w:pPr>
              <w:rPr>
                <w:sz w:val="18"/>
                <w:szCs w:val="18"/>
              </w:rPr>
            </w:pPr>
            <w:r w:rsidRPr="008835D6">
              <w:rPr>
                <w:sz w:val="18"/>
                <w:szCs w:val="18"/>
              </w:rPr>
              <w:t>0:200A4</w:t>
            </w:r>
          </w:p>
        </w:tc>
        <w:tc>
          <w:tcPr>
            <w:tcW w:w="1348" w:type="dxa"/>
            <w:noWrap/>
            <w:hideMark/>
          </w:tcPr>
          <w:p w:rsidR="008835D6" w:rsidRPr="008835D6" w:rsidRDefault="008835D6" w:rsidP="008835D6">
            <w:pPr>
              <w:rPr>
                <w:sz w:val="18"/>
                <w:szCs w:val="18"/>
              </w:rPr>
            </w:pPr>
            <w:r w:rsidRPr="008835D6">
              <w:rPr>
                <w:sz w:val="18"/>
                <w:szCs w:val="18"/>
              </w:rPr>
              <w:t> </w:t>
            </w:r>
          </w:p>
        </w:tc>
      </w:tr>
      <w:tr w:rsidR="008835D6" w:rsidRPr="001C6508" w:rsidTr="009E34E6">
        <w:trPr>
          <w:trHeight w:val="300"/>
        </w:trPr>
        <w:tc>
          <w:tcPr>
            <w:tcW w:w="1941" w:type="dxa"/>
            <w:noWrap/>
            <w:hideMark/>
          </w:tcPr>
          <w:p w:rsidR="008835D6" w:rsidRPr="008835D6" w:rsidRDefault="008835D6" w:rsidP="008835D6">
            <w:pPr>
              <w:rPr>
                <w:sz w:val="18"/>
                <w:szCs w:val="18"/>
              </w:rPr>
            </w:pPr>
            <w:r w:rsidRPr="008835D6">
              <w:rPr>
                <w:sz w:val="18"/>
                <w:szCs w:val="18"/>
              </w:rPr>
              <w:t xml:space="preserve">circular buffer </w:t>
            </w:r>
            <w:proofErr w:type="spellStart"/>
            <w:r w:rsidRPr="008835D6">
              <w:rPr>
                <w:sz w:val="18"/>
                <w:szCs w:val="18"/>
              </w:rPr>
              <w:t>wr</w:t>
            </w:r>
            <w:proofErr w:type="spellEnd"/>
            <w:r w:rsidRPr="008835D6">
              <w:rPr>
                <w:sz w:val="18"/>
                <w:szCs w:val="18"/>
              </w:rPr>
              <w:t xml:space="preserve"> pointer</w:t>
            </w:r>
          </w:p>
        </w:tc>
        <w:tc>
          <w:tcPr>
            <w:tcW w:w="558" w:type="dxa"/>
            <w:noWrap/>
            <w:hideMark/>
          </w:tcPr>
          <w:p w:rsidR="008835D6" w:rsidRPr="008835D6" w:rsidRDefault="008835D6" w:rsidP="008835D6">
            <w:pPr>
              <w:rPr>
                <w:sz w:val="18"/>
                <w:szCs w:val="18"/>
              </w:rPr>
            </w:pPr>
            <w:r w:rsidRPr="008835D6">
              <w:rPr>
                <w:sz w:val="18"/>
                <w:szCs w:val="18"/>
              </w:rPr>
              <w:t>R</w:t>
            </w:r>
          </w:p>
        </w:tc>
        <w:tc>
          <w:tcPr>
            <w:tcW w:w="4881" w:type="dxa"/>
            <w:noWrap/>
            <w:hideMark/>
          </w:tcPr>
          <w:p w:rsidR="008835D6" w:rsidRPr="008835D6" w:rsidRDefault="008835D6" w:rsidP="008835D6">
            <w:pPr>
              <w:rPr>
                <w:sz w:val="18"/>
                <w:szCs w:val="18"/>
              </w:rPr>
            </w:pPr>
            <w:r w:rsidRPr="008835D6">
              <w:rPr>
                <w:sz w:val="18"/>
                <w:szCs w:val="18"/>
              </w:rPr>
              <w:t xml:space="preserve">provided to PCI-e for DMA configuration (includes the </w:t>
            </w:r>
            <w:proofErr w:type="spellStart"/>
            <w:r w:rsidRPr="008835D6">
              <w:rPr>
                <w:sz w:val="18"/>
                <w:szCs w:val="18"/>
              </w:rPr>
              <w:t>DaCapo</w:t>
            </w:r>
            <w:proofErr w:type="spellEnd"/>
            <w:r w:rsidRPr="008835D6">
              <w:rPr>
                <w:sz w:val="18"/>
                <w:szCs w:val="18"/>
              </w:rPr>
              <w:t xml:space="preserve"> flag)</w:t>
            </w:r>
          </w:p>
        </w:tc>
        <w:tc>
          <w:tcPr>
            <w:tcW w:w="1100" w:type="dxa"/>
            <w:noWrap/>
            <w:hideMark/>
          </w:tcPr>
          <w:p w:rsidR="008835D6" w:rsidRPr="008835D6" w:rsidRDefault="008835D6" w:rsidP="008835D6">
            <w:pPr>
              <w:rPr>
                <w:sz w:val="18"/>
                <w:szCs w:val="18"/>
              </w:rPr>
            </w:pPr>
            <w:r w:rsidRPr="008835D6">
              <w:rPr>
                <w:sz w:val="18"/>
                <w:szCs w:val="18"/>
              </w:rPr>
              <w:t>0:200A8</w:t>
            </w:r>
          </w:p>
        </w:tc>
        <w:tc>
          <w:tcPr>
            <w:tcW w:w="1348" w:type="dxa"/>
            <w:noWrap/>
            <w:hideMark/>
          </w:tcPr>
          <w:p w:rsidR="008835D6" w:rsidRPr="008835D6" w:rsidRDefault="008835D6" w:rsidP="008835D6">
            <w:pPr>
              <w:rPr>
                <w:sz w:val="18"/>
                <w:szCs w:val="18"/>
              </w:rPr>
            </w:pPr>
            <w:r w:rsidRPr="008835D6">
              <w:rPr>
                <w:sz w:val="18"/>
                <w:szCs w:val="18"/>
              </w:rPr>
              <w:t> </w:t>
            </w:r>
          </w:p>
        </w:tc>
      </w:tr>
      <w:tr w:rsidR="008835D6" w:rsidRPr="001C6508" w:rsidTr="009E34E6">
        <w:trPr>
          <w:trHeight w:val="300"/>
        </w:trPr>
        <w:tc>
          <w:tcPr>
            <w:tcW w:w="1941" w:type="dxa"/>
            <w:noWrap/>
            <w:hideMark/>
          </w:tcPr>
          <w:p w:rsidR="008835D6" w:rsidRPr="008835D6" w:rsidRDefault="008835D6" w:rsidP="008835D6">
            <w:pPr>
              <w:rPr>
                <w:sz w:val="18"/>
                <w:szCs w:val="18"/>
              </w:rPr>
            </w:pPr>
            <w:r w:rsidRPr="008835D6">
              <w:rPr>
                <w:sz w:val="18"/>
                <w:szCs w:val="18"/>
              </w:rPr>
              <w:t>core status</w:t>
            </w:r>
          </w:p>
        </w:tc>
        <w:tc>
          <w:tcPr>
            <w:tcW w:w="558" w:type="dxa"/>
            <w:noWrap/>
            <w:hideMark/>
          </w:tcPr>
          <w:p w:rsidR="008835D6" w:rsidRPr="008835D6" w:rsidRDefault="008835D6" w:rsidP="008835D6">
            <w:pPr>
              <w:rPr>
                <w:sz w:val="18"/>
                <w:szCs w:val="18"/>
              </w:rPr>
            </w:pPr>
            <w:r w:rsidRPr="008835D6">
              <w:rPr>
                <w:sz w:val="18"/>
                <w:szCs w:val="18"/>
              </w:rPr>
              <w:t>R</w:t>
            </w:r>
          </w:p>
        </w:tc>
        <w:tc>
          <w:tcPr>
            <w:tcW w:w="4881" w:type="dxa"/>
            <w:noWrap/>
            <w:hideMark/>
          </w:tcPr>
          <w:p w:rsidR="008835D6" w:rsidRPr="008835D6" w:rsidRDefault="008835D6" w:rsidP="008835D6">
            <w:pPr>
              <w:rPr>
                <w:sz w:val="18"/>
                <w:szCs w:val="18"/>
              </w:rPr>
            </w:pPr>
            <w:r w:rsidRPr="008835D6">
              <w:rPr>
                <w:sz w:val="18"/>
                <w:szCs w:val="18"/>
              </w:rPr>
              <w:t>provided to PCI-e for diagnostic</w:t>
            </w:r>
          </w:p>
        </w:tc>
        <w:tc>
          <w:tcPr>
            <w:tcW w:w="1100" w:type="dxa"/>
            <w:noWrap/>
            <w:hideMark/>
          </w:tcPr>
          <w:p w:rsidR="008835D6" w:rsidRPr="008835D6" w:rsidRDefault="008835D6" w:rsidP="008835D6">
            <w:pPr>
              <w:rPr>
                <w:sz w:val="18"/>
                <w:szCs w:val="18"/>
              </w:rPr>
            </w:pPr>
            <w:r w:rsidRPr="008835D6">
              <w:rPr>
                <w:sz w:val="18"/>
                <w:szCs w:val="18"/>
              </w:rPr>
              <w:t>0:200AC</w:t>
            </w:r>
          </w:p>
        </w:tc>
        <w:tc>
          <w:tcPr>
            <w:tcW w:w="1348" w:type="dxa"/>
            <w:noWrap/>
            <w:hideMark/>
          </w:tcPr>
          <w:p w:rsidR="008835D6" w:rsidRPr="008835D6" w:rsidRDefault="008835D6" w:rsidP="008835D6">
            <w:pPr>
              <w:rPr>
                <w:sz w:val="18"/>
                <w:szCs w:val="18"/>
              </w:rPr>
            </w:pPr>
            <w:r w:rsidRPr="008835D6">
              <w:rPr>
                <w:sz w:val="18"/>
                <w:szCs w:val="18"/>
              </w:rPr>
              <w:t> </w:t>
            </w:r>
          </w:p>
        </w:tc>
      </w:tr>
    </w:tbl>
    <w:p w:rsidR="009E34E6" w:rsidRDefault="009E34E6"/>
    <w:tbl>
      <w:tblPr>
        <w:tblStyle w:val="TableGrid"/>
        <w:tblW w:w="9828" w:type="dxa"/>
        <w:tblLook w:val="04A0"/>
      </w:tblPr>
      <w:tblGrid>
        <w:gridCol w:w="1941"/>
        <w:gridCol w:w="558"/>
        <w:gridCol w:w="4881"/>
        <w:gridCol w:w="1100"/>
        <w:gridCol w:w="1348"/>
      </w:tblGrid>
      <w:tr w:rsidR="008835D6" w:rsidRPr="001C6508" w:rsidTr="009E34E6">
        <w:trPr>
          <w:trHeight w:val="300"/>
        </w:trPr>
        <w:tc>
          <w:tcPr>
            <w:tcW w:w="1941" w:type="dxa"/>
            <w:noWrap/>
            <w:hideMark/>
          </w:tcPr>
          <w:p w:rsidR="008835D6" w:rsidRPr="001C6508" w:rsidRDefault="008835D6">
            <w:pPr>
              <w:rPr>
                <w:sz w:val="18"/>
              </w:rPr>
            </w:pPr>
            <w:r w:rsidRPr="001C6508">
              <w:rPr>
                <w:sz w:val="18"/>
              </w:rPr>
              <w:t>Control Register</w:t>
            </w:r>
          </w:p>
        </w:tc>
        <w:tc>
          <w:tcPr>
            <w:tcW w:w="558" w:type="dxa"/>
            <w:noWrap/>
            <w:hideMark/>
          </w:tcPr>
          <w:p w:rsidR="008835D6" w:rsidRPr="001C6508" w:rsidRDefault="008835D6">
            <w:pPr>
              <w:rPr>
                <w:sz w:val="18"/>
              </w:rPr>
            </w:pPr>
            <w:r w:rsidRPr="001C6508">
              <w:rPr>
                <w:sz w:val="18"/>
              </w:rPr>
              <w:t>W</w:t>
            </w:r>
          </w:p>
        </w:tc>
        <w:tc>
          <w:tcPr>
            <w:tcW w:w="4881" w:type="dxa"/>
            <w:noWrap/>
            <w:hideMark/>
          </w:tcPr>
          <w:p w:rsidR="008835D6" w:rsidRPr="001C6508" w:rsidRDefault="008835D6">
            <w:pPr>
              <w:rPr>
                <w:sz w:val="18"/>
              </w:rPr>
            </w:pPr>
            <w:r w:rsidRPr="001C6508">
              <w:rPr>
                <w:sz w:val="18"/>
              </w:rPr>
              <w:t> </w:t>
            </w:r>
          </w:p>
        </w:tc>
        <w:tc>
          <w:tcPr>
            <w:tcW w:w="1100" w:type="dxa"/>
            <w:noWrap/>
            <w:hideMark/>
          </w:tcPr>
          <w:p w:rsidR="008835D6" w:rsidRPr="001C6508" w:rsidRDefault="008835D6">
            <w:pPr>
              <w:rPr>
                <w:sz w:val="18"/>
              </w:rPr>
            </w:pPr>
            <w:r>
              <w:rPr>
                <w:sz w:val="18"/>
              </w:rPr>
              <w:t>0:2</w:t>
            </w:r>
            <w:r w:rsidRPr="001C6508">
              <w:rPr>
                <w:sz w:val="18"/>
              </w:rPr>
              <w:t>00FC</w:t>
            </w:r>
          </w:p>
        </w:tc>
        <w:tc>
          <w:tcPr>
            <w:tcW w:w="1348" w:type="dxa"/>
            <w:noWrap/>
            <w:hideMark/>
          </w:tcPr>
          <w:p w:rsidR="008835D6" w:rsidRPr="001C6508" w:rsidRDefault="008835D6">
            <w:pPr>
              <w:rPr>
                <w:sz w:val="18"/>
              </w:rPr>
            </w:pPr>
            <w:r w:rsidRPr="001C6508">
              <w:rPr>
                <w:sz w:val="18"/>
              </w:rPr>
              <w:t> </w:t>
            </w:r>
          </w:p>
        </w:tc>
      </w:tr>
      <w:tr w:rsidR="008835D6" w:rsidRPr="001C6508" w:rsidTr="009E34E6">
        <w:trPr>
          <w:trHeight w:val="300"/>
        </w:trPr>
        <w:tc>
          <w:tcPr>
            <w:tcW w:w="1941" w:type="dxa"/>
            <w:noWrap/>
            <w:hideMark/>
          </w:tcPr>
          <w:p w:rsidR="008835D6" w:rsidRPr="001C6508" w:rsidRDefault="008835D6">
            <w:pPr>
              <w:rPr>
                <w:sz w:val="18"/>
              </w:rPr>
            </w:pPr>
            <w:r w:rsidRPr="001C6508">
              <w:rPr>
                <w:sz w:val="18"/>
              </w:rPr>
              <w:t>Bit 0</w:t>
            </w:r>
          </w:p>
        </w:tc>
        <w:tc>
          <w:tcPr>
            <w:tcW w:w="558" w:type="dxa"/>
            <w:noWrap/>
            <w:hideMark/>
          </w:tcPr>
          <w:p w:rsidR="008835D6" w:rsidRPr="001C6508" w:rsidRDefault="008835D6">
            <w:pPr>
              <w:rPr>
                <w:sz w:val="18"/>
              </w:rPr>
            </w:pPr>
            <w:r w:rsidRPr="001C6508">
              <w:rPr>
                <w:sz w:val="18"/>
              </w:rPr>
              <w:t> </w:t>
            </w:r>
          </w:p>
        </w:tc>
        <w:tc>
          <w:tcPr>
            <w:tcW w:w="4881" w:type="dxa"/>
            <w:noWrap/>
            <w:hideMark/>
          </w:tcPr>
          <w:p w:rsidR="008835D6" w:rsidRPr="001C6508" w:rsidRDefault="008835D6">
            <w:pPr>
              <w:rPr>
                <w:sz w:val="18"/>
              </w:rPr>
            </w:pPr>
            <w:r w:rsidRPr="001C6508">
              <w:rPr>
                <w:sz w:val="18"/>
              </w:rPr>
              <w:t>Activate acquisition</w:t>
            </w:r>
          </w:p>
        </w:tc>
        <w:tc>
          <w:tcPr>
            <w:tcW w:w="1100" w:type="dxa"/>
            <w:noWrap/>
            <w:hideMark/>
          </w:tcPr>
          <w:p w:rsidR="008835D6" w:rsidRPr="001C6508" w:rsidRDefault="008835D6">
            <w:pPr>
              <w:rPr>
                <w:sz w:val="18"/>
              </w:rPr>
            </w:pPr>
            <w:r w:rsidRPr="001C6508">
              <w:rPr>
                <w:sz w:val="18"/>
              </w:rPr>
              <w:t> </w:t>
            </w:r>
          </w:p>
        </w:tc>
        <w:tc>
          <w:tcPr>
            <w:tcW w:w="1348" w:type="dxa"/>
            <w:noWrap/>
            <w:hideMark/>
          </w:tcPr>
          <w:p w:rsidR="008835D6" w:rsidRPr="001C6508" w:rsidRDefault="008835D6">
            <w:pPr>
              <w:rPr>
                <w:sz w:val="18"/>
              </w:rPr>
            </w:pPr>
            <w:r w:rsidRPr="001C6508">
              <w:rPr>
                <w:sz w:val="18"/>
              </w:rPr>
              <w:t>x00000001</w:t>
            </w:r>
          </w:p>
        </w:tc>
      </w:tr>
      <w:tr w:rsidR="008835D6" w:rsidRPr="001C6508" w:rsidTr="009E34E6">
        <w:trPr>
          <w:trHeight w:val="300"/>
        </w:trPr>
        <w:tc>
          <w:tcPr>
            <w:tcW w:w="1941" w:type="dxa"/>
            <w:noWrap/>
            <w:hideMark/>
          </w:tcPr>
          <w:p w:rsidR="008835D6" w:rsidRPr="001C6508" w:rsidRDefault="008835D6">
            <w:pPr>
              <w:rPr>
                <w:sz w:val="18"/>
              </w:rPr>
            </w:pPr>
            <w:r w:rsidRPr="001C6508">
              <w:rPr>
                <w:sz w:val="18"/>
              </w:rPr>
              <w:t>Bit 1</w:t>
            </w:r>
          </w:p>
        </w:tc>
        <w:tc>
          <w:tcPr>
            <w:tcW w:w="558" w:type="dxa"/>
            <w:noWrap/>
            <w:hideMark/>
          </w:tcPr>
          <w:p w:rsidR="008835D6" w:rsidRPr="001C6508" w:rsidRDefault="008835D6">
            <w:pPr>
              <w:rPr>
                <w:sz w:val="18"/>
              </w:rPr>
            </w:pPr>
            <w:r w:rsidRPr="001C6508">
              <w:rPr>
                <w:sz w:val="18"/>
              </w:rPr>
              <w:t> </w:t>
            </w:r>
          </w:p>
        </w:tc>
        <w:tc>
          <w:tcPr>
            <w:tcW w:w="4881" w:type="dxa"/>
            <w:noWrap/>
            <w:hideMark/>
          </w:tcPr>
          <w:p w:rsidR="008835D6" w:rsidRPr="001C6508" w:rsidRDefault="008835D6">
            <w:pPr>
              <w:rPr>
                <w:sz w:val="18"/>
              </w:rPr>
            </w:pPr>
            <w:r w:rsidRPr="001C6508">
              <w:rPr>
                <w:sz w:val="18"/>
              </w:rPr>
              <w:t>De-activate acquisition</w:t>
            </w:r>
          </w:p>
        </w:tc>
        <w:tc>
          <w:tcPr>
            <w:tcW w:w="1100" w:type="dxa"/>
            <w:noWrap/>
            <w:hideMark/>
          </w:tcPr>
          <w:p w:rsidR="008835D6" w:rsidRPr="001C6508" w:rsidRDefault="008835D6">
            <w:pPr>
              <w:rPr>
                <w:sz w:val="18"/>
              </w:rPr>
            </w:pPr>
            <w:r w:rsidRPr="001C6508">
              <w:rPr>
                <w:sz w:val="18"/>
              </w:rPr>
              <w:t> </w:t>
            </w:r>
          </w:p>
        </w:tc>
        <w:tc>
          <w:tcPr>
            <w:tcW w:w="1348" w:type="dxa"/>
            <w:noWrap/>
            <w:hideMark/>
          </w:tcPr>
          <w:p w:rsidR="008835D6" w:rsidRPr="001C6508" w:rsidRDefault="008835D6">
            <w:pPr>
              <w:rPr>
                <w:sz w:val="18"/>
              </w:rPr>
            </w:pPr>
            <w:r w:rsidRPr="001C6508">
              <w:rPr>
                <w:sz w:val="18"/>
              </w:rPr>
              <w:t>x00000002</w:t>
            </w:r>
          </w:p>
        </w:tc>
      </w:tr>
      <w:tr w:rsidR="008835D6" w:rsidRPr="001C6508" w:rsidTr="009E34E6">
        <w:trPr>
          <w:trHeight w:val="300"/>
        </w:trPr>
        <w:tc>
          <w:tcPr>
            <w:tcW w:w="1941" w:type="dxa"/>
            <w:noWrap/>
            <w:hideMark/>
          </w:tcPr>
          <w:p w:rsidR="008835D6" w:rsidRPr="001C6508" w:rsidRDefault="008835D6">
            <w:pPr>
              <w:rPr>
                <w:sz w:val="18"/>
              </w:rPr>
            </w:pPr>
            <w:r w:rsidRPr="001C6508">
              <w:rPr>
                <w:sz w:val="18"/>
              </w:rPr>
              <w:t>Bit 2</w:t>
            </w:r>
          </w:p>
        </w:tc>
        <w:tc>
          <w:tcPr>
            <w:tcW w:w="558" w:type="dxa"/>
            <w:noWrap/>
            <w:hideMark/>
          </w:tcPr>
          <w:p w:rsidR="008835D6" w:rsidRPr="001C6508" w:rsidRDefault="008835D6">
            <w:pPr>
              <w:rPr>
                <w:sz w:val="18"/>
              </w:rPr>
            </w:pPr>
            <w:r w:rsidRPr="001C6508">
              <w:rPr>
                <w:sz w:val="18"/>
              </w:rPr>
              <w:t> </w:t>
            </w:r>
          </w:p>
        </w:tc>
        <w:tc>
          <w:tcPr>
            <w:tcW w:w="4881" w:type="dxa"/>
            <w:noWrap/>
            <w:hideMark/>
          </w:tcPr>
          <w:p w:rsidR="008835D6" w:rsidRPr="001C6508" w:rsidRDefault="008835D6">
            <w:pPr>
              <w:rPr>
                <w:sz w:val="18"/>
              </w:rPr>
            </w:pPr>
            <w:r w:rsidRPr="001C6508">
              <w:rPr>
                <w:sz w:val="18"/>
              </w:rPr>
              <w:t xml:space="preserve">Load </w:t>
            </w:r>
            <w:proofErr w:type="spellStart"/>
            <w:r w:rsidRPr="001C6508">
              <w:rPr>
                <w:sz w:val="18"/>
              </w:rPr>
              <w:t>Acam</w:t>
            </w:r>
            <w:proofErr w:type="spellEnd"/>
            <w:r w:rsidRPr="001C6508">
              <w:rPr>
                <w:sz w:val="18"/>
              </w:rPr>
              <w:t xml:space="preserve"> </w:t>
            </w:r>
            <w:proofErr w:type="spellStart"/>
            <w:r w:rsidRPr="001C6508">
              <w:rPr>
                <w:sz w:val="18"/>
              </w:rPr>
              <w:t>config</w:t>
            </w:r>
            <w:proofErr w:type="spellEnd"/>
          </w:p>
        </w:tc>
        <w:tc>
          <w:tcPr>
            <w:tcW w:w="1100" w:type="dxa"/>
            <w:noWrap/>
            <w:hideMark/>
          </w:tcPr>
          <w:p w:rsidR="008835D6" w:rsidRPr="001C6508" w:rsidRDefault="008835D6">
            <w:pPr>
              <w:rPr>
                <w:sz w:val="18"/>
              </w:rPr>
            </w:pPr>
            <w:r w:rsidRPr="001C6508">
              <w:rPr>
                <w:sz w:val="18"/>
              </w:rPr>
              <w:t> </w:t>
            </w:r>
          </w:p>
        </w:tc>
        <w:tc>
          <w:tcPr>
            <w:tcW w:w="1348" w:type="dxa"/>
            <w:noWrap/>
            <w:hideMark/>
          </w:tcPr>
          <w:p w:rsidR="008835D6" w:rsidRPr="001C6508" w:rsidRDefault="008835D6">
            <w:pPr>
              <w:rPr>
                <w:sz w:val="18"/>
              </w:rPr>
            </w:pPr>
            <w:r w:rsidRPr="001C6508">
              <w:rPr>
                <w:sz w:val="18"/>
              </w:rPr>
              <w:t>x00000004</w:t>
            </w:r>
          </w:p>
        </w:tc>
      </w:tr>
      <w:tr w:rsidR="008835D6" w:rsidRPr="001C6508" w:rsidTr="009E34E6">
        <w:trPr>
          <w:trHeight w:val="300"/>
        </w:trPr>
        <w:tc>
          <w:tcPr>
            <w:tcW w:w="1941" w:type="dxa"/>
            <w:noWrap/>
            <w:hideMark/>
          </w:tcPr>
          <w:p w:rsidR="008835D6" w:rsidRPr="001C6508" w:rsidRDefault="008835D6">
            <w:pPr>
              <w:rPr>
                <w:sz w:val="18"/>
              </w:rPr>
            </w:pPr>
            <w:r w:rsidRPr="001C6508">
              <w:rPr>
                <w:sz w:val="18"/>
              </w:rPr>
              <w:t>Bit 3</w:t>
            </w:r>
          </w:p>
        </w:tc>
        <w:tc>
          <w:tcPr>
            <w:tcW w:w="558" w:type="dxa"/>
            <w:noWrap/>
            <w:hideMark/>
          </w:tcPr>
          <w:p w:rsidR="008835D6" w:rsidRPr="001C6508" w:rsidRDefault="008835D6">
            <w:pPr>
              <w:rPr>
                <w:sz w:val="18"/>
              </w:rPr>
            </w:pPr>
            <w:r w:rsidRPr="001C6508">
              <w:rPr>
                <w:sz w:val="18"/>
              </w:rPr>
              <w:t> </w:t>
            </w:r>
          </w:p>
        </w:tc>
        <w:tc>
          <w:tcPr>
            <w:tcW w:w="4881" w:type="dxa"/>
            <w:noWrap/>
            <w:hideMark/>
          </w:tcPr>
          <w:p w:rsidR="008835D6" w:rsidRPr="001C6508" w:rsidRDefault="008835D6">
            <w:pPr>
              <w:rPr>
                <w:sz w:val="18"/>
              </w:rPr>
            </w:pPr>
            <w:r w:rsidRPr="001C6508">
              <w:rPr>
                <w:sz w:val="18"/>
              </w:rPr>
              <w:t xml:space="preserve">Read </w:t>
            </w:r>
            <w:proofErr w:type="spellStart"/>
            <w:r w:rsidRPr="001C6508">
              <w:rPr>
                <w:sz w:val="18"/>
              </w:rPr>
              <w:t>Acam</w:t>
            </w:r>
            <w:proofErr w:type="spellEnd"/>
            <w:r w:rsidRPr="001C6508">
              <w:rPr>
                <w:sz w:val="18"/>
              </w:rPr>
              <w:t xml:space="preserve"> configuration</w:t>
            </w:r>
          </w:p>
        </w:tc>
        <w:tc>
          <w:tcPr>
            <w:tcW w:w="1100" w:type="dxa"/>
            <w:noWrap/>
            <w:hideMark/>
          </w:tcPr>
          <w:p w:rsidR="008835D6" w:rsidRPr="001C6508" w:rsidRDefault="008835D6">
            <w:pPr>
              <w:rPr>
                <w:sz w:val="18"/>
              </w:rPr>
            </w:pPr>
            <w:r w:rsidRPr="001C6508">
              <w:rPr>
                <w:sz w:val="18"/>
              </w:rPr>
              <w:t> </w:t>
            </w:r>
          </w:p>
        </w:tc>
        <w:tc>
          <w:tcPr>
            <w:tcW w:w="1348" w:type="dxa"/>
            <w:noWrap/>
            <w:hideMark/>
          </w:tcPr>
          <w:p w:rsidR="008835D6" w:rsidRPr="001C6508" w:rsidRDefault="008835D6">
            <w:pPr>
              <w:rPr>
                <w:sz w:val="18"/>
              </w:rPr>
            </w:pPr>
            <w:r w:rsidRPr="001C6508">
              <w:rPr>
                <w:sz w:val="18"/>
              </w:rPr>
              <w:t>x00000008</w:t>
            </w:r>
          </w:p>
        </w:tc>
      </w:tr>
      <w:tr w:rsidR="008835D6" w:rsidRPr="001C6508" w:rsidTr="009E34E6">
        <w:trPr>
          <w:trHeight w:val="300"/>
        </w:trPr>
        <w:tc>
          <w:tcPr>
            <w:tcW w:w="1941" w:type="dxa"/>
            <w:noWrap/>
            <w:hideMark/>
          </w:tcPr>
          <w:p w:rsidR="008835D6" w:rsidRPr="001C6508" w:rsidRDefault="008835D6">
            <w:pPr>
              <w:rPr>
                <w:sz w:val="18"/>
              </w:rPr>
            </w:pPr>
            <w:r w:rsidRPr="001C6508">
              <w:rPr>
                <w:sz w:val="18"/>
              </w:rPr>
              <w:t>Bit 4</w:t>
            </w:r>
          </w:p>
        </w:tc>
        <w:tc>
          <w:tcPr>
            <w:tcW w:w="558" w:type="dxa"/>
            <w:noWrap/>
            <w:hideMark/>
          </w:tcPr>
          <w:p w:rsidR="008835D6" w:rsidRPr="001C6508" w:rsidRDefault="008835D6">
            <w:pPr>
              <w:rPr>
                <w:sz w:val="18"/>
              </w:rPr>
            </w:pPr>
            <w:r w:rsidRPr="001C6508">
              <w:rPr>
                <w:sz w:val="18"/>
              </w:rPr>
              <w:t> </w:t>
            </w:r>
          </w:p>
        </w:tc>
        <w:tc>
          <w:tcPr>
            <w:tcW w:w="4881" w:type="dxa"/>
            <w:noWrap/>
            <w:hideMark/>
          </w:tcPr>
          <w:p w:rsidR="008835D6" w:rsidRPr="001C6508" w:rsidRDefault="008835D6">
            <w:pPr>
              <w:rPr>
                <w:sz w:val="18"/>
              </w:rPr>
            </w:pPr>
            <w:r w:rsidRPr="001C6508">
              <w:rPr>
                <w:sz w:val="18"/>
              </w:rPr>
              <w:t xml:space="preserve">Read </w:t>
            </w:r>
            <w:proofErr w:type="spellStart"/>
            <w:r w:rsidRPr="001C6508">
              <w:rPr>
                <w:sz w:val="18"/>
              </w:rPr>
              <w:t>Acam</w:t>
            </w:r>
            <w:proofErr w:type="spellEnd"/>
            <w:r w:rsidRPr="001C6508">
              <w:rPr>
                <w:sz w:val="18"/>
              </w:rPr>
              <w:t xml:space="preserve"> status</w:t>
            </w:r>
          </w:p>
        </w:tc>
        <w:tc>
          <w:tcPr>
            <w:tcW w:w="1100" w:type="dxa"/>
            <w:noWrap/>
            <w:hideMark/>
          </w:tcPr>
          <w:p w:rsidR="008835D6" w:rsidRPr="001C6508" w:rsidRDefault="008835D6">
            <w:pPr>
              <w:rPr>
                <w:sz w:val="18"/>
              </w:rPr>
            </w:pPr>
            <w:r w:rsidRPr="001C6508">
              <w:rPr>
                <w:sz w:val="18"/>
              </w:rPr>
              <w:t> </w:t>
            </w:r>
          </w:p>
        </w:tc>
        <w:tc>
          <w:tcPr>
            <w:tcW w:w="1348" w:type="dxa"/>
            <w:noWrap/>
            <w:hideMark/>
          </w:tcPr>
          <w:p w:rsidR="008835D6" w:rsidRPr="001C6508" w:rsidRDefault="008835D6">
            <w:pPr>
              <w:rPr>
                <w:sz w:val="18"/>
              </w:rPr>
            </w:pPr>
            <w:r w:rsidRPr="001C6508">
              <w:rPr>
                <w:sz w:val="18"/>
              </w:rPr>
              <w:t>x00000010</w:t>
            </w:r>
          </w:p>
        </w:tc>
      </w:tr>
      <w:tr w:rsidR="008835D6" w:rsidRPr="001C6508" w:rsidTr="009E34E6">
        <w:trPr>
          <w:trHeight w:val="300"/>
        </w:trPr>
        <w:tc>
          <w:tcPr>
            <w:tcW w:w="1941" w:type="dxa"/>
            <w:noWrap/>
            <w:hideMark/>
          </w:tcPr>
          <w:p w:rsidR="008835D6" w:rsidRPr="001C6508" w:rsidRDefault="008835D6">
            <w:pPr>
              <w:rPr>
                <w:sz w:val="18"/>
              </w:rPr>
            </w:pPr>
            <w:r w:rsidRPr="001C6508">
              <w:rPr>
                <w:sz w:val="18"/>
              </w:rPr>
              <w:t>Bit 5</w:t>
            </w:r>
          </w:p>
        </w:tc>
        <w:tc>
          <w:tcPr>
            <w:tcW w:w="558" w:type="dxa"/>
            <w:noWrap/>
            <w:hideMark/>
          </w:tcPr>
          <w:p w:rsidR="008835D6" w:rsidRPr="001C6508" w:rsidRDefault="008835D6">
            <w:pPr>
              <w:rPr>
                <w:sz w:val="18"/>
              </w:rPr>
            </w:pPr>
            <w:r w:rsidRPr="001C6508">
              <w:rPr>
                <w:sz w:val="18"/>
              </w:rPr>
              <w:t> </w:t>
            </w:r>
          </w:p>
        </w:tc>
        <w:tc>
          <w:tcPr>
            <w:tcW w:w="4881" w:type="dxa"/>
            <w:noWrap/>
            <w:hideMark/>
          </w:tcPr>
          <w:p w:rsidR="008835D6" w:rsidRPr="001C6508" w:rsidRDefault="008835D6">
            <w:pPr>
              <w:rPr>
                <w:sz w:val="18"/>
              </w:rPr>
            </w:pPr>
            <w:r w:rsidRPr="001C6508">
              <w:rPr>
                <w:sz w:val="18"/>
              </w:rPr>
              <w:t xml:space="preserve">Read </w:t>
            </w:r>
            <w:proofErr w:type="spellStart"/>
            <w:r w:rsidRPr="001C6508">
              <w:rPr>
                <w:sz w:val="18"/>
              </w:rPr>
              <w:t>Acam</w:t>
            </w:r>
            <w:proofErr w:type="spellEnd"/>
            <w:r w:rsidRPr="001C6508">
              <w:rPr>
                <w:sz w:val="18"/>
              </w:rPr>
              <w:t xml:space="preserve"> IFIFO 1</w:t>
            </w:r>
          </w:p>
        </w:tc>
        <w:tc>
          <w:tcPr>
            <w:tcW w:w="1100" w:type="dxa"/>
            <w:noWrap/>
            <w:hideMark/>
          </w:tcPr>
          <w:p w:rsidR="008835D6" w:rsidRPr="001C6508" w:rsidRDefault="008835D6">
            <w:pPr>
              <w:rPr>
                <w:sz w:val="18"/>
              </w:rPr>
            </w:pPr>
            <w:r w:rsidRPr="001C6508">
              <w:rPr>
                <w:sz w:val="18"/>
              </w:rPr>
              <w:t> </w:t>
            </w:r>
          </w:p>
        </w:tc>
        <w:tc>
          <w:tcPr>
            <w:tcW w:w="1348" w:type="dxa"/>
            <w:noWrap/>
            <w:hideMark/>
          </w:tcPr>
          <w:p w:rsidR="008835D6" w:rsidRPr="001C6508" w:rsidRDefault="008835D6">
            <w:pPr>
              <w:rPr>
                <w:sz w:val="18"/>
              </w:rPr>
            </w:pPr>
            <w:r w:rsidRPr="001C6508">
              <w:rPr>
                <w:sz w:val="18"/>
              </w:rPr>
              <w:t>x00000020</w:t>
            </w:r>
          </w:p>
        </w:tc>
      </w:tr>
      <w:tr w:rsidR="008835D6" w:rsidRPr="001C6508" w:rsidTr="009E34E6">
        <w:trPr>
          <w:trHeight w:val="300"/>
        </w:trPr>
        <w:tc>
          <w:tcPr>
            <w:tcW w:w="1941" w:type="dxa"/>
            <w:noWrap/>
            <w:hideMark/>
          </w:tcPr>
          <w:p w:rsidR="008835D6" w:rsidRPr="001C6508" w:rsidRDefault="008835D6">
            <w:pPr>
              <w:rPr>
                <w:sz w:val="18"/>
              </w:rPr>
            </w:pPr>
            <w:r w:rsidRPr="001C6508">
              <w:rPr>
                <w:sz w:val="18"/>
              </w:rPr>
              <w:t>Bit 6</w:t>
            </w:r>
          </w:p>
        </w:tc>
        <w:tc>
          <w:tcPr>
            <w:tcW w:w="558" w:type="dxa"/>
            <w:noWrap/>
            <w:hideMark/>
          </w:tcPr>
          <w:p w:rsidR="008835D6" w:rsidRPr="001C6508" w:rsidRDefault="008835D6">
            <w:pPr>
              <w:rPr>
                <w:sz w:val="18"/>
              </w:rPr>
            </w:pPr>
            <w:r w:rsidRPr="001C6508">
              <w:rPr>
                <w:sz w:val="18"/>
              </w:rPr>
              <w:t> </w:t>
            </w:r>
          </w:p>
        </w:tc>
        <w:tc>
          <w:tcPr>
            <w:tcW w:w="4881" w:type="dxa"/>
            <w:noWrap/>
            <w:hideMark/>
          </w:tcPr>
          <w:p w:rsidR="008835D6" w:rsidRPr="001C6508" w:rsidRDefault="008835D6">
            <w:pPr>
              <w:rPr>
                <w:sz w:val="18"/>
              </w:rPr>
            </w:pPr>
            <w:r w:rsidRPr="001C6508">
              <w:rPr>
                <w:sz w:val="18"/>
              </w:rPr>
              <w:t xml:space="preserve">Read </w:t>
            </w:r>
            <w:proofErr w:type="spellStart"/>
            <w:r w:rsidRPr="001C6508">
              <w:rPr>
                <w:sz w:val="18"/>
              </w:rPr>
              <w:t>Acam</w:t>
            </w:r>
            <w:proofErr w:type="spellEnd"/>
            <w:r w:rsidRPr="001C6508">
              <w:rPr>
                <w:sz w:val="18"/>
              </w:rPr>
              <w:t xml:space="preserve"> IFIFO 2</w:t>
            </w:r>
          </w:p>
        </w:tc>
        <w:tc>
          <w:tcPr>
            <w:tcW w:w="1100" w:type="dxa"/>
            <w:noWrap/>
            <w:hideMark/>
          </w:tcPr>
          <w:p w:rsidR="008835D6" w:rsidRPr="001C6508" w:rsidRDefault="008835D6">
            <w:pPr>
              <w:rPr>
                <w:sz w:val="18"/>
              </w:rPr>
            </w:pPr>
            <w:r w:rsidRPr="001C6508">
              <w:rPr>
                <w:sz w:val="18"/>
              </w:rPr>
              <w:t> </w:t>
            </w:r>
          </w:p>
        </w:tc>
        <w:tc>
          <w:tcPr>
            <w:tcW w:w="1348" w:type="dxa"/>
            <w:noWrap/>
            <w:hideMark/>
          </w:tcPr>
          <w:p w:rsidR="008835D6" w:rsidRPr="001C6508" w:rsidRDefault="008835D6">
            <w:pPr>
              <w:rPr>
                <w:sz w:val="18"/>
              </w:rPr>
            </w:pPr>
            <w:r w:rsidRPr="001C6508">
              <w:rPr>
                <w:sz w:val="18"/>
              </w:rPr>
              <w:t>x00000040</w:t>
            </w:r>
          </w:p>
        </w:tc>
      </w:tr>
      <w:tr w:rsidR="008835D6" w:rsidRPr="001C6508" w:rsidTr="009E34E6">
        <w:trPr>
          <w:trHeight w:val="300"/>
        </w:trPr>
        <w:tc>
          <w:tcPr>
            <w:tcW w:w="1941" w:type="dxa"/>
            <w:noWrap/>
            <w:hideMark/>
          </w:tcPr>
          <w:p w:rsidR="008835D6" w:rsidRPr="001C6508" w:rsidRDefault="008835D6">
            <w:pPr>
              <w:rPr>
                <w:sz w:val="18"/>
              </w:rPr>
            </w:pPr>
            <w:r w:rsidRPr="001C6508">
              <w:rPr>
                <w:sz w:val="18"/>
              </w:rPr>
              <w:t>Bit 7</w:t>
            </w:r>
          </w:p>
        </w:tc>
        <w:tc>
          <w:tcPr>
            <w:tcW w:w="558" w:type="dxa"/>
            <w:noWrap/>
            <w:hideMark/>
          </w:tcPr>
          <w:p w:rsidR="008835D6" w:rsidRPr="001C6508" w:rsidRDefault="008835D6">
            <w:pPr>
              <w:rPr>
                <w:sz w:val="18"/>
              </w:rPr>
            </w:pPr>
            <w:r w:rsidRPr="001C6508">
              <w:rPr>
                <w:sz w:val="18"/>
              </w:rPr>
              <w:t> </w:t>
            </w:r>
          </w:p>
        </w:tc>
        <w:tc>
          <w:tcPr>
            <w:tcW w:w="4881" w:type="dxa"/>
            <w:noWrap/>
            <w:hideMark/>
          </w:tcPr>
          <w:p w:rsidR="008835D6" w:rsidRPr="001C6508" w:rsidRDefault="008835D6">
            <w:pPr>
              <w:rPr>
                <w:sz w:val="18"/>
              </w:rPr>
            </w:pPr>
            <w:r w:rsidRPr="001C6508">
              <w:rPr>
                <w:sz w:val="18"/>
              </w:rPr>
              <w:t xml:space="preserve">Read </w:t>
            </w:r>
            <w:proofErr w:type="spellStart"/>
            <w:r w:rsidRPr="001C6508">
              <w:rPr>
                <w:sz w:val="18"/>
              </w:rPr>
              <w:t>Acam</w:t>
            </w:r>
            <w:proofErr w:type="spellEnd"/>
            <w:r w:rsidRPr="001C6508">
              <w:rPr>
                <w:sz w:val="18"/>
              </w:rPr>
              <w:t xml:space="preserve"> Start01 register</w:t>
            </w:r>
          </w:p>
        </w:tc>
        <w:tc>
          <w:tcPr>
            <w:tcW w:w="1100" w:type="dxa"/>
            <w:noWrap/>
            <w:hideMark/>
          </w:tcPr>
          <w:p w:rsidR="008835D6" w:rsidRPr="001C6508" w:rsidRDefault="008835D6">
            <w:pPr>
              <w:rPr>
                <w:sz w:val="18"/>
              </w:rPr>
            </w:pPr>
            <w:r w:rsidRPr="001C6508">
              <w:rPr>
                <w:sz w:val="18"/>
              </w:rPr>
              <w:t> </w:t>
            </w:r>
          </w:p>
        </w:tc>
        <w:tc>
          <w:tcPr>
            <w:tcW w:w="1348" w:type="dxa"/>
            <w:noWrap/>
            <w:hideMark/>
          </w:tcPr>
          <w:p w:rsidR="008835D6" w:rsidRPr="001C6508" w:rsidRDefault="008835D6">
            <w:pPr>
              <w:rPr>
                <w:sz w:val="18"/>
              </w:rPr>
            </w:pPr>
            <w:r w:rsidRPr="001C6508">
              <w:rPr>
                <w:sz w:val="18"/>
              </w:rPr>
              <w:t>x00000080</w:t>
            </w:r>
          </w:p>
        </w:tc>
      </w:tr>
      <w:tr w:rsidR="008835D6" w:rsidRPr="001C6508" w:rsidTr="009E34E6">
        <w:trPr>
          <w:trHeight w:val="300"/>
        </w:trPr>
        <w:tc>
          <w:tcPr>
            <w:tcW w:w="1941" w:type="dxa"/>
            <w:noWrap/>
            <w:hideMark/>
          </w:tcPr>
          <w:p w:rsidR="008835D6" w:rsidRPr="001C6508" w:rsidRDefault="008835D6">
            <w:pPr>
              <w:rPr>
                <w:sz w:val="18"/>
              </w:rPr>
            </w:pPr>
            <w:r w:rsidRPr="001C6508">
              <w:rPr>
                <w:sz w:val="18"/>
              </w:rPr>
              <w:t>Bit 8</w:t>
            </w:r>
          </w:p>
        </w:tc>
        <w:tc>
          <w:tcPr>
            <w:tcW w:w="558" w:type="dxa"/>
            <w:noWrap/>
            <w:hideMark/>
          </w:tcPr>
          <w:p w:rsidR="008835D6" w:rsidRPr="001C6508" w:rsidRDefault="008835D6">
            <w:pPr>
              <w:rPr>
                <w:sz w:val="18"/>
              </w:rPr>
            </w:pPr>
            <w:r w:rsidRPr="001C6508">
              <w:rPr>
                <w:sz w:val="18"/>
              </w:rPr>
              <w:t> </w:t>
            </w:r>
          </w:p>
        </w:tc>
        <w:tc>
          <w:tcPr>
            <w:tcW w:w="4881" w:type="dxa"/>
            <w:noWrap/>
            <w:hideMark/>
          </w:tcPr>
          <w:p w:rsidR="008835D6" w:rsidRPr="001C6508" w:rsidRDefault="008835D6">
            <w:pPr>
              <w:rPr>
                <w:sz w:val="18"/>
              </w:rPr>
            </w:pPr>
            <w:r w:rsidRPr="001C6508">
              <w:rPr>
                <w:sz w:val="18"/>
              </w:rPr>
              <w:t xml:space="preserve">Reset </w:t>
            </w:r>
            <w:proofErr w:type="spellStart"/>
            <w:r w:rsidRPr="001C6508">
              <w:rPr>
                <w:sz w:val="18"/>
              </w:rPr>
              <w:t>Acam</w:t>
            </w:r>
            <w:proofErr w:type="spellEnd"/>
            <w:r w:rsidRPr="001C6508">
              <w:rPr>
                <w:sz w:val="18"/>
              </w:rPr>
              <w:t xml:space="preserve"> chip</w:t>
            </w:r>
          </w:p>
        </w:tc>
        <w:tc>
          <w:tcPr>
            <w:tcW w:w="1100" w:type="dxa"/>
            <w:noWrap/>
            <w:hideMark/>
          </w:tcPr>
          <w:p w:rsidR="008835D6" w:rsidRPr="001C6508" w:rsidRDefault="008835D6">
            <w:pPr>
              <w:rPr>
                <w:sz w:val="18"/>
              </w:rPr>
            </w:pPr>
            <w:r w:rsidRPr="001C6508">
              <w:rPr>
                <w:sz w:val="18"/>
              </w:rPr>
              <w:t> </w:t>
            </w:r>
          </w:p>
        </w:tc>
        <w:tc>
          <w:tcPr>
            <w:tcW w:w="1348" w:type="dxa"/>
            <w:noWrap/>
            <w:hideMark/>
          </w:tcPr>
          <w:p w:rsidR="008835D6" w:rsidRPr="001C6508" w:rsidRDefault="008835D6">
            <w:pPr>
              <w:rPr>
                <w:sz w:val="18"/>
              </w:rPr>
            </w:pPr>
            <w:r w:rsidRPr="001C6508">
              <w:rPr>
                <w:sz w:val="18"/>
              </w:rPr>
              <w:t>x00000100</w:t>
            </w:r>
          </w:p>
        </w:tc>
      </w:tr>
      <w:tr w:rsidR="008835D6" w:rsidRPr="001C6508" w:rsidTr="009E34E6">
        <w:trPr>
          <w:trHeight w:val="300"/>
        </w:trPr>
        <w:tc>
          <w:tcPr>
            <w:tcW w:w="1941" w:type="dxa"/>
            <w:noWrap/>
            <w:hideMark/>
          </w:tcPr>
          <w:p w:rsidR="008835D6" w:rsidRPr="001C6508" w:rsidRDefault="008835D6">
            <w:pPr>
              <w:rPr>
                <w:sz w:val="18"/>
              </w:rPr>
            </w:pPr>
            <w:r w:rsidRPr="001C6508">
              <w:rPr>
                <w:sz w:val="18"/>
              </w:rPr>
              <w:t>Bit 9</w:t>
            </w:r>
          </w:p>
        </w:tc>
        <w:tc>
          <w:tcPr>
            <w:tcW w:w="558" w:type="dxa"/>
            <w:noWrap/>
            <w:hideMark/>
          </w:tcPr>
          <w:p w:rsidR="008835D6" w:rsidRPr="001C6508" w:rsidRDefault="008835D6">
            <w:pPr>
              <w:rPr>
                <w:sz w:val="18"/>
              </w:rPr>
            </w:pPr>
            <w:r w:rsidRPr="001C6508">
              <w:rPr>
                <w:sz w:val="18"/>
              </w:rPr>
              <w:t> </w:t>
            </w:r>
          </w:p>
        </w:tc>
        <w:tc>
          <w:tcPr>
            <w:tcW w:w="4881" w:type="dxa"/>
            <w:noWrap/>
            <w:hideMark/>
          </w:tcPr>
          <w:p w:rsidR="008835D6" w:rsidRPr="001C6508" w:rsidRDefault="008835D6">
            <w:pPr>
              <w:rPr>
                <w:sz w:val="18"/>
              </w:rPr>
            </w:pPr>
            <w:r w:rsidRPr="001C6508">
              <w:rPr>
                <w:sz w:val="18"/>
              </w:rPr>
              <w:t>Load UTC time</w:t>
            </w:r>
          </w:p>
        </w:tc>
        <w:tc>
          <w:tcPr>
            <w:tcW w:w="1100" w:type="dxa"/>
            <w:noWrap/>
            <w:hideMark/>
          </w:tcPr>
          <w:p w:rsidR="008835D6" w:rsidRPr="001C6508" w:rsidRDefault="008835D6">
            <w:pPr>
              <w:rPr>
                <w:sz w:val="18"/>
              </w:rPr>
            </w:pPr>
            <w:r w:rsidRPr="001C6508">
              <w:rPr>
                <w:sz w:val="18"/>
              </w:rPr>
              <w:t> </w:t>
            </w:r>
          </w:p>
        </w:tc>
        <w:tc>
          <w:tcPr>
            <w:tcW w:w="1348" w:type="dxa"/>
            <w:noWrap/>
            <w:hideMark/>
          </w:tcPr>
          <w:p w:rsidR="008835D6" w:rsidRPr="001C6508" w:rsidRDefault="008835D6">
            <w:pPr>
              <w:rPr>
                <w:sz w:val="18"/>
              </w:rPr>
            </w:pPr>
            <w:r w:rsidRPr="001C6508">
              <w:rPr>
                <w:sz w:val="18"/>
              </w:rPr>
              <w:t>x00000200</w:t>
            </w:r>
          </w:p>
        </w:tc>
      </w:tr>
      <w:tr w:rsidR="008835D6" w:rsidRPr="001C6508" w:rsidTr="009E34E6">
        <w:trPr>
          <w:trHeight w:val="300"/>
        </w:trPr>
        <w:tc>
          <w:tcPr>
            <w:tcW w:w="1941" w:type="dxa"/>
            <w:noWrap/>
            <w:hideMark/>
          </w:tcPr>
          <w:p w:rsidR="008835D6" w:rsidRPr="001C6508" w:rsidRDefault="008835D6">
            <w:pPr>
              <w:rPr>
                <w:sz w:val="18"/>
              </w:rPr>
            </w:pPr>
            <w:r w:rsidRPr="001C6508">
              <w:rPr>
                <w:sz w:val="18"/>
              </w:rPr>
              <w:t>Bit 10</w:t>
            </w:r>
          </w:p>
        </w:tc>
        <w:tc>
          <w:tcPr>
            <w:tcW w:w="558" w:type="dxa"/>
            <w:noWrap/>
            <w:hideMark/>
          </w:tcPr>
          <w:p w:rsidR="008835D6" w:rsidRPr="001C6508" w:rsidRDefault="008835D6">
            <w:pPr>
              <w:rPr>
                <w:sz w:val="18"/>
              </w:rPr>
            </w:pPr>
            <w:r w:rsidRPr="001C6508">
              <w:rPr>
                <w:sz w:val="18"/>
              </w:rPr>
              <w:t> </w:t>
            </w:r>
          </w:p>
        </w:tc>
        <w:tc>
          <w:tcPr>
            <w:tcW w:w="4881" w:type="dxa"/>
            <w:noWrap/>
            <w:hideMark/>
          </w:tcPr>
          <w:p w:rsidR="008835D6" w:rsidRPr="001C6508" w:rsidRDefault="008835D6">
            <w:pPr>
              <w:rPr>
                <w:sz w:val="18"/>
              </w:rPr>
            </w:pPr>
            <w:r w:rsidRPr="001C6508">
              <w:rPr>
                <w:sz w:val="18"/>
              </w:rPr>
              <w:t xml:space="preserve">Clear </w:t>
            </w:r>
            <w:proofErr w:type="spellStart"/>
            <w:r w:rsidRPr="001C6508">
              <w:rPr>
                <w:sz w:val="18"/>
              </w:rPr>
              <w:t>Da</w:t>
            </w:r>
            <w:proofErr w:type="spellEnd"/>
            <w:r w:rsidRPr="001C6508">
              <w:rPr>
                <w:sz w:val="18"/>
              </w:rPr>
              <w:t xml:space="preserve"> Capo flag</w:t>
            </w:r>
          </w:p>
        </w:tc>
        <w:tc>
          <w:tcPr>
            <w:tcW w:w="1100" w:type="dxa"/>
            <w:noWrap/>
            <w:hideMark/>
          </w:tcPr>
          <w:p w:rsidR="008835D6" w:rsidRPr="001C6508" w:rsidRDefault="008835D6">
            <w:pPr>
              <w:rPr>
                <w:sz w:val="18"/>
              </w:rPr>
            </w:pPr>
            <w:r w:rsidRPr="001C6508">
              <w:rPr>
                <w:sz w:val="18"/>
              </w:rPr>
              <w:t> </w:t>
            </w:r>
          </w:p>
        </w:tc>
        <w:tc>
          <w:tcPr>
            <w:tcW w:w="1348" w:type="dxa"/>
            <w:noWrap/>
            <w:hideMark/>
          </w:tcPr>
          <w:p w:rsidR="008835D6" w:rsidRPr="001C6508" w:rsidRDefault="008835D6">
            <w:pPr>
              <w:rPr>
                <w:sz w:val="18"/>
              </w:rPr>
            </w:pPr>
            <w:r w:rsidRPr="001C6508">
              <w:rPr>
                <w:sz w:val="18"/>
              </w:rPr>
              <w:t>x00000400</w:t>
            </w:r>
          </w:p>
        </w:tc>
      </w:tr>
      <w:tr w:rsidR="008835D6" w:rsidRPr="001C6508" w:rsidTr="009E34E6">
        <w:trPr>
          <w:trHeight w:val="300"/>
        </w:trPr>
        <w:tc>
          <w:tcPr>
            <w:tcW w:w="1941" w:type="dxa"/>
            <w:noWrap/>
            <w:hideMark/>
          </w:tcPr>
          <w:p w:rsidR="008835D6" w:rsidRPr="001C6508" w:rsidRDefault="008835D6" w:rsidP="00BE270E">
            <w:pPr>
              <w:rPr>
                <w:sz w:val="18"/>
              </w:rPr>
            </w:pPr>
            <w:r w:rsidRPr="001C6508">
              <w:rPr>
                <w:sz w:val="18"/>
              </w:rPr>
              <w:t>Bit 1</w:t>
            </w:r>
            <w:r>
              <w:rPr>
                <w:sz w:val="18"/>
              </w:rPr>
              <w:t>1</w:t>
            </w:r>
          </w:p>
        </w:tc>
        <w:tc>
          <w:tcPr>
            <w:tcW w:w="558" w:type="dxa"/>
            <w:noWrap/>
            <w:hideMark/>
          </w:tcPr>
          <w:p w:rsidR="008835D6" w:rsidRPr="001C6508" w:rsidRDefault="008835D6" w:rsidP="00BE270E">
            <w:pPr>
              <w:rPr>
                <w:sz w:val="18"/>
              </w:rPr>
            </w:pPr>
            <w:r w:rsidRPr="001C6508">
              <w:rPr>
                <w:sz w:val="18"/>
              </w:rPr>
              <w:t> </w:t>
            </w:r>
          </w:p>
        </w:tc>
        <w:tc>
          <w:tcPr>
            <w:tcW w:w="4881" w:type="dxa"/>
            <w:noWrap/>
            <w:hideMark/>
          </w:tcPr>
          <w:p w:rsidR="008835D6" w:rsidRPr="001C6508" w:rsidRDefault="008835D6" w:rsidP="009E34E6">
            <w:pPr>
              <w:rPr>
                <w:sz w:val="18"/>
              </w:rPr>
            </w:pPr>
            <w:r>
              <w:rPr>
                <w:sz w:val="18"/>
              </w:rPr>
              <w:t xml:space="preserve">Configure DAC by sending </w:t>
            </w:r>
            <w:r w:rsidR="009E34E6">
              <w:rPr>
                <w:sz w:val="18"/>
              </w:rPr>
              <w:t>the DAC word</w:t>
            </w:r>
            <w:r>
              <w:rPr>
                <w:sz w:val="18"/>
              </w:rPr>
              <w:t xml:space="preserve"> </w:t>
            </w:r>
          </w:p>
        </w:tc>
        <w:tc>
          <w:tcPr>
            <w:tcW w:w="1100" w:type="dxa"/>
            <w:noWrap/>
            <w:hideMark/>
          </w:tcPr>
          <w:p w:rsidR="008835D6" w:rsidRPr="001C6508" w:rsidRDefault="008835D6" w:rsidP="00BE270E">
            <w:pPr>
              <w:rPr>
                <w:sz w:val="18"/>
              </w:rPr>
            </w:pPr>
            <w:r w:rsidRPr="001C6508">
              <w:rPr>
                <w:sz w:val="18"/>
              </w:rPr>
              <w:t> </w:t>
            </w:r>
          </w:p>
        </w:tc>
        <w:tc>
          <w:tcPr>
            <w:tcW w:w="1348" w:type="dxa"/>
            <w:noWrap/>
            <w:hideMark/>
          </w:tcPr>
          <w:p w:rsidR="008835D6" w:rsidRPr="001C6508" w:rsidRDefault="008835D6" w:rsidP="00BE270E">
            <w:pPr>
              <w:rPr>
                <w:sz w:val="18"/>
              </w:rPr>
            </w:pPr>
            <w:r w:rsidRPr="001C6508">
              <w:rPr>
                <w:sz w:val="18"/>
              </w:rPr>
              <w:t>x00000400</w:t>
            </w:r>
          </w:p>
        </w:tc>
      </w:tr>
    </w:tbl>
    <w:p w:rsidR="008835D6" w:rsidRDefault="008835D6">
      <w:pPr>
        <w:rPr>
          <w:u w:val="single"/>
        </w:rPr>
      </w:pPr>
    </w:p>
    <w:p w:rsidR="008835D6" w:rsidRDefault="008835D6">
      <w:pPr>
        <w:rPr>
          <w:u w:val="single"/>
        </w:rPr>
      </w:pPr>
      <w:r>
        <w:rPr>
          <w:u w:val="single"/>
        </w:rPr>
        <w:br w:type="page"/>
      </w:r>
    </w:p>
    <w:p w:rsidR="005635F9" w:rsidRPr="005635F9" w:rsidRDefault="005635F9" w:rsidP="009E34E6">
      <w:pPr>
        <w:pStyle w:val="Heading3"/>
      </w:pPr>
      <w:r w:rsidRPr="005635F9">
        <w:lastRenderedPageBreak/>
        <w:t>ACAM REGISTERS:</w:t>
      </w:r>
    </w:p>
    <w:p w:rsidR="00AE6984" w:rsidRPr="00AE6984" w:rsidRDefault="00AE6984" w:rsidP="008A53AB">
      <w:pPr>
        <w:rPr>
          <w:b/>
        </w:rPr>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0 (cf. ACAM TDC-GPX doc):</w:t>
      </w:r>
    </w:p>
    <w:p w:rsidR="00AE6984" w:rsidRDefault="00AE6984" w:rsidP="008A53AB">
      <w:proofErr w:type="gramStart"/>
      <w:r>
        <w:t>Is set to enable the internal oscillator and the rising and falling edges for the TTL inputs 1 to 5.</w:t>
      </w:r>
      <w:proofErr w:type="gramEnd"/>
    </w:p>
    <w:p w:rsidR="00AE6984" w:rsidRPr="00AE6984" w:rsidRDefault="00AE6984" w:rsidP="00AE6984">
      <w:pPr>
        <w:rPr>
          <w:b/>
        </w:rPr>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1</w:t>
      </w:r>
      <w:r w:rsidRPr="00AE6984">
        <w:rPr>
          <w:b/>
        </w:rPr>
        <w:t xml:space="preserve"> (cf. ACAM TDC-GPX doc):</w:t>
      </w:r>
    </w:p>
    <w:p w:rsidR="00AE6984" w:rsidRDefault="00AE6984" w:rsidP="00AE6984">
      <w:r>
        <w:t>Not used in the ACAM operational mode chosen for this application (I-mode).</w:t>
      </w:r>
    </w:p>
    <w:p w:rsidR="00AE6984" w:rsidRPr="00AE6984" w:rsidRDefault="00AE6984" w:rsidP="00AE6984">
      <w:pPr>
        <w:rPr>
          <w:b/>
        </w:rPr>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2</w:t>
      </w:r>
      <w:r w:rsidRPr="00AE6984">
        <w:rPr>
          <w:b/>
        </w:rPr>
        <w:t xml:space="preserve"> (cf. ACAM TDC-GPX doc):</w:t>
      </w:r>
    </w:p>
    <w:p w:rsidR="00AE6984" w:rsidRDefault="00AE6984" w:rsidP="00AE6984">
      <w:proofErr w:type="gramStart"/>
      <w:r>
        <w:t>Sets the operational mode of the ACAM chip to the I-mode.</w:t>
      </w:r>
      <w:proofErr w:type="gramEnd"/>
      <w:r>
        <w:t xml:space="preserve"> </w:t>
      </w:r>
      <w:proofErr w:type="gramStart"/>
      <w:r>
        <w:t>Disables channels 6 to 8.</w:t>
      </w:r>
      <w:proofErr w:type="gramEnd"/>
    </w:p>
    <w:p w:rsidR="00AB0B07" w:rsidRPr="00AE6984" w:rsidRDefault="00AB0B07" w:rsidP="00AB0B07">
      <w:pPr>
        <w:rPr>
          <w:b/>
        </w:rPr>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3</w:t>
      </w:r>
      <w:r w:rsidRPr="00AE6984">
        <w:rPr>
          <w:b/>
        </w:rPr>
        <w:t xml:space="preserve"> (cf. ACAM TDC-GPX doc):</w:t>
      </w:r>
    </w:p>
    <w:p w:rsidR="00AB0B07" w:rsidRDefault="00AB0B07" w:rsidP="00AB0B07">
      <w:r>
        <w:t>Not used in the ACAM operational mode chosen for this application (I-mode).</w:t>
      </w:r>
    </w:p>
    <w:p w:rsidR="00AB0B07" w:rsidRPr="00AE6984" w:rsidRDefault="00AB0B07" w:rsidP="00AB0B07">
      <w:pPr>
        <w:rPr>
          <w:b/>
        </w:rPr>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4</w:t>
      </w:r>
      <w:r w:rsidRPr="00AE6984">
        <w:rPr>
          <w:b/>
        </w:rPr>
        <w:t xml:space="preserve"> (cf. ACAM TDC-GPX doc):</w:t>
      </w:r>
    </w:p>
    <w:p w:rsidR="00AB0B07" w:rsidRDefault="00AB0B07" w:rsidP="00AB0B07">
      <w:proofErr w:type="gramStart"/>
      <w:r>
        <w:t xml:space="preserve">Sets the </w:t>
      </w:r>
      <w:proofErr w:type="spellStart"/>
      <w:r>
        <w:t>StartTimer</w:t>
      </w:r>
      <w:proofErr w:type="spellEnd"/>
      <w:r>
        <w:t xml:space="preserve"> to 16.</w:t>
      </w:r>
      <w:proofErr w:type="gramEnd"/>
      <w:r>
        <w:t xml:space="preserve"> </w:t>
      </w:r>
      <w:proofErr w:type="gramStart"/>
      <w:r>
        <w:t>Sets the EF pin to drive all the time.</w:t>
      </w:r>
      <w:proofErr w:type="gramEnd"/>
    </w:p>
    <w:p w:rsidR="00AB0B07" w:rsidRPr="00AE6984" w:rsidRDefault="00AB0B07" w:rsidP="00AB0B07">
      <w:pPr>
        <w:rPr>
          <w:b/>
        </w:rPr>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5</w:t>
      </w:r>
      <w:r w:rsidRPr="00AE6984">
        <w:rPr>
          <w:b/>
        </w:rPr>
        <w:t xml:space="preserve"> (cf. ACAM TDC-GPX doc):</w:t>
      </w:r>
    </w:p>
    <w:p w:rsidR="00AB0B07" w:rsidRDefault="00AB0B07" w:rsidP="00AB0B07">
      <w:r>
        <w:t>Sets start retrigger to off. Sets the programmable internal start offset to 2000.</w:t>
      </w:r>
    </w:p>
    <w:p w:rsidR="00002BC5" w:rsidRPr="00AE6984" w:rsidRDefault="00002BC5" w:rsidP="00002BC5">
      <w:pPr>
        <w:rPr>
          <w:b/>
        </w:rPr>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6</w:t>
      </w:r>
      <w:r w:rsidRPr="00AE6984">
        <w:rPr>
          <w:b/>
        </w:rPr>
        <w:t xml:space="preserve"> (cf. ACAM TDC-GPX doc):</w:t>
      </w:r>
    </w:p>
    <w:p w:rsidR="00002BC5" w:rsidRDefault="00002BC5" w:rsidP="00002BC5">
      <w:proofErr w:type="gramStart"/>
      <w:r>
        <w:t>Sets the threshold level for the LF flags arbitrary to 3.</w:t>
      </w:r>
      <w:proofErr w:type="gramEnd"/>
      <w:r>
        <w:t xml:space="preserve"> </w:t>
      </w:r>
      <w:proofErr w:type="gramStart"/>
      <w:r>
        <w:t>Can be changed if required for further developments of the application.</w:t>
      </w:r>
      <w:proofErr w:type="gramEnd"/>
    </w:p>
    <w:p w:rsidR="00196639" w:rsidRPr="00AE6984" w:rsidRDefault="00196639" w:rsidP="00196639">
      <w:pPr>
        <w:rPr>
          <w:b/>
        </w:rPr>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7</w:t>
      </w:r>
      <w:r w:rsidRPr="00AE6984">
        <w:rPr>
          <w:b/>
        </w:rPr>
        <w:t xml:space="preserve"> (cf. ACAM TDC-GPX doc):</w:t>
      </w:r>
    </w:p>
    <w:p w:rsidR="00196639" w:rsidRDefault="00196639" w:rsidP="00196639">
      <w:proofErr w:type="gramStart"/>
      <w:r>
        <w:t>Sets the ACAM internal PLL values.</w:t>
      </w:r>
      <w:proofErr w:type="gramEnd"/>
      <w:r>
        <w:t xml:space="preserve">  </w:t>
      </w:r>
      <w:proofErr w:type="spellStart"/>
      <w:r>
        <w:t>RefClkDiv</w:t>
      </w:r>
      <w:proofErr w:type="spellEnd"/>
      <w:r>
        <w:t xml:space="preserve">=7, </w:t>
      </w:r>
      <w:proofErr w:type="spellStart"/>
      <w:r>
        <w:t>HSDiv</w:t>
      </w:r>
      <w:proofErr w:type="spellEnd"/>
      <w:r>
        <w:t>=234 and inverts the phase output.</w:t>
      </w:r>
    </w:p>
    <w:p w:rsidR="007D5C5C" w:rsidRPr="00AE6984" w:rsidRDefault="007D5C5C" w:rsidP="007D5C5C">
      <w:pPr>
        <w:rPr>
          <w:b/>
        </w:rPr>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11</w:t>
      </w:r>
      <w:r w:rsidRPr="00AE6984">
        <w:rPr>
          <w:b/>
        </w:rPr>
        <w:t xml:space="preserve"> (cf. ACAM TDC-GPX doc):</w:t>
      </w:r>
    </w:p>
    <w:p w:rsidR="007D5C5C" w:rsidRDefault="007D5C5C" w:rsidP="007D5C5C">
      <w:proofErr w:type="gramStart"/>
      <w:r>
        <w:t xml:space="preserve">Sets the </w:t>
      </w:r>
      <w:proofErr w:type="spellStart"/>
      <w:r>
        <w:t>ErrFlag</w:t>
      </w:r>
      <w:proofErr w:type="spellEnd"/>
      <w:r>
        <w:t xml:space="preserve"> pin to report for any full flags on the </w:t>
      </w:r>
      <w:proofErr w:type="spellStart"/>
      <w:r>
        <w:t>HitFIFOs</w:t>
      </w:r>
      <w:proofErr w:type="spellEnd"/>
      <w:r>
        <w:t>.</w:t>
      </w:r>
      <w:proofErr w:type="gramEnd"/>
    </w:p>
    <w:p w:rsidR="007D5C5C" w:rsidRPr="00AE6984" w:rsidRDefault="007D5C5C" w:rsidP="007D5C5C">
      <w:pPr>
        <w:rPr>
          <w:b/>
        </w:rPr>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12</w:t>
      </w:r>
      <w:r w:rsidRPr="00AE6984">
        <w:rPr>
          <w:b/>
        </w:rPr>
        <w:t xml:space="preserve"> (cf. ACAM TDC-GPX doc):</w:t>
      </w:r>
    </w:p>
    <w:p w:rsidR="007D5C5C" w:rsidRDefault="007D5C5C" w:rsidP="007D5C5C">
      <w:proofErr w:type="gramStart"/>
      <w:r>
        <w:t xml:space="preserve">Sets the </w:t>
      </w:r>
      <w:proofErr w:type="spellStart"/>
      <w:r>
        <w:t>IntFlag</w:t>
      </w:r>
      <w:proofErr w:type="spellEnd"/>
      <w:r>
        <w:t xml:space="preserve"> to the highest bit of the Start# (Start number) counter.</w:t>
      </w:r>
      <w:proofErr w:type="gramEnd"/>
    </w:p>
    <w:p w:rsidR="00D40F27" w:rsidRDefault="004C328A" w:rsidP="008A53AB">
      <w:r>
        <w:t xml:space="preserve">Since all of these ACAM registers are Read/Write, the </w:t>
      </w:r>
      <w:proofErr w:type="spellStart"/>
      <w:r>
        <w:t>readback</w:t>
      </w:r>
      <w:proofErr w:type="spellEnd"/>
      <w:r>
        <w:t xml:space="preserve"> of their value is stored in the </w:t>
      </w:r>
      <w:r w:rsidRPr="004C328A">
        <w:rPr>
          <w:b/>
        </w:rPr>
        <w:t xml:space="preserve">ACAM </w:t>
      </w:r>
      <w:proofErr w:type="spellStart"/>
      <w:r w:rsidRPr="004C328A">
        <w:rPr>
          <w:b/>
        </w:rPr>
        <w:t>ReadBack</w:t>
      </w:r>
      <w:proofErr w:type="spellEnd"/>
      <w:r w:rsidRPr="004C328A">
        <w:rPr>
          <w:b/>
        </w:rPr>
        <w:t xml:space="preserve"> Registers</w:t>
      </w:r>
      <w:r w:rsidR="005635F9">
        <w:rPr>
          <w:b/>
        </w:rPr>
        <w:t xml:space="preserve"> (Reg. 0 to Reg. 14)</w:t>
      </w:r>
      <w:r w:rsidRPr="004C328A">
        <w:rPr>
          <w:b/>
        </w:rPr>
        <w:t>.</w:t>
      </w:r>
      <w:r>
        <w:t xml:space="preserve"> This set of registers includes </w:t>
      </w:r>
      <w:proofErr w:type="gramStart"/>
      <w:r>
        <w:t>all the</w:t>
      </w:r>
      <w:proofErr w:type="gramEnd"/>
      <w:r>
        <w:t xml:space="preserve"> configuration registers detailed above, plus the Read-only registers to access the Interface FIFOs registers as well as the Start01 register.</w:t>
      </w:r>
    </w:p>
    <w:p w:rsidR="009E34E6" w:rsidRDefault="009E34E6">
      <w:pPr>
        <w:rPr>
          <w:rFonts w:asciiTheme="majorHAnsi" w:eastAsiaTheme="majorEastAsia" w:hAnsiTheme="majorHAnsi" w:cstheme="majorBidi"/>
          <w:b/>
          <w:bCs/>
          <w:color w:val="4F81BD" w:themeColor="accent1"/>
        </w:rPr>
      </w:pPr>
      <w:r>
        <w:br w:type="page"/>
      </w:r>
    </w:p>
    <w:p w:rsidR="004C328A" w:rsidRPr="00D40F27" w:rsidRDefault="005635F9" w:rsidP="009E34E6">
      <w:pPr>
        <w:pStyle w:val="Heading3"/>
      </w:pPr>
      <w:r w:rsidRPr="005635F9">
        <w:lastRenderedPageBreak/>
        <w:t>TDC CORE REGISTERS:</w:t>
      </w:r>
    </w:p>
    <w:p w:rsidR="00E648FA" w:rsidRPr="00E648FA" w:rsidRDefault="00E648FA" w:rsidP="00D30029">
      <w:pPr>
        <w:pStyle w:val="Heading4"/>
        <w:spacing w:after="120"/>
      </w:pPr>
      <w:r w:rsidRPr="00E648FA">
        <w:t>Read/Write</w:t>
      </w:r>
    </w:p>
    <w:p w:rsidR="007F6199" w:rsidRPr="00AE6984" w:rsidRDefault="007F6199" w:rsidP="00D30029">
      <w:pPr>
        <w:spacing w:after="0"/>
        <w:rPr>
          <w:b/>
        </w:rPr>
      </w:pPr>
      <w:r>
        <w:rPr>
          <w:b/>
        </w:rPr>
        <w:t>Starting UTC time</w:t>
      </w:r>
      <w:r w:rsidRPr="00AE6984">
        <w:rPr>
          <w:b/>
        </w:rPr>
        <w:t>:</w:t>
      </w:r>
    </w:p>
    <w:p w:rsidR="007F6199" w:rsidRDefault="007F6199" w:rsidP="007F6199">
      <w:proofErr w:type="gramStart"/>
      <w:r>
        <w:t>Sets the initial value for the TDC core internal time base to which all timestamps will be referenced.</w:t>
      </w:r>
      <w:proofErr w:type="gramEnd"/>
    </w:p>
    <w:p w:rsidR="007F6199" w:rsidRPr="00AE6984" w:rsidRDefault="007F6199" w:rsidP="00D30029">
      <w:pPr>
        <w:spacing w:after="0"/>
        <w:rPr>
          <w:b/>
        </w:rPr>
      </w:pPr>
      <w:proofErr w:type="gramStart"/>
      <w:r>
        <w:rPr>
          <w:b/>
        </w:rPr>
        <w:t>Input enable</w:t>
      </w:r>
      <w:proofErr w:type="gramEnd"/>
      <w:r>
        <w:rPr>
          <w:b/>
        </w:rPr>
        <w:t xml:space="preserve"> controls</w:t>
      </w:r>
      <w:r w:rsidRPr="00AE6984">
        <w:rPr>
          <w:b/>
        </w:rPr>
        <w:t>:</w:t>
      </w:r>
    </w:p>
    <w:p w:rsidR="007F6199" w:rsidRDefault="007F6199" w:rsidP="007F6199">
      <w:r>
        <w:t>Controls the terminations on each input as well as the general enable of the inputs.</w:t>
      </w:r>
    </w:p>
    <w:p w:rsidR="007F6199" w:rsidRPr="00AE6984" w:rsidRDefault="007F6199" w:rsidP="00D30029">
      <w:pPr>
        <w:spacing w:after="0"/>
        <w:rPr>
          <w:b/>
        </w:rPr>
      </w:pPr>
      <w:r>
        <w:rPr>
          <w:b/>
        </w:rPr>
        <w:t>Start pulse delay</w:t>
      </w:r>
      <w:r w:rsidRPr="00AE6984">
        <w:rPr>
          <w:b/>
        </w:rPr>
        <w:t>:</w:t>
      </w:r>
    </w:p>
    <w:p w:rsidR="007F6199" w:rsidRDefault="007F6199" w:rsidP="007F6199">
      <w:proofErr w:type="gramStart"/>
      <w:r>
        <w:t xml:space="preserve">Controls the phase between the Ref clock edge and the </w:t>
      </w:r>
      <w:proofErr w:type="spellStart"/>
      <w:r>
        <w:t>Tstart</w:t>
      </w:r>
      <w:proofErr w:type="spellEnd"/>
      <w:r>
        <w:t xml:space="preserve"> pulse in multiples of the 125 MHz clock period.</w:t>
      </w:r>
      <w:proofErr w:type="gramEnd"/>
      <w:r>
        <w:t xml:space="preserve"> Not currently used, only if required for debug or further developments. </w:t>
      </w:r>
    </w:p>
    <w:p w:rsidR="00E648FA" w:rsidRPr="00AE6984" w:rsidRDefault="00E648FA" w:rsidP="00D30029">
      <w:pPr>
        <w:spacing w:after="0"/>
        <w:rPr>
          <w:b/>
        </w:rPr>
      </w:pPr>
      <w:r>
        <w:rPr>
          <w:b/>
        </w:rPr>
        <w:t>One Hz pulse delay</w:t>
      </w:r>
      <w:r w:rsidRPr="00AE6984">
        <w:rPr>
          <w:b/>
        </w:rPr>
        <w:t>:</w:t>
      </w:r>
    </w:p>
    <w:p w:rsidR="00E648FA" w:rsidRDefault="00E648FA" w:rsidP="00E648FA">
      <w:proofErr w:type="gramStart"/>
      <w:r>
        <w:t>Controls the phase between the Ref clock edge and the ‘One Hz pulse’ in multiples of the 125 MHz clock period.</w:t>
      </w:r>
      <w:proofErr w:type="gramEnd"/>
      <w:r>
        <w:t xml:space="preserve"> Not currently used, only if required for debug or further developments. </w:t>
      </w:r>
    </w:p>
    <w:p w:rsidR="008162E0" w:rsidRPr="00AE6984" w:rsidRDefault="008162E0" w:rsidP="00D30029">
      <w:pPr>
        <w:spacing w:after="0"/>
        <w:rPr>
          <w:b/>
        </w:rPr>
      </w:pPr>
      <w:r>
        <w:rPr>
          <w:b/>
        </w:rPr>
        <w:t>DMA word</w:t>
      </w:r>
      <w:r w:rsidRPr="00AE6984">
        <w:rPr>
          <w:b/>
        </w:rPr>
        <w:t>:</w:t>
      </w:r>
    </w:p>
    <w:p w:rsidR="008162E0" w:rsidRDefault="008162E0" w:rsidP="00E648FA">
      <w:proofErr w:type="gramStart"/>
      <w:r>
        <w:t>Word to be sent to the TDC mezzanine DAC that controls the OSC1 oscillator.</w:t>
      </w:r>
      <w:proofErr w:type="gramEnd"/>
      <w:r>
        <w:t xml:space="preserve"> The 11</w:t>
      </w:r>
      <w:r w:rsidRPr="008162E0">
        <w:rPr>
          <w:vertAlign w:val="superscript"/>
        </w:rPr>
        <w:t>th</w:t>
      </w:r>
      <w:r>
        <w:t xml:space="preserve"> bit of the control register has to </w:t>
      </w:r>
      <w:proofErr w:type="gramStart"/>
      <w:r>
        <w:t>be  activated</w:t>
      </w:r>
      <w:proofErr w:type="gramEnd"/>
      <w:r>
        <w:t xml:space="preserve"> for the reconfiguration of the DAC to take place. Note that after the reconfiguration of the DAC is always followed by the reconfiguration of the local PLL.</w:t>
      </w:r>
    </w:p>
    <w:p w:rsidR="00D30029" w:rsidRDefault="00D30029" w:rsidP="00D30029">
      <w:pPr>
        <w:spacing w:after="0"/>
        <w:rPr>
          <w:b/>
        </w:rPr>
      </w:pPr>
      <w:r>
        <w:rPr>
          <w:b/>
        </w:rPr>
        <w:t>IRQ timestamps threshold</w:t>
      </w:r>
      <w:r w:rsidRPr="00AE6984">
        <w:rPr>
          <w:b/>
        </w:rPr>
        <w:t>:</w:t>
      </w:r>
    </w:p>
    <w:p w:rsidR="00D30029" w:rsidRDefault="00D30029" w:rsidP="00D30029">
      <w:r w:rsidRPr="00D30029">
        <w:t>Sets</w:t>
      </w:r>
      <w:r>
        <w:t xml:space="preserve"> the threshold according to which interrupts on IRQ register bit 2 are issued. If the accumulated timestamps after the last IRQ (or the beginning of time) exceed this threshold then an interrupt is raised. </w:t>
      </w:r>
    </w:p>
    <w:p w:rsidR="00D30029" w:rsidRDefault="00D30029" w:rsidP="00D30029">
      <w:pPr>
        <w:spacing w:after="0"/>
        <w:rPr>
          <w:b/>
        </w:rPr>
      </w:pPr>
      <w:r>
        <w:rPr>
          <w:b/>
        </w:rPr>
        <w:t>IRQ time threshold</w:t>
      </w:r>
      <w:r w:rsidRPr="00AE6984">
        <w:rPr>
          <w:b/>
        </w:rPr>
        <w:t>:</w:t>
      </w:r>
    </w:p>
    <w:p w:rsidR="00D30029" w:rsidRPr="00D30029" w:rsidRDefault="00D30029" w:rsidP="00D30029">
      <w:pPr>
        <w:rPr>
          <w:b/>
        </w:rPr>
      </w:pPr>
      <w:r w:rsidRPr="00D30029">
        <w:t>Sets</w:t>
      </w:r>
      <w:r>
        <w:t xml:space="preserve"> the threshold according to which interrupts on IRQ register bit 3 are issued. If the amount of seconds that have passed since the last IRQ (or the beginning of time) exceed this threshold and at least one timestamp has been registered, then an interrupt is raised.</w:t>
      </w:r>
    </w:p>
    <w:p w:rsidR="00E648FA" w:rsidRPr="00E648FA" w:rsidRDefault="00E648FA" w:rsidP="00D30029">
      <w:pPr>
        <w:pStyle w:val="Heading4"/>
        <w:spacing w:after="120"/>
      </w:pPr>
      <w:r w:rsidRPr="00E648FA">
        <w:t>Read only</w:t>
      </w:r>
    </w:p>
    <w:p w:rsidR="00E648FA" w:rsidRPr="00AE6984" w:rsidRDefault="00E648FA" w:rsidP="00D30029">
      <w:pPr>
        <w:spacing w:after="0"/>
        <w:rPr>
          <w:b/>
        </w:rPr>
      </w:pPr>
      <w:r>
        <w:rPr>
          <w:b/>
        </w:rPr>
        <w:t>Current UTC time</w:t>
      </w:r>
      <w:r w:rsidRPr="00AE6984">
        <w:rPr>
          <w:b/>
        </w:rPr>
        <w:t>:</w:t>
      </w:r>
    </w:p>
    <w:p w:rsidR="00E648FA" w:rsidRDefault="00E648FA" w:rsidP="00E648FA">
      <w:r>
        <w:t>As the TDC core keeps track of UTC time according to its local oscillator, this registers provides the current local value used for the timestamps, in order for the software application to perform the correspondent correction with respect to the official UTC.</w:t>
      </w:r>
    </w:p>
    <w:p w:rsidR="00E648FA" w:rsidRPr="00AE6984" w:rsidRDefault="00E648FA" w:rsidP="00D30029">
      <w:pPr>
        <w:spacing w:after="0"/>
        <w:rPr>
          <w:b/>
        </w:rPr>
      </w:pPr>
      <w:r>
        <w:rPr>
          <w:b/>
        </w:rPr>
        <w:t>Interrupt code</w:t>
      </w:r>
      <w:r w:rsidRPr="00AE6984">
        <w:rPr>
          <w:b/>
        </w:rPr>
        <w:t>:</w:t>
      </w:r>
    </w:p>
    <w:p w:rsidR="00E648FA" w:rsidRDefault="00E648FA" w:rsidP="00E648FA">
      <w:r>
        <w:t xml:space="preserve">This register is reserved for use when interrupt will be </w:t>
      </w:r>
      <w:proofErr w:type="gramStart"/>
      <w:r>
        <w:t>enable</w:t>
      </w:r>
      <w:proofErr w:type="gramEnd"/>
      <w:r>
        <w:t>. At present time no interrupts are implemented.</w:t>
      </w:r>
    </w:p>
    <w:p w:rsidR="00E648FA" w:rsidRPr="00AE6984" w:rsidRDefault="00E648FA" w:rsidP="00D30029">
      <w:pPr>
        <w:spacing w:after="0"/>
        <w:rPr>
          <w:b/>
        </w:rPr>
      </w:pPr>
      <w:r>
        <w:rPr>
          <w:b/>
        </w:rPr>
        <w:t>WR pointer</w:t>
      </w:r>
      <w:r w:rsidRPr="00AE6984">
        <w:rPr>
          <w:b/>
        </w:rPr>
        <w:t>:</w:t>
      </w:r>
    </w:p>
    <w:p w:rsidR="00E648FA" w:rsidRDefault="00E648FA" w:rsidP="00E648FA">
      <w:proofErr w:type="gramStart"/>
      <w:r>
        <w:lastRenderedPageBreak/>
        <w:t>Keeps track of the next position to be written in the circular buffer memory for the timestamps</w:t>
      </w:r>
      <w:r w:rsidR="00922337">
        <w:t xml:space="preserve"> (12 lowest bits)</w:t>
      </w:r>
      <w:r>
        <w:t>.</w:t>
      </w:r>
      <w:proofErr w:type="gramEnd"/>
      <w:r>
        <w:t xml:space="preserve"> It includes</w:t>
      </w:r>
      <w:r w:rsidR="00922337">
        <w:t xml:space="preserve"> the ‘</w:t>
      </w:r>
      <w:proofErr w:type="spellStart"/>
      <w:r w:rsidR="00922337">
        <w:t>Da</w:t>
      </w:r>
      <w:proofErr w:type="spellEnd"/>
      <w:r w:rsidR="00922337">
        <w:t xml:space="preserve"> Capo counter’ that </w:t>
      </w:r>
      <w:proofErr w:type="gramStart"/>
      <w:r w:rsidR="00922337">
        <w:t>keep</w:t>
      </w:r>
      <w:proofErr w:type="gramEnd"/>
      <w:r w:rsidR="00922337">
        <w:t xml:space="preserve"> track of the number of overruns of the memory block (20 highest bits).</w:t>
      </w:r>
    </w:p>
    <w:p w:rsidR="00E648FA" w:rsidRPr="00AE6984" w:rsidRDefault="00922337" w:rsidP="00D30029">
      <w:pPr>
        <w:spacing w:after="0"/>
        <w:rPr>
          <w:b/>
        </w:rPr>
      </w:pPr>
      <w:r>
        <w:rPr>
          <w:b/>
        </w:rPr>
        <w:t>Core status</w:t>
      </w:r>
      <w:r w:rsidR="00E648FA" w:rsidRPr="00AE6984">
        <w:rPr>
          <w:b/>
        </w:rPr>
        <w:t>:</w:t>
      </w:r>
    </w:p>
    <w:p w:rsidR="00E648FA" w:rsidRDefault="00E648FA" w:rsidP="00E648FA">
      <w:r>
        <w:t xml:space="preserve">This register is reserved for </w:t>
      </w:r>
      <w:r w:rsidR="00922337">
        <w:t>future use</w:t>
      </w:r>
      <w:r>
        <w:t xml:space="preserve">. At present time no </w:t>
      </w:r>
      <w:r w:rsidR="00922337">
        <w:t xml:space="preserve">status codes </w:t>
      </w:r>
      <w:r>
        <w:t>are implemented.</w:t>
      </w:r>
    </w:p>
    <w:p w:rsidR="00D40F27" w:rsidRDefault="00D40F27">
      <w:pPr>
        <w:rPr>
          <w:u w:val="single"/>
        </w:rPr>
      </w:pPr>
      <w:r>
        <w:rPr>
          <w:u w:val="single"/>
        </w:rPr>
        <w:br w:type="page"/>
      </w:r>
    </w:p>
    <w:p w:rsidR="00A357E4" w:rsidRPr="00E648FA" w:rsidRDefault="00A357E4" w:rsidP="00D30029">
      <w:pPr>
        <w:pStyle w:val="Heading4"/>
        <w:spacing w:after="120"/>
        <w:rPr>
          <w:u w:val="single"/>
        </w:rPr>
      </w:pPr>
      <w:proofErr w:type="gramStart"/>
      <w:r w:rsidRPr="00D30029">
        <w:lastRenderedPageBreak/>
        <w:t>Write  only</w:t>
      </w:r>
      <w:proofErr w:type="gramEnd"/>
    </w:p>
    <w:p w:rsidR="00A357E4" w:rsidRPr="00AE6984" w:rsidRDefault="00A357E4" w:rsidP="00D30029">
      <w:pPr>
        <w:spacing w:after="0"/>
        <w:rPr>
          <w:b/>
        </w:rPr>
      </w:pPr>
      <w:r>
        <w:rPr>
          <w:b/>
        </w:rPr>
        <w:t>Control register</w:t>
      </w:r>
      <w:r w:rsidRPr="00AE6984">
        <w:rPr>
          <w:b/>
        </w:rPr>
        <w:t>:</w:t>
      </w:r>
    </w:p>
    <w:p w:rsidR="00A357E4" w:rsidRDefault="00A357E4" w:rsidP="00A357E4">
      <w:r>
        <w:t>Only one bit at a time can be activated since each bit carries a command.</w:t>
      </w:r>
      <w:r w:rsidRPr="00A357E4">
        <w:t xml:space="preserve"> </w:t>
      </w:r>
      <w:r>
        <w:t>The value is cleared upon writing.</w:t>
      </w:r>
    </w:p>
    <w:p w:rsidR="009E34E6" w:rsidRDefault="009E34E6" w:rsidP="009E34E6">
      <w:pPr>
        <w:pStyle w:val="Heading3"/>
      </w:pPr>
      <w:r>
        <w:t>GNUM core Registers</w:t>
      </w:r>
    </w:p>
    <w:p w:rsidR="005635F9" w:rsidRDefault="006D0C62" w:rsidP="008A53AB">
      <w:r>
        <w:t>The following registers belong to the GNUM core and their use is explained in detail in the corresponding documentation.</w:t>
      </w:r>
    </w:p>
    <w:tbl>
      <w:tblPr>
        <w:tblStyle w:val="TableGrid"/>
        <w:tblW w:w="0" w:type="auto"/>
        <w:tblLook w:val="04A0"/>
      </w:tblPr>
      <w:tblGrid>
        <w:gridCol w:w="1638"/>
        <w:gridCol w:w="720"/>
        <w:gridCol w:w="3510"/>
        <w:gridCol w:w="1080"/>
        <w:gridCol w:w="2628"/>
      </w:tblGrid>
      <w:tr w:rsidR="006D0C62" w:rsidRPr="006D0C62" w:rsidTr="006D0C62">
        <w:trPr>
          <w:trHeight w:val="315"/>
        </w:trPr>
        <w:tc>
          <w:tcPr>
            <w:tcW w:w="1638" w:type="dxa"/>
            <w:noWrap/>
            <w:hideMark/>
          </w:tcPr>
          <w:p w:rsidR="006D0C62" w:rsidRPr="006D0C62" w:rsidRDefault="006D0C62">
            <w:pPr>
              <w:rPr>
                <w:b/>
                <w:bCs/>
              </w:rPr>
            </w:pPr>
            <w:r w:rsidRPr="006D0C62">
              <w:rPr>
                <w:b/>
                <w:bCs/>
              </w:rPr>
              <w:t>Name</w:t>
            </w:r>
          </w:p>
        </w:tc>
        <w:tc>
          <w:tcPr>
            <w:tcW w:w="720" w:type="dxa"/>
            <w:noWrap/>
            <w:hideMark/>
          </w:tcPr>
          <w:p w:rsidR="006D0C62" w:rsidRPr="006D0C62" w:rsidRDefault="006D0C62">
            <w:pPr>
              <w:rPr>
                <w:b/>
                <w:bCs/>
              </w:rPr>
            </w:pPr>
            <w:r w:rsidRPr="006D0C62">
              <w:rPr>
                <w:b/>
                <w:bCs/>
              </w:rPr>
              <w:t>R/W</w:t>
            </w:r>
          </w:p>
        </w:tc>
        <w:tc>
          <w:tcPr>
            <w:tcW w:w="3510" w:type="dxa"/>
            <w:noWrap/>
            <w:hideMark/>
          </w:tcPr>
          <w:p w:rsidR="006D0C62" w:rsidRPr="006D0C62" w:rsidRDefault="006D0C62">
            <w:pPr>
              <w:rPr>
                <w:b/>
                <w:bCs/>
              </w:rPr>
            </w:pPr>
            <w:r w:rsidRPr="006D0C62">
              <w:rPr>
                <w:b/>
                <w:bCs/>
              </w:rPr>
              <w:t>description</w:t>
            </w:r>
          </w:p>
        </w:tc>
        <w:tc>
          <w:tcPr>
            <w:tcW w:w="1080" w:type="dxa"/>
            <w:noWrap/>
            <w:hideMark/>
          </w:tcPr>
          <w:p w:rsidR="006D0C62" w:rsidRPr="006D0C62" w:rsidRDefault="006D0C62">
            <w:pPr>
              <w:rPr>
                <w:b/>
                <w:bCs/>
              </w:rPr>
            </w:pPr>
            <w:r w:rsidRPr="006D0C62">
              <w:rPr>
                <w:b/>
                <w:bCs/>
              </w:rPr>
              <w:t>ADDRESS</w:t>
            </w:r>
          </w:p>
        </w:tc>
        <w:tc>
          <w:tcPr>
            <w:tcW w:w="2628" w:type="dxa"/>
            <w:noWrap/>
            <w:hideMark/>
          </w:tcPr>
          <w:p w:rsidR="006D0C62" w:rsidRPr="006D0C62" w:rsidRDefault="006D0C62">
            <w:pPr>
              <w:rPr>
                <w:b/>
                <w:bCs/>
              </w:rPr>
            </w:pPr>
            <w:r w:rsidRPr="006D0C62">
              <w:rPr>
                <w:b/>
                <w:bCs/>
              </w:rPr>
              <w:t>typical value (if any)</w:t>
            </w:r>
          </w:p>
        </w:tc>
      </w:tr>
      <w:tr w:rsidR="006D0C62" w:rsidRPr="006D0C62" w:rsidTr="006D0C62">
        <w:trPr>
          <w:trHeight w:val="300"/>
        </w:trPr>
        <w:tc>
          <w:tcPr>
            <w:tcW w:w="1638" w:type="dxa"/>
            <w:noWrap/>
            <w:hideMark/>
          </w:tcPr>
          <w:p w:rsidR="006D0C62" w:rsidRPr="006D0C62" w:rsidRDefault="006D0C62">
            <w:r w:rsidRPr="006D0C62">
              <w:t>DMACTRLR</w:t>
            </w:r>
          </w:p>
        </w:tc>
        <w:tc>
          <w:tcPr>
            <w:tcW w:w="720" w:type="dxa"/>
            <w:noWrap/>
            <w:hideMark/>
          </w:tcPr>
          <w:p w:rsidR="006D0C62" w:rsidRPr="006D0C62" w:rsidRDefault="006D0C62">
            <w:r w:rsidRPr="006D0C62">
              <w:t>R/W</w:t>
            </w:r>
          </w:p>
        </w:tc>
        <w:tc>
          <w:tcPr>
            <w:tcW w:w="3510" w:type="dxa"/>
            <w:noWrap/>
            <w:hideMark/>
          </w:tcPr>
          <w:p w:rsidR="006D0C62" w:rsidRPr="006D0C62" w:rsidRDefault="006D0C62">
            <w:r w:rsidRPr="006D0C62">
              <w:t>DMA engine control</w:t>
            </w:r>
          </w:p>
        </w:tc>
        <w:tc>
          <w:tcPr>
            <w:tcW w:w="1080" w:type="dxa"/>
            <w:noWrap/>
            <w:hideMark/>
          </w:tcPr>
          <w:p w:rsidR="006D0C62" w:rsidRPr="006D0C62" w:rsidRDefault="006D0C62">
            <w:r w:rsidRPr="006D0C62">
              <w:t>0:00000</w:t>
            </w:r>
          </w:p>
        </w:tc>
        <w:tc>
          <w:tcPr>
            <w:tcW w:w="2628" w:type="dxa"/>
            <w:noWrap/>
            <w:hideMark/>
          </w:tcPr>
          <w:p w:rsidR="006D0C62" w:rsidRPr="006D0C62" w:rsidRDefault="006D0C62">
            <w:r w:rsidRPr="006D0C62">
              <w:t>x00000000</w:t>
            </w:r>
          </w:p>
        </w:tc>
      </w:tr>
      <w:tr w:rsidR="006D0C62" w:rsidRPr="006D0C62" w:rsidTr="006D0C62">
        <w:trPr>
          <w:trHeight w:val="300"/>
        </w:trPr>
        <w:tc>
          <w:tcPr>
            <w:tcW w:w="1638" w:type="dxa"/>
            <w:noWrap/>
            <w:hideMark/>
          </w:tcPr>
          <w:p w:rsidR="006D0C62" w:rsidRPr="006D0C62" w:rsidRDefault="006D0C62">
            <w:r w:rsidRPr="006D0C62">
              <w:t>DMASTATR</w:t>
            </w:r>
          </w:p>
        </w:tc>
        <w:tc>
          <w:tcPr>
            <w:tcW w:w="720" w:type="dxa"/>
            <w:noWrap/>
            <w:hideMark/>
          </w:tcPr>
          <w:p w:rsidR="006D0C62" w:rsidRPr="006D0C62" w:rsidRDefault="006D0C62">
            <w:r w:rsidRPr="006D0C62">
              <w:t>R</w:t>
            </w:r>
          </w:p>
        </w:tc>
        <w:tc>
          <w:tcPr>
            <w:tcW w:w="3510" w:type="dxa"/>
            <w:noWrap/>
            <w:hideMark/>
          </w:tcPr>
          <w:p w:rsidR="006D0C62" w:rsidRPr="006D0C62" w:rsidRDefault="006D0C62">
            <w:r w:rsidRPr="006D0C62">
              <w:t>DMA engine status</w:t>
            </w:r>
          </w:p>
        </w:tc>
        <w:tc>
          <w:tcPr>
            <w:tcW w:w="1080" w:type="dxa"/>
            <w:noWrap/>
            <w:hideMark/>
          </w:tcPr>
          <w:p w:rsidR="006D0C62" w:rsidRPr="006D0C62" w:rsidRDefault="006D0C62">
            <w:r w:rsidRPr="006D0C62">
              <w:t>0:00004</w:t>
            </w:r>
          </w:p>
        </w:tc>
        <w:tc>
          <w:tcPr>
            <w:tcW w:w="2628" w:type="dxa"/>
            <w:noWrap/>
            <w:hideMark/>
          </w:tcPr>
          <w:p w:rsidR="006D0C62" w:rsidRPr="006D0C62" w:rsidRDefault="006D0C62">
            <w:r w:rsidRPr="006D0C62">
              <w:t>x00000001</w:t>
            </w:r>
          </w:p>
        </w:tc>
      </w:tr>
      <w:tr w:rsidR="006D0C62" w:rsidRPr="006D0C62" w:rsidTr="006D0C62">
        <w:trPr>
          <w:trHeight w:val="300"/>
        </w:trPr>
        <w:tc>
          <w:tcPr>
            <w:tcW w:w="1638" w:type="dxa"/>
            <w:noWrap/>
            <w:hideMark/>
          </w:tcPr>
          <w:p w:rsidR="006D0C62" w:rsidRPr="006D0C62" w:rsidRDefault="006D0C62">
            <w:r w:rsidRPr="006D0C62">
              <w:t>DMACSTARTR</w:t>
            </w:r>
          </w:p>
        </w:tc>
        <w:tc>
          <w:tcPr>
            <w:tcW w:w="720" w:type="dxa"/>
            <w:noWrap/>
            <w:hideMark/>
          </w:tcPr>
          <w:p w:rsidR="006D0C62" w:rsidRPr="006D0C62" w:rsidRDefault="006D0C62">
            <w:r w:rsidRPr="006D0C62">
              <w:t>R/W</w:t>
            </w:r>
          </w:p>
        </w:tc>
        <w:tc>
          <w:tcPr>
            <w:tcW w:w="3510" w:type="dxa"/>
            <w:noWrap/>
            <w:hideMark/>
          </w:tcPr>
          <w:p w:rsidR="006D0C62" w:rsidRPr="006D0C62" w:rsidRDefault="006D0C62">
            <w:r w:rsidRPr="006D0C62">
              <w:t>DMA start address in the carrier</w:t>
            </w:r>
          </w:p>
        </w:tc>
        <w:tc>
          <w:tcPr>
            <w:tcW w:w="1080" w:type="dxa"/>
            <w:noWrap/>
            <w:hideMark/>
          </w:tcPr>
          <w:p w:rsidR="006D0C62" w:rsidRPr="006D0C62" w:rsidRDefault="006D0C62">
            <w:r w:rsidRPr="006D0C62">
              <w:t>0:00008</w:t>
            </w:r>
          </w:p>
        </w:tc>
        <w:tc>
          <w:tcPr>
            <w:tcW w:w="2628" w:type="dxa"/>
            <w:noWrap/>
            <w:hideMark/>
          </w:tcPr>
          <w:p w:rsidR="006D0C62" w:rsidRPr="006D0C62" w:rsidRDefault="006D0C62">
            <w:r w:rsidRPr="006D0C62">
              <w:t>Last read address</w:t>
            </w:r>
          </w:p>
        </w:tc>
      </w:tr>
      <w:tr w:rsidR="006D0C62" w:rsidRPr="006D0C62" w:rsidTr="006D0C62">
        <w:trPr>
          <w:trHeight w:val="300"/>
        </w:trPr>
        <w:tc>
          <w:tcPr>
            <w:tcW w:w="1638" w:type="dxa"/>
            <w:noWrap/>
            <w:hideMark/>
          </w:tcPr>
          <w:p w:rsidR="006D0C62" w:rsidRPr="006D0C62" w:rsidRDefault="006D0C62">
            <w:r w:rsidRPr="006D0C62">
              <w:t>DMAHSTARTLR</w:t>
            </w:r>
          </w:p>
        </w:tc>
        <w:tc>
          <w:tcPr>
            <w:tcW w:w="720" w:type="dxa"/>
            <w:noWrap/>
            <w:hideMark/>
          </w:tcPr>
          <w:p w:rsidR="006D0C62" w:rsidRPr="006D0C62" w:rsidRDefault="006D0C62">
            <w:r w:rsidRPr="006D0C62">
              <w:t>R/W</w:t>
            </w:r>
          </w:p>
        </w:tc>
        <w:tc>
          <w:tcPr>
            <w:tcW w:w="3510" w:type="dxa"/>
            <w:noWrap/>
            <w:hideMark/>
          </w:tcPr>
          <w:p w:rsidR="006D0C62" w:rsidRPr="006D0C62" w:rsidRDefault="006D0C62">
            <w:r w:rsidRPr="006D0C62">
              <w:t xml:space="preserve">DMA start address (low) in the </w:t>
            </w:r>
            <w:proofErr w:type="spellStart"/>
            <w:r w:rsidRPr="006D0C62">
              <w:t>PCIe</w:t>
            </w:r>
            <w:proofErr w:type="spellEnd"/>
            <w:r w:rsidRPr="006D0C62">
              <w:t xml:space="preserve"> host</w:t>
            </w:r>
          </w:p>
        </w:tc>
        <w:tc>
          <w:tcPr>
            <w:tcW w:w="1080" w:type="dxa"/>
            <w:noWrap/>
            <w:hideMark/>
          </w:tcPr>
          <w:p w:rsidR="006D0C62" w:rsidRPr="006D0C62" w:rsidRDefault="006D0C62">
            <w:r w:rsidRPr="006D0C62">
              <w:t>0:0000C</w:t>
            </w:r>
          </w:p>
        </w:tc>
        <w:tc>
          <w:tcPr>
            <w:tcW w:w="2628" w:type="dxa"/>
            <w:noWrap/>
            <w:hideMark/>
          </w:tcPr>
          <w:p w:rsidR="006D0C62" w:rsidRPr="006D0C62" w:rsidRDefault="006D0C62">
            <w:r w:rsidRPr="006D0C62">
              <w:t>From Page List</w:t>
            </w:r>
          </w:p>
        </w:tc>
      </w:tr>
      <w:tr w:rsidR="006D0C62" w:rsidRPr="006D0C62" w:rsidTr="006D0C62">
        <w:trPr>
          <w:trHeight w:val="300"/>
        </w:trPr>
        <w:tc>
          <w:tcPr>
            <w:tcW w:w="1638" w:type="dxa"/>
            <w:noWrap/>
            <w:hideMark/>
          </w:tcPr>
          <w:p w:rsidR="006D0C62" w:rsidRPr="006D0C62" w:rsidRDefault="006D0C62">
            <w:r w:rsidRPr="006D0C62">
              <w:t>DMAHSTARTHR</w:t>
            </w:r>
          </w:p>
        </w:tc>
        <w:tc>
          <w:tcPr>
            <w:tcW w:w="720" w:type="dxa"/>
            <w:noWrap/>
            <w:hideMark/>
          </w:tcPr>
          <w:p w:rsidR="006D0C62" w:rsidRPr="006D0C62" w:rsidRDefault="006D0C62">
            <w:r w:rsidRPr="006D0C62">
              <w:t>R/W</w:t>
            </w:r>
          </w:p>
        </w:tc>
        <w:tc>
          <w:tcPr>
            <w:tcW w:w="3510" w:type="dxa"/>
            <w:noWrap/>
            <w:hideMark/>
          </w:tcPr>
          <w:p w:rsidR="006D0C62" w:rsidRPr="006D0C62" w:rsidRDefault="006D0C62">
            <w:r w:rsidRPr="006D0C62">
              <w:t xml:space="preserve">DMA start address (high) in the </w:t>
            </w:r>
            <w:proofErr w:type="spellStart"/>
            <w:r w:rsidRPr="006D0C62">
              <w:t>PCIe</w:t>
            </w:r>
            <w:proofErr w:type="spellEnd"/>
            <w:r w:rsidRPr="006D0C62">
              <w:t xml:space="preserve"> host</w:t>
            </w:r>
          </w:p>
        </w:tc>
        <w:tc>
          <w:tcPr>
            <w:tcW w:w="1080" w:type="dxa"/>
            <w:noWrap/>
            <w:hideMark/>
          </w:tcPr>
          <w:p w:rsidR="006D0C62" w:rsidRPr="006D0C62" w:rsidRDefault="006D0C62">
            <w:r w:rsidRPr="006D0C62">
              <w:t>0:00010</w:t>
            </w:r>
          </w:p>
        </w:tc>
        <w:tc>
          <w:tcPr>
            <w:tcW w:w="2628" w:type="dxa"/>
            <w:noWrap/>
            <w:hideMark/>
          </w:tcPr>
          <w:p w:rsidR="006D0C62" w:rsidRPr="006D0C62" w:rsidRDefault="006D0C62">
            <w:r w:rsidRPr="006D0C62">
              <w:t>x00000000</w:t>
            </w:r>
          </w:p>
        </w:tc>
      </w:tr>
      <w:tr w:rsidR="006D0C62" w:rsidRPr="006D0C62" w:rsidTr="006D0C62">
        <w:trPr>
          <w:trHeight w:val="300"/>
        </w:trPr>
        <w:tc>
          <w:tcPr>
            <w:tcW w:w="1638" w:type="dxa"/>
            <w:noWrap/>
            <w:hideMark/>
          </w:tcPr>
          <w:p w:rsidR="006D0C62" w:rsidRPr="006D0C62" w:rsidRDefault="006D0C62">
            <w:r w:rsidRPr="006D0C62">
              <w:t>DMALENR</w:t>
            </w:r>
          </w:p>
        </w:tc>
        <w:tc>
          <w:tcPr>
            <w:tcW w:w="720" w:type="dxa"/>
            <w:noWrap/>
            <w:hideMark/>
          </w:tcPr>
          <w:p w:rsidR="006D0C62" w:rsidRPr="006D0C62" w:rsidRDefault="006D0C62">
            <w:r w:rsidRPr="006D0C62">
              <w:t>R/W</w:t>
            </w:r>
          </w:p>
        </w:tc>
        <w:tc>
          <w:tcPr>
            <w:tcW w:w="3510" w:type="dxa"/>
            <w:noWrap/>
            <w:hideMark/>
          </w:tcPr>
          <w:p w:rsidR="006D0C62" w:rsidRPr="006D0C62" w:rsidRDefault="006D0C62">
            <w:r w:rsidRPr="006D0C62">
              <w:t>DMA read length in bytes</w:t>
            </w:r>
          </w:p>
        </w:tc>
        <w:tc>
          <w:tcPr>
            <w:tcW w:w="1080" w:type="dxa"/>
            <w:noWrap/>
            <w:hideMark/>
          </w:tcPr>
          <w:p w:rsidR="006D0C62" w:rsidRPr="006D0C62" w:rsidRDefault="006D0C62">
            <w:r w:rsidRPr="006D0C62">
              <w:t>0:00014</w:t>
            </w:r>
          </w:p>
        </w:tc>
        <w:tc>
          <w:tcPr>
            <w:tcW w:w="2628" w:type="dxa"/>
            <w:noWrap/>
            <w:hideMark/>
          </w:tcPr>
          <w:p w:rsidR="006D0C62" w:rsidRPr="006D0C62" w:rsidRDefault="006D0C62">
            <w:r w:rsidRPr="006D0C62">
              <w:t>Last timestamp address - Last address read</w:t>
            </w:r>
          </w:p>
        </w:tc>
      </w:tr>
      <w:tr w:rsidR="006D0C62" w:rsidRPr="006D0C62" w:rsidTr="006D0C62">
        <w:trPr>
          <w:trHeight w:val="300"/>
        </w:trPr>
        <w:tc>
          <w:tcPr>
            <w:tcW w:w="1638" w:type="dxa"/>
            <w:noWrap/>
            <w:hideMark/>
          </w:tcPr>
          <w:p w:rsidR="006D0C62" w:rsidRPr="006D0C62" w:rsidRDefault="006D0C62">
            <w:r w:rsidRPr="006D0C62">
              <w:t>DMANEXTLR</w:t>
            </w:r>
          </w:p>
        </w:tc>
        <w:tc>
          <w:tcPr>
            <w:tcW w:w="720" w:type="dxa"/>
            <w:noWrap/>
            <w:hideMark/>
          </w:tcPr>
          <w:p w:rsidR="006D0C62" w:rsidRPr="006D0C62" w:rsidRDefault="006D0C62">
            <w:r w:rsidRPr="006D0C62">
              <w:t>R/W</w:t>
            </w:r>
          </w:p>
        </w:tc>
        <w:tc>
          <w:tcPr>
            <w:tcW w:w="3510" w:type="dxa"/>
            <w:noWrap/>
            <w:hideMark/>
          </w:tcPr>
          <w:p w:rsidR="006D0C62" w:rsidRPr="006D0C62" w:rsidRDefault="006D0C62">
            <w:r w:rsidRPr="006D0C62">
              <w:t>Pointer (low) to next item in list</w:t>
            </w:r>
          </w:p>
        </w:tc>
        <w:tc>
          <w:tcPr>
            <w:tcW w:w="1080" w:type="dxa"/>
            <w:noWrap/>
            <w:hideMark/>
          </w:tcPr>
          <w:p w:rsidR="006D0C62" w:rsidRPr="006D0C62" w:rsidRDefault="006D0C62">
            <w:r w:rsidRPr="006D0C62">
              <w:t>0:00018</w:t>
            </w:r>
          </w:p>
        </w:tc>
        <w:tc>
          <w:tcPr>
            <w:tcW w:w="2628" w:type="dxa"/>
            <w:noWrap/>
            <w:hideMark/>
          </w:tcPr>
          <w:p w:rsidR="006D0C62" w:rsidRPr="006D0C62" w:rsidRDefault="006D0C62">
            <w:r w:rsidRPr="006D0C62">
              <w:t>x00000000</w:t>
            </w:r>
          </w:p>
        </w:tc>
      </w:tr>
      <w:tr w:rsidR="006D0C62" w:rsidRPr="006D0C62" w:rsidTr="006D0C62">
        <w:trPr>
          <w:trHeight w:val="300"/>
        </w:trPr>
        <w:tc>
          <w:tcPr>
            <w:tcW w:w="1638" w:type="dxa"/>
            <w:noWrap/>
            <w:hideMark/>
          </w:tcPr>
          <w:p w:rsidR="006D0C62" w:rsidRPr="006D0C62" w:rsidRDefault="006D0C62">
            <w:r w:rsidRPr="006D0C62">
              <w:t>DMANEXTHR</w:t>
            </w:r>
          </w:p>
        </w:tc>
        <w:tc>
          <w:tcPr>
            <w:tcW w:w="720" w:type="dxa"/>
            <w:noWrap/>
            <w:hideMark/>
          </w:tcPr>
          <w:p w:rsidR="006D0C62" w:rsidRPr="006D0C62" w:rsidRDefault="006D0C62">
            <w:r w:rsidRPr="006D0C62">
              <w:t>R/W</w:t>
            </w:r>
          </w:p>
        </w:tc>
        <w:tc>
          <w:tcPr>
            <w:tcW w:w="3510" w:type="dxa"/>
            <w:noWrap/>
            <w:hideMark/>
          </w:tcPr>
          <w:p w:rsidR="006D0C62" w:rsidRPr="006D0C62" w:rsidRDefault="006D0C62">
            <w:r w:rsidRPr="006D0C62">
              <w:t>Pointer (high) to next item in list</w:t>
            </w:r>
          </w:p>
        </w:tc>
        <w:tc>
          <w:tcPr>
            <w:tcW w:w="1080" w:type="dxa"/>
            <w:noWrap/>
            <w:hideMark/>
          </w:tcPr>
          <w:p w:rsidR="006D0C62" w:rsidRPr="006D0C62" w:rsidRDefault="006D0C62">
            <w:r w:rsidRPr="006D0C62">
              <w:t>0:0001C</w:t>
            </w:r>
          </w:p>
        </w:tc>
        <w:tc>
          <w:tcPr>
            <w:tcW w:w="2628" w:type="dxa"/>
            <w:noWrap/>
            <w:hideMark/>
          </w:tcPr>
          <w:p w:rsidR="006D0C62" w:rsidRPr="006D0C62" w:rsidRDefault="006D0C62">
            <w:r w:rsidRPr="006D0C62">
              <w:t>x00000000</w:t>
            </w:r>
          </w:p>
        </w:tc>
      </w:tr>
      <w:tr w:rsidR="006D0C62" w:rsidRPr="006D0C62" w:rsidTr="006D0C62">
        <w:trPr>
          <w:trHeight w:val="300"/>
        </w:trPr>
        <w:tc>
          <w:tcPr>
            <w:tcW w:w="1638" w:type="dxa"/>
            <w:noWrap/>
            <w:hideMark/>
          </w:tcPr>
          <w:p w:rsidR="006D0C62" w:rsidRPr="006D0C62" w:rsidRDefault="006D0C62">
            <w:r w:rsidRPr="006D0C62">
              <w:t>DMAATTRIBR</w:t>
            </w:r>
          </w:p>
        </w:tc>
        <w:tc>
          <w:tcPr>
            <w:tcW w:w="720" w:type="dxa"/>
            <w:noWrap/>
            <w:hideMark/>
          </w:tcPr>
          <w:p w:rsidR="006D0C62" w:rsidRPr="006D0C62" w:rsidRDefault="006D0C62">
            <w:r w:rsidRPr="006D0C62">
              <w:t>R/W</w:t>
            </w:r>
          </w:p>
        </w:tc>
        <w:tc>
          <w:tcPr>
            <w:tcW w:w="3510" w:type="dxa"/>
            <w:noWrap/>
            <w:hideMark/>
          </w:tcPr>
          <w:p w:rsidR="006D0C62" w:rsidRPr="006D0C62" w:rsidRDefault="006D0C62">
            <w:r w:rsidRPr="006D0C62">
              <w:t>DMA chain control</w:t>
            </w:r>
          </w:p>
        </w:tc>
        <w:tc>
          <w:tcPr>
            <w:tcW w:w="1080" w:type="dxa"/>
            <w:noWrap/>
            <w:hideMark/>
          </w:tcPr>
          <w:p w:rsidR="006D0C62" w:rsidRPr="006D0C62" w:rsidRDefault="006D0C62">
            <w:r w:rsidRPr="006D0C62">
              <w:t>0:00020</w:t>
            </w:r>
          </w:p>
        </w:tc>
        <w:tc>
          <w:tcPr>
            <w:tcW w:w="2628" w:type="dxa"/>
            <w:noWrap/>
            <w:hideMark/>
          </w:tcPr>
          <w:p w:rsidR="006D0C62" w:rsidRPr="006D0C62" w:rsidRDefault="006D0C62">
            <w:r w:rsidRPr="006D0C62">
              <w:t>x00000000</w:t>
            </w:r>
          </w:p>
        </w:tc>
      </w:tr>
    </w:tbl>
    <w:p w:rsidR="006D0C62" w:rsidRDefault="006D0C62" w:rsidP="008A53AB"/>
    <w:p w:rsidR="009E34E6" w:rsidRDefault="009E34E6">
      <w:pPr>
        <w:rPr>
          <w:rFonts w:asciiTheme="majorHAnsi" w:eastAsiaTheme="majorEastAsia" w:hAnsiTheme="majorHAnsi" w:cstheme="majorBidi"/>
          <w:b/>
          <w:bCs/>
          <w:color w:val="365F91" w:themeColor="accent1" w:themeShade="BF"/>
          <w:sz w:val="28"/>
          <w:szCs w:val="28"/>
        </w:rPr>
      </w:pPr>
      <w:r>
        <w:br w:type="page"/>
      </w:r>
    </w:p>
    <w:p w:rsidR="006B31ED" w:rsidRDefault="006B31ED" w:rsidP="00D40F27">
      <w:pPr>
        <w:pStyle w:val="Heading1"/>
      </w:pPr>
      <w:r>
        <w:lastRenderedPageBreak/>
        <w:t>Configuration sequence</w:t>
      </w:r>
    </w:p>
    <w:p w:rsidR="00D40F27" w:rsidRDefault="00D40F27" w:rsidP="00D40F27">
      <w:r>
        <w:t>At power-up:</w:t>
      </w:r>
    </w:p>
    <w:p w:rsidR="00D86205" w:rsidRDefault="00D86205" w:rsidP="00D86205">
      <w:pPr>
        <w:pStyle w:val="ListParagraph"/>
        <w:numPr>
          <w:ilvl w:val="0"/>
          <w:numId w:val="2"/>
        </w:numPr>
      </w:pPr>
      <w:r>
        <w:t>It is necessary to load the bit file into the FPGA.</w:t>
      </w:r>
    </w:p>
    <w:p w:rsidR="00D86205" w:rsidRDefault="00D86205" w:rsidP="00D86205">
      <w:pPr>
        <w:pStyle w:val="ListParagraph"/>
        <w:numPr>
          <w:ilvl w:val="0"/>
          <w:numId w:val="2"/>
        </w:numPr>
      </w:pPr>
      <w:r>
        <w:t>The clock frequency for the GNUM chip local bus needs to be defined (reg. 4:808).</w:t>
      </w:r>
    </w:p>
    <w:p w:rsidR="00D86205" w:rsidRDefault="00D86205" w:rsidP="00D86205">
      <w:pPr>
        <w:pStyle w:val="ListParagraph"/>
        <w:numPr>
          <w:ilvl w:val="0"/>
          <w:numId w:val="2"/>
        </w:numPr>
      </w:pPr>
      <w:r>
        <w:t>A reset is forced on the RST_N output pin of the GNUM (reg. 4:800). This launches the initialization sequence of the FPGA that sets the parameters for the local PLL on the TDC mezzanine.</w:t>
      </w:r>
    </w:p>
    <w:p w:rsidR="00D86205" w:rsidRDefault="009D30E6" w:rsidP="00D86205">
      <w:pPr>
        <w:pStyle w:val="ListParagraph"/>
        <w:numPr>
          <w:ilvl w:val="0"/>
          <w:numId w:val="2"/>
        </w:numPr>
      </w:pPr>
      <w:r>
        <w:t xml:space="preserve">After a reset, the FSM of the core is in the </w:t>
      </w:r>
      <w:r w:rsidR="008B7077">
        <w:t xml:space="preserve">“Acquisition inactive” state, which means that the configuration registers can be accessed. </w:t>
      </w:r>
      <w:r>
        <w:t xml:space="preserve">All the configuration registers for the ACAM are </w:t>
      </w:r>
      <w:r w:rsidR="008B7077">
        <w:t xml:space="preserve">then </w:t>
      </w:r>
      <w:r>
        <w:t>written into</w:t>
      </w:r>
      <w:r w:rsidR="008B7077">
        <w:t xml:space="preserve"> the TDC core.</w:t>
      </w:r>
    </w:p>
    <w:p w:rsidR="008B7077" w:rsidRDefault="008B7077" w:rsidP="00D86205">
      <w:pPr>
        <w:pStyle w:val="ListParagraph"/>
        <w:numPr>
          <w:ilvl w:val="0"/>
          <w:numId w:val="2"/>
        </w:numPr>
      </w:pPr>
      <w:r>
        <w:t>The command to load the configuration into the ACAM is issued through the Control Register.</w:t>
      </w:r>
    </w:p>
    <w:p w:rsidR="008B7077" w:rsidRDefault="008B7077" w:rsidP="00D86205">
      <w:pPr>
        <w:pStyle w:val="ListParagraph"/>
        <w:numPr>
          <w:ilvl w:val="0"/>
          <w:numId w:val="2"/>
        </w:numPr>
      </w:pPr>
      <w:r>
        <w:t>(Optionally the configuration of the ACAM can be read back for verification by issuing the corresponding command through the Control Register and reading the corresponding Read-back Registers.)</w:t>
      </w:r>
    </w:p>
    <w:p w:rsidR="008B7077" w:rsidRDefault="008B7077" w:rsidP="00D86205">
      <w:pPr>
        <w:pStyle w:val="ListParagraph"/>
        <w:numPr>
          <w:ilvl w:val="0"/>
          <w:numId w:val="2"/>
        </w:numPr>
      </w:pPr>
      <w:r>
        <w:t>Before starting the acquisition, it is necessary to reset the ACAM chip through the Control Register command.</w:t>
      </w:r>
    </w:p>
    <w:p w:rsidR="008B7077" w:rsidRDefault="008B7077" w:rsidP="00D86205">
      <w:pPr>
        <w:pStyle w:val="ListParagraph"/>
        <w:numPr>
          <w:ilvl w:val="0"/>
          <w:numId w:val="2"/>
        </w:numPr>
      </w:pPr>
      <w:r>
        <w:t>(Optionally the Status Register of the ACAM can be read back for verification by issuing the corresponding command through the Control Register and reading the corresponding Read-back Register.)</w:t>
      </w:r>
    </w:p>
    <w:p w:rsidR="00DB51C4" w:rsidRDefault="00DB51C4" w:rsidP="00D86205">
      <w:pPr>
        <w:pStyle w:val="ListParagraph"/>
        <w:numPr>
          <w:ilvl w:val="0"/>
          <w:numId w:val="2"/>
        </w:numPr>
      </w:pPr>
      <w:r>
        <w:t xml:space="preserve">The </w:t>
      </w:r>
      <w:proofErr w:type="gramStart"/>
      <w:r>
        <w:t>input are</w:t>
      </w:r>
      <w:proofErr w:type="gramEnd"/>
      <w:r>
        <w:t xml:space="preserve"> enable and its termination resistors set though the dedicated register.</w:t>
      </w:r>
    </w:p>
    <w:p w:rsidR="00DB51C4" w:rsidRDefault="00DB51C4" w:rsidP="00D86205">
      <w:pPr>
        <w:pStyle w:val="ListParagraph"/>
        <w:numPr>
          <w:ilvl w:val="0"/>
          <w:numId w:val="2"/>
        </w:numPr>
      </w:pPr>
      <w:r>
        <w:t>The reference starting time for the local UTC is set through the corresponding register and loaded for operation with a command on the Control Register.</w:t>
      </w:r>
    </w:p>
    <w:p w:rsidR="008B7077" w:rsidRDefault="008B7077" w:rsidP="00D86205">
      <w:pPr>
        <w:pStyle w:val="ListParagraph"/>
        <w:numPr>
          <w:ilvl w:val="0"/>
          <w:numId w:val="2"/>
        </w:numPr>
      </w:pPr>
      <w:r>
        <w:t xml:space="preserve">Finally the acquisition is launched through the corresponding command of the Control Registers. This generates the </w:t>
      </w:r>
      <w:proofErr w:type="spellStart"/>
      <w:r>
        <w:t>Tstart</w:t>
      </w:r>
      <w:proofErr w:type="spellEnd"/>
      <w:r>
        <w:t xml:space="preserve"> signal for the ACAM chip, and from that moment on, every pulse arriving to the ACAM inputs will generate a timestamp that will be immediately fetch by the TDC core</w:t>
      </w:r>
      <w:r w:rsidR="00096131">
        <w:t xml:space="preserve"> and stored in the Circular Buffer memory.</w:t>
      </w:r>
    </w:p>
    <w:p w:rsidR="00D40F27" w:rsidRDefault="00D40F27" w:rsidP="00D40F27"/>
    <w:p w:rsidR="00D40F27" w:rsidRDefault="00D40F27" w:rsidP="00D40F27">
      <w:r>
        <w:t>After a reset</w:t>
      </w:r>
      <w:r w:rsidR="00096131">
        <w:t xml:space="preserve"> of the TDC core</w:t>
      </w:r>
      <w:r>
        <w:t>:</w:t>
      </w:r>
    </w:p>
    <w:p w:rsidR="003A3059" w:rsidRDefault="003A3059" w:rsidP="003A3059">
      <w:pPr>
        <w:pStyle w:val="ListParagraph"/>
        <w:numPr>
          <w:ilvl w:val="0"/>
          <w:numId w:val="2"/>
        </w:numPr>
      </w:pPr>
      <w:r>
        <w:t>After a reset, the FSM of the core is in the “Acquisition inactive” state, which means that the configuration registers can be accessed. All the configuration registers for the ACAM are then written into the TDC core.</w:t>
      </w:r>
    </w:p>
    <w:p w:rsidR="003A3059" w:rsidRDefault="003A3059" w:rsidP="003A3059">
      <w:pPr>
        <w:pStyle w:val="ListParagraph"/>
        <w:numPr>
          <w:ilvl w:val="0"/>
          <w:numId w:val="2"/>
        </w:numPr>
      </w:pPr>
      <w:r>
        <w:t>The command to load the configuration into the ACAM is issued through the Control Register.</w:t>
      </w:r>
    </w:p>
    <w:p w:rsidR="003A3059" w:rsidRDefault="003A3059" w:rsidP="003A3059">
      <w:pPr>
        <w:pStyle w:val="ListParagraph"/>
        <w:numPr>
          <w:ilvl w:val="0"/>
          <w:numId w:val="2"/>
        </w:numPr>
      </w:pPr>
      <w:r>
        <w:t>(Optionally the configuration of the ACAM can be read back for verification by issuing the corresponding command through the Control Register and reading the corresponding Read-back Registers.)</w:t>
      </w:r>
    </w:p>
    <w:p w:rsidR="003A3059" w:rsidRDefault="003A3059" w:rsidP="003A3059">
      <w:pPr>
        <w:pStyle w:val="ListParagraph"/>
        <w:numPr>
          <w:ilvl w:val="0"/>
          <w:numId w:val="2"/>
        </w:numPr>
      </w:pPr>
      <w:r>
        <w:t>Before starting the acquisition, it is necessary to reset the ACAM chip through the Control Register command.</w:t>
      </w:r>
    </w:p>
    <w:p w:rsidR="003A3059" w:rsidRDefault="003A3059" w:rsidP="003A3059">
      <w:pPr>
        <w:pStyle w:val="ListParagraph"/>
        <w:numPr>
          <w:ilvl w:val="0"/>
          <w:numId w:val="2"/>
        </w:numPr>
      </w:pPr>
      <w:r>
        <w:lastRenderedPageBreak/>
        <w:t>(Optionally the Status Register of the ACAM can be read back for verification by issuing the corresponding command through the Control Register and reading the corresponding Read-back Register.)</w:t>
      </w:r>
    </w:p>
    <w:p w:rsidR="00DB51C4" w:rsidRDefault="00DB51C4" w:rsidP="00DB51C4">
      <w:pPr>
        <w:pStyle w:val="ListParagraph"/>
        <w:numPr>
          <w:ilvl w:val="0"/>
          <w:numId w:val="2"/>
        </w:numPr>
      </w:pPr>
      <w:r>
        <w:t xml:space="preserve">The </w:t>
      </w:r>
      <w:proofErr w:type="gramStart"/>
      <w:r>
        <w:t>input are</w:t>
      </w:r>
      <w:proofErr w:type="gramEnd"/>
      <w:r>
        <w:t xml:space="preserve"> enable and its termination resistors set though the dedicated register.</w:t>
      </w:r>
    </w:p>
    <w:p w:rsidR="00DB51C4" w:rsidRDefault="00DB51C4" w:rsidP="00DB51C4">
      <w:pPr>
        <w:pStyle w:val="ListParagraph"/>
        <w:numPr>
          <w:ilvl w:val="0"/>
          <w:numId w:val="2"/>
        </w:numPr>
      </w:pPr>
      <w:r>
        <w:t>The reference starting time for the local UTC is set through the corresponding register and loaded for operation with a command on the Control Register.</w:t>
      </w:r>
    </w:p>
    <w:p w:rsidR="003A3059" w:rsidRDefault="003A3059" w:rsidP="003A3059">
      <w:pPr>
        <w:pStyle w:val="ListParagraph"/>
        <w:numPr>
          <w:ilvl w:val="0"/>
          <w:numId w:val="2"/>
        </w:numPr>
      </w:pPr>
      <w:r>
        <w:t xml:space="preserve">Finally the acquisition is launched through the corresponding command of the Control Registers. This generates the </w:t>
      </w:r>
      <w:proofErr w:type="spellStart"/>
      <w:r>
        <w:t>Tstart</w:t>
      </w:r>
      <w:proofErr w:type="spellEnd"/>
      <w:r>
        <w:t xml:space="preserve"> signal for the ACAM chip, and from that moment on, every pulse arriving to the ACAM inputs will generate a timestamp that will be immediately fetch by the TDC core and stored in the Circular Buffer memory.</w:t>
      </w:r>
    </w:p>
    <w:p w:rsidR="006B31ED" w:rsidRDefault="006B31ED" w:rsidP="00D40F27">
      <w:pPr>
        <w:pStyle w:val="Heading1"/>
      </w:pPr>
      <w:r>
        <w:t>Operation</w:t>
      </w:r>
    </w:p>
    <w:p w:rsidR="003A3059" w:rsidRDefault="003A3059" w:rsidP="003A3059">
      <w:r>
        <w:t>By reading the WR Pointer Register, the software will know how many new timestamps are available in the Circular Buffer and will perform a DMA accordingly.</w:t>
      </w:r>
    </w:p>
    <w:p w:rsidR="003A3059" w:rsidRPr="003A3059" w:rsidRDefault="003A3059" w:rsidP="003A3059">
      <w:r>
        <w:t>In order to configure the DMA, at least the DMACSTARTR, DMAHSTARTLR and DMALENR registers in the GNUM core need to be set. Then the DMA is launched through the DMACTRLR and its success can be verified in the DMASTATR.</w:t>
      </w:r>
    </w:p>
    <w:p w:rsidR="001C6508" w:rsidRPr="00634931" w:rsidRDefault="00634931" w:rsidP="008A53AB">
      <w:pPr>
        <w:rPr>
          <w:u w:val="single"/>
        </w:rPr>
      </w:pPr>
      <w:r w:rsidRPr="00634931">
        <w:rPr>
          <w:u w:val="single"/>
        </w:rPr>
        <w:t>DATA FORMAT:</w:t>
      </w:r>
    </w:p>
    <w:p w:rsidR="00634931" w:rsidRDefault="00634931" w:rsidP="008A53AB">
      <w:r>
        <w:t>Each timestamp is 128 bits. It therefore appears in the host memory in 4 consecutive 32-bit words:</w:t>
      </w:r>
    </w:p>
    <w:p w:rsidR="00634931" w:rsidRDefault="00634931" w:rsidP="00634931">
      <w:pPr>
        <w:pStyle w:val="ListParagraph"/>
        <w:numPr>
          <w:ilvl w:val="0"/>
          <w:numId w:val="2"/>
        </w:numPr>
      </w:pPr>
      <w:r>
        <w:t xml:space="preserve">127 </w:t>
      </w:r>
      <w:proofErr w:type="spellStart"/>
      <w:r>
        <w:t>downto</w:t>
      </w:r>
      <w:proofErr w:type="spellEnd"/>
      <w:r>
        <w:t xml:space="preserve"> 96: Metadata including Input Channel, edge type…</w:t>
      </w:r>
    </w:p>
    <w:p w:rsidR="00634931" w:rsidRDefault="00634931" w:rsidP="00634931">
      <w:pPr>
        <w:pStyle w:val="ListParagraph"/>
        <w:numPr>
          <w:ilvl w:val="0"/>
          <w:numId w:val="2"/>
        </w:numPr>
      </w:pPr>
      <w:r>
        <w:t xml:space="preserve">95 </w:t>
      </w:r>
      <w:proofErr w:type="spellStart"/>
      <w:r>
        <w:t>downto</w:t>
      </w:r>
      <w:proofErr w:type="spellEnd"/>
      <w:r>
        <w:t xml:space="preserve"> 64: Local UTC with a 1s resolution.</w:t>
      </w:r>
    </w:p>
    <w:p w:rsidR="00634931" w:rsidRDefault="00634931" w:rsidP="00634931">
      <w:pPr>
        <w:pStyle w:val="ListParagraph"/>
        <w:numPr>
          <w:ilvl w:val="0"/>
          <w:numId w:val="2"/>
        </w:numPr>
      </w:pPr>
      <w:r>
        <w:t xml:space="preserve">63 </w:t>
      </w:r>
      <w:proofErr w:type="spellStart"/>
      <w:r>
        <w:t>downto</w:t>
      </w:r>
      <w:proofErr w:type="spellEnd"/>
      <w:r>
        <w:t xml:space="preserve"> 32: Coarse time within the second with </w:t>
      </w:r>
      <w:proofErr w:type="gramStart"/>
      <w:r>
        <w:t>a</w:t>
      </w:r>
      <w:proofErr w:type="gramEnd"/>
      <w:r>
        <w:t xml:space="preserve"> 8 ns resolution.</w:t>
      </w:r>
    </w:p>
    <w:p w:rsidR="00634931" w:rsidRDefault="00634931" w:rsidP="00634931">
      <w:pPr>
        <w:pStyle w:val="ListParagraph"/>
        <w:numPr>
          <w:ilvl w:val="0"/>
          <w:numId w:val="2"/>
        </w:numPr>
      </w:pPr>
      <w:r>
        <w:t xml:space="preserve">31 </w:t>
      </w:r>
      <w:proofErr w:type="spellStart"/>
      <w:r>
        <w:t>downto</w:t>
      </w:r>
      <w:proofErr w:type="spellEnd"/>
      <w:r>
        <w:t xml:space="preserve"> 0: Fine time to be added to the coarse time. Each bit representing 81 ps.</w:t>
      </w:r>
    </w:p>
    <w:p w:rsidR="00634931" w:rsidRDefault="00634931" w:rsidP="008A53AB">
      <w:r>
        <w:t>Whenever the drift between the local UTC</w:t>
      </w:r>
      <w:r w:rsidR="00D26620">
        <w:t xml:space="preserve"> and the official UTC needs to be corrected, the new value for the local </w:t>
      </w:r>
      <w:r w:rsidR="00DB51C4">
        <w:t>UTC is set and</w:t>
      </w:r>
      <w:r w:rsidR="00D26620">
        <w:t xml:space="preserve"> updated through the corresponding comman</w:t>
      </w:r>
      <w:r w:rsidR="00DB51C4">
        <w:t>d of the Control Register.</w:t>
      </w:r>
      <w:r w:rsidR="006A3F07">
        <w:t xml:space="preserve"> It is not necessary to stop the acquisition for this.</w:t>
      </w:r>
    </w:p>
    <w:p w:rsidR="001C6508" w:rsidRDefault="001C6508" w:rsidP="00D40F27">
      <w:pPr>
        <w:pStyle w:val="Heading2"/>
      </w:pPr>
      <w:proofErr w:type="gramStart"/>
      <w:r>
        <w:t>notes</w:t>
      </w:r>
      <w:proofErr w:type="gramEnd"/>
      <w:r>
        <w:t>:</w:t>
      </w:r>
    </w:p>
    <w:p w:rsidR="001C6508" w:rsidRDefault="001C6508" w:rsidP="008A53AB">
      <w:r>
        <w:t>In case GNUM cor</w:t>
      </w:r>
      <w:r w:rsidR="008C2CB0">
        <w:t>e addresses decoding is changed, the TDC core address decoding for the TDC registers may need adjusting. The decoding is performed at the level of the TOP module.</w:t>
      </w:r>
    </w:p>
    <w:p w:rsidR="001C6508" w:rsidRDefault="001C6508" w:rsidP="008A53AB">
      <w:r>
        <w:t>In case polling is abandoned f</w:t>
      </w:r>
      <w:r w:rsidR="008C2CB0">
        <w:t>or interrupt driven acquisition, the generation of the interruptions and the management of the interrupt code should be implemented at the leve</w:t>
      </w:r>
      <w:r w:rsidR="00E05689">
        <w:t>l of the BUFFER MANAGEMENT processes</w:t>
      </w:r>
      <w:r w:rsidR="008C2CB0">
        <w:t xml:space="preserve"> inside the DATA FORMATTING module.</w:t>
      </w:r>
    </w:p>
    <w:p w:rsidR="00436849" w:rsidRDefault="00436849">
      <w:r>
        <w:br w:type="page"/>
      </w:r>
    </w:p>
    <w:p w:rsidR="00436849" w:rsidRDefault="00436849" w:rsidP="00436849">
      <w:pPr>
        <w:pStyle w:val="Heading2"/>
      </w:pPr>
      <w:r>
        <w:lastRenderedPageBreak/>
        <w:t>Appendix</w:t>
      </w:r>
    </w:p>
    <w:p w:rsidR="00436849" w:rsidRDefault="00436849" w:rsidP="00436849">
      <w:r>
        <w:t>Comments on the code review of 8/11/2011 and corrective actions:</w:t>
      </w:r>
    </w:p>
    <w:p w:rsidR="00851BF1" w:rsidRDefault="00851BF1" w:rsidP="00851BF1">
      <w:proofErr w:type="gramStart"/>
      <w:r>
        <w:t>Summary of all the comments to the code by authors.</w:t>
      </w:r>
      <w:proofErr w:type="gramEnd"/>
    </w:p>
    <w:p w:rsidR="00851BF1" w:rsidRDefault="00851BF1" w:rsidP="00851BF1">
      <w:pPr>
        <w:spacing w:after="0" w:line="240" w:lineRule="auto"/>
      </w:pPr>
      <w:r>
        <w:t>General:</w:t>
      </w:r>
    </w:p>
    <w:p w:rsidR="00851BF1" w:rsidRDefault="00851BF1" w:rsidP="00851BF1">
      <w:pPr>
        <w:spacing w:after="0" w:line="240" w:lineRule="auto"/>
      </w:pPr>
      <w:r>
        <w:t>========</w:t>
      </w:r>
    </w:p>
    <w:p w:rsidR="00851BF1" w:rsidRDefault="00851BF1" w:rsidP="00851BF1">
      <w:pPr>
        <w:spacing w:after="0" w:line="240" w:lineRule="auto"/>
      </w:pPr>
      <w:r>
        <w:t>TOM</w:t>
      </w:r>
    </w:p>
    <w:p w:rsidR="00851BF1" w:rsidRDefault="00851BF1" w:rsidP="00851BF1">
      <w:pPr>
        <w:spacing w:after="0" w:line="240" w:lineRule="auto"/>
      </w:pPr>
      <w:r>
        <w:t xml:space="preserve">- Wait statements in synthesizable code look suspicious... </w:t>
      </w:r>
    </w:p>
    <w:p w:rsidR="00851BF1" w:rsidRDefault="00851BF1" w:rsidP="00851BF1">
      <w:pPr>
        <w:spacing w:after="0" w:line="240" w:lineRule="auto"/>
      </w:pPr>
      <w:r>
        <w:t xml:space="preserve">  They indeed synthesize correctly, but to be honest, I've never seen processes </w:t>
      </w:r>
    </w:p>
    <w:p w:rsidR="00851BF1" w:rsidRDefault="00851BF1" w:rsidP="00851BF1">
      <w:pPr>
        <w:spacing w:after="0" w:line="240" w:lineRule="auto"/>
      </w:pPr>
      <w:r>
        <w:t xml:space="preserve">  </w:t>
      </w:r>
      <w:proofErr w:type="gramStart"/>
      <w:r>
        <w:t>coded</w:t>
      </w:r>
      <w:proofErr w:type="gramEnd"/>
      <w:r>
        <w:t xml:space="preserve"> in such way. </w:t>
      </w:r>
    </w:p>
    <w:p w:rsidR="00851BF1" w:rsidRDefault="00851BF1" w:rsidP="00851BF1">
      <w:pPr>
        <w:spacing w:after="0" w:line="240" w:lineRule="auto"/>
      </w:pPr>
      <w:r>
        <w:t>- (</w:t>
      </w:r>
      <w:proofErr w:type="spellStart"/>
      <w:r>
        <w:t>googled</w:t>
      </w:r>
      <w:proofErr w:type="spellEnd"/>
      <w:r>
        <w:t xml:space="preserve"> a bit) Technically, it should be "wait until </w:t>
      </w:r>
      <w:proofErr w:type="spellStart"/>
      <w:r>
        <w:t>rising_</w:t>
      </w:r>
      <w:proofErr w:type="gramStart"/>
      <w:r>
        <w:t>edge</w:t>
      </w:r>
      <w:proofErr w:type="spellEnd"/>
      <w:r>
        <w:t>(</w:t>
      </w:r>
      <w:proofErr w:type="spellStart"/>
      <w:proofErr w:type="gramEnd"/>
      <w:r>
        <w:t>clk</w:t>
      </w:r>
      <w:proofErr w:type="spellEnd"/>
      <w:r>
        <w:t xml:space="preserve">)" or </w:t>
      </w:r>
    </w:p>
    <w:p w:rsidR="00851BF1" w:rsidRDefault="00851BF1" w:rsidP="00851BF1">
      <w:pPr>
        <w:spacing w:after="0" w:line="240" w:lineRule="auto"/>
      </w:pPr>
      <w:r>
        <w:t xml:space="preserve">  </w:t>
      </w:r>
      <w:proofErr w:type="gramStart"/>
      <w:r>
        <w:t>" wait</w:t>
      </w:r>
      <w:proofErr w:type="gramEnd"/>
      <w:r>
        <w:t xml:space="preserve"> until (</w:t>
      </w:r>
      <w:proofErr w:type="spellStart"/>
      <w:r>
        <w:t>clk'event</w:t>
      </w:r>
      <w:proofErr w:type="spellEnd"/>
      <w:r>
        <w:t xml:space="preserve"> and </w:t>
      </w:r>
      <w:proofErr w:type="spellStart"/>
      <w:r>
        <w:t>clk</w:t>
      </w:r>
      <w:proofErr w:type="spellEnd"/>
      <w:r>
        <w:t xml:space="preserve"> = '1')".</w:t>
      </w:r>
    </w:p>
    <w:p w:rsidR="00851BF1" w:rsidRDefault="00851BF1" w:rsidP="00851BF1">
      <w:pPr>
        <w:spacing w:after="0" w:line="240" w:lineRule="auto"/>
      </w:pPr>
      <w:proofErr w:type="gramStart"/>
      <w:r>
        <w:t>- Are</w:t>
      </w:r>
      <w:proofErr w:type="gramEnd"/>
      <w:r>
        <w:t xml:space="preserve"> I/O always assigned to internal signals for some particular reason?</w:t>
      </w:r>
    </w:p>
    <w:p w:rsidR="00851BF1" w:rsidRDefault="00851BF1" w:rsidP="00851BF1">
      <w:pPr>
        <w:spacing w:after="0" w:line="240" w:lineRule="auto"/>
      </w:pPr>
      <w:r>
        <w:t xml:space="preserve">- I'd suggest declaring commonly used components (e.g. counters) in a shared </w:t>
      </w:r>
    </w:p>
    <w:p w:rsidR="00851BF1" w:rsidRDefault="00851BF1" w:rsidP="00851BF1">
      <w:pPr>
        <w:spacing w:after="0" w:line="240" w:lineRule="auto"/>
      </w:pPr>
      <w:r>
        <w:t xml:space="preserve">  </w:t>
      </w:r>
      <w:proofErr w:type="gramStart"/>
      <w:r>
        <w:t>package</w:t>
      </w:r>
      <w:proofErr w:type="gramEnd"/>
      <w:r>
        <w:t xml:space="preserve"> to avoid repetitive declarations.</w:t>
      </w:r>
    </w:p>
    <w:p w:rsidR="00851BF1" w:rsidRDefault="00851BF1" w:rsidP="00851BF1">
      <w:pPr>
        <w:spacing w:after="0" w:line="240" w:lineRule="auto"/>
      </w:pPr>
      <w:r>
        <w:t xml:space="preserve">- Clock signal assignments are dangerous. </w:t>
      </w:r>
    </w:p>
    <w:p w:rsidR="00851BF1" w:rsidRDefault="00851BF1" w:rsidP="00851BF1">
      <w:pPr>
        <w:spacing w:after="0" w:line="240" w:lineRule="auto"/>
      </w:pPr>
      <w:r>
        <w:t xml:space="preserve">  On a simulation, there is a big risk of getting timing errors when co-simulated </w:t>
      </w:r>
    </w:p>
    <w:p w:rsidR="00851BF1" w:rsidRDefault="00851BF1" w:rsidP="00851BF1">
      <w:pPr>
        <w:spacing w:after="0" w:line="240" w:lineRule="auto"/>
      </w:pPr>
      <w:r>
        <w:t xml:space="preserve">  </w:t>
      </w:r>
      <w:proofErr w:type="gramStart"/>
      <w:r>
        <w:t>with</w:t>
      </w:r>
      <w:proofErr w:type="gramEnd"/>
      <w:r>
        <w:t xml:space="preserve"> </w:t>
      </w:r>
      <w:proofErr w:type="spellStart"/>
      <w:r>
        <w:t>Verilog</w:t>
      </w:r>
      <w:proofErr w:type="spellEnd"/>
      <w:r>
        <w:t xml:space="preserve"> code due to incompatibilities between the way events are </w:t>
      </w:r>
    </w:p>
    <w:p w:rsidR="00851BF1" w:rsidRDefault="00851BF1" w:rsidP="00851BF1">
      <w:pPr>
        <w:spacing w:after="0" w:line="240" w:lineRule="auto"/>
      </w:pPr>
      <w:r>
        <w:t xml:space="preserve">  </w:t>
      </w:r>
      <w:proofErr w:type="gramStart"/>
      <w:r>
        <w:t>scheduled</w:t>
      </w:r>
      <w:proofErr w:type="gramEnd"/>
      <w:r>
        <w:t xml:space="preserve"> in VHDL and </w:t>
      </w:r>
      <w:proofErr w:type="spellStart"/>
      <w:r>
        <w:t>Verilog</w:t>
      </w:r>
      <w:proofErr w:type="spellEnd"/>
      <w:r>
        <w:t xml:space="preserve"> simulators </w:t>
      </w:r>
    </w:p>
    <w:p w:rsidR="00851BF1" w:rsidRDefault="00851BF1" w:rsidP="00851BF1">
      <w:pPr>
        <w:spacing w:after="0" w:line="240" w:lineRule="auto"/>
      </w:pPr>
      <w:r>
        <w:t xml:space="preserve">  (</w:t>
      </w:r>
      <w:proofErr w:type="gramStart"/>
      <w:r>
        <w:t>in</w:t>
      </w:r>
      <w:proofErr w:type="gramEnd"/>
      <w:r>
        <w:t xml:space="preserve"> VHDL, a continuous assignment is scheduled as an event, while in </w:t>
      </w:r>
      <w:proofErr w:type="spellStart"/>
      <w:r>
        <w:t>verilog</w:t>
      </w:r>
      <w:proofErr w:type="spellEnd"/>
      <w:r>
        <w:t xml:space="preserve"> </w:t>
      </w:r>
    </w:p>
    <w:p w:rsidR="00851BF1" w:rsidRDefault="00851BF1" w:rsidP="00851BF1">
      <w:pPr>
        <w:spacing w:after="0" w:line="240" w:lineRule="auto"/>
      </w:pPr>
      <w:r>
        <w:t xml:space="preserve">  </w:t>
      </w:r>
      <w:proofErr w:type="gramStart"/>
      <w:r>
        <w:t>it's</w:t>
      </w:r>
      <w:proofErr w:type="gramEnd"/>
      <w:r>
        <w:t xml:space="preserve"> purely </w:t>
      </w:r>
      <w:proofErr w:type="spellStart"/>
      <w:r>
        <w:t>continous</w:t>
      </w:r>
      <w:proofErr w:type="spellEnd"/>
      <w:r>
        <w:t>).</w:t>
      </w:r>
    </w:p>
    <w:p w:rsidR="00851BF1" w:rsidRDefault="00851BF1" w:rsidP="00851BF1">
      <w:pPr>
        <w:spacing w:after="0" w:line="240" w:lineRule="auto"/>
        <w:rPr>
          <w:i/>
        </w:rPr>
      </w:pPr>
    </w:p>
    <w:p w:rsidR="00851BF1" w:rsidRPr="00851BF1" w:rsidRDefault="00851BF1" w:rsidP="00851BF1">
      <w:pPr>
        <w:spacing w:after="0" w:line="240" w:lineRule="auto"/>
        <w:rPr>
          <w:i/>
        </w:rPr>
      </w:pPr>
      <w:r>
        <w:rPr>
          <w:i/>
        </w:rPr>
        <w:t xml:space="preserve">Gonzalo: No problem for ‘wait until’ statements. Clock signal </w:t>
      </w:r>
      <w:proofErr w:type="gramStart"/>
      <w:r>
        <w:rPr>
          <w:i/>
        </w:rPr>
        <w:t>assignments(</w:t>
      </w:r>
      <w:proofErr w:type="gramEnd"/>
      <w:r>
        <w:rPr>
          <w:i/>
        </w:rPr>
        <w:t>“</w:t>
      </w:r>
      <w:proofErr w:type="spellStart"/>
      <w:r>
        <w:rPr>
          <w:i/>
        </w:rPr>
        <w:t>clk</w:t>
      </w:r>
      <w:proofErr w:type="spellEnd"/>
      <w:r>
        <w:rPr>
          <w:i/>
        </w:rPr>
        <w:t xml:space="preserve"> &lt;= </w:t>
      </w:r>
      <w:proofErr w:type="spellStart"/>
      <w:r>
        <w:rPr>
          <w:i/>
        </w:rPr>
        <w:t>clk_i</w:t>
      </w:r>
      <w:proofErr w:type="spellEnd"/>
      <w:r>
        <w:rPr>
          <w:i/>
        </w:rPr>
        <w:t>;”) have been removed from all blocks.</w:t>
      </w:r>
    </w:p>
    <w:p w:rsidR="00851BF1" w:rsidRDefault="00851BF1" w:rsidP="00851BF1">
      <w:pPr>
        <w:spacing w:after="0" w:line="240" w:lineRule="auto"/>
      </w:pPr>
    </w:p>
    <w:p w:rsidR="00851BF1" w:rsidRDefault="00851BF1" w:rsidP="00851BF1">
      <w:pPr>
        <w:spacing w:after="0" w:line="240" w:lineRule="auto"/>
      </w:pPr>
      <w:r>
        <w:t>top_tdc.vhd</w:t>
      </w:r>
    </w:p>
    <w:p w:rsidR="00851BF1" w:rsidRDefault="00851BF1" w:rsidP="00851BF1">
      <w:pPr>
        <w:spacing w:after="0" w:line="240" w:lineRule="auto"/>
      </w:pPr>
      <w:r>
        <w:t>===========</w:t>
      </w:r>
    </w:p>
    <w:p w:rsidR="00851BF1" w:rsidRDefault="00851BF1" w:rsidP="00851BF1">
      <w:pPr>
        <w:spacing w:after="0" w:line="240" w:lineRule="auto"/>
      </w:pPr>
      <w:r>
        <w:t>JAVIER</w:t>
      </w:r>
    </w:p>
    <w:p w:rsidR="00851BF1" w:rsidRDefault="00851BF1" w:rsidP="00851BF1">
      <w:pPr>
        <w:spacing w:after="0" w:line="240" w:lineRule="auto"/>
      </w:pPr>
      <w:r>
        <w:t xml:space="preserve">- Line 1057 (and others). The wait until </w:t>
      </w:r>
      <w:proofErr w:type="spellStart"/>
      <w:r>
        <w:t>spec_clk</w:t>
      </w:r>
      <w:proofErr w:type="spellEnd"/>
      <w:r>
        <w:t xml:space="preserve"> = '1'; at the end of</w:t>
      </w:r>
    </w:p>
    <w:p w:rsidR="00851BF1" w:rsidRDefault="00851BF1" w:rsidP="00851BF1">
      <w:pPr>
        <w:spacing w:after="0" w:line="240" w:lineRule="auto"/>
      </w:pPr>
      <w:r>
        <w:t xml:space="preserve">  </w:t>
      </w:r>
      <w:proofErr w:type="gramStart"/>
      <w:r>
        <w:t>the</w:t>
      </w:r>
      <w:proofErr w:type="gramEnd"/>
      <w:r>
        <w:t xml:space="preserve"> process looks awkward to me. I guess it means this is a</w:t>
      </w:r>
    </w:p>
    <w:p w:rsidR="00851BF1" w:rsidRDefault="00851BF1" w:rsidP="00851BF1">
      <w:pPr>
        <w:spacing w:after="0" w:line="240" w:lineRule="auto"/>
      </w:pPr>
      <w:r>
        <w:t xml:space="preserve">  </w:t>
      </w:r>
      <w:proofErr w:type="gramStart"/>
      <w:r>
        <w:t>synchronous</w:t>
      </w:r>
      <w:proofErr w:type="gramEnd"/>
      <w:r>
        <w:t xml:space="preserve"> process working on the rising edge of </w:t>
      </w:r>
      <w:proofErr w:type="spellStart"/>
      <w:r>
        <w:t>spec_clk</w:t>
      </w:r>
      <w:proofErr w:type="spellEnd"/>
      <w:r>
        <w:t>. Is there</w:t>
      </w:r>
    </w:p>
    <w:p w:rsidR="00851BF1" w:rsidRDefault="00851BF1" w:rsidP="00851BF1">
      <w:pPr>
        <w:spacing w:after="0" w:line="240" w:lineRule="auto"/>
      </w:pPr>
      <w:r>
        <w:t xml:space="preserve">  </w:t>
      </w:r>
      <w:proofErr w:type="gramStart"/>
      <w:r>
        <w:t>any</w:t>
      </w:r>
      <w:proofErr w:type="gramEnd"/>
      <w:r>
        <w:t xml:space="preserve"> advantage to using this notation?</w:t>
      </w:r>
    </w:p>
    <w:p w:rsidR="00CE5790" w:rsidRDefault="00CE5790" w:rsidP="00CE5790">
      <w:pPr>
        <w:spacing w:after="0" w:line="240" w:lineRule="auto"/>
        <w:rPr>
          <w:i/>
        </w:rPr>
      </w:pPr>
    </w:p>
    <w:p w:rsidR="00CE5790" w:rsidRPr="00851BF1" w:rsidRDefault="00CE5790" w:rsidP="00CE5790">
      <w:pPr>
        <w:spacing w:after="0" w:line="240" w:lineRule="auto"/>
        <w:rPr>
          <w:i/>
        </w:rPr>
      </w:pPr>
      <w:r>
        <w:rPr>
          <w:i/>
        </w:rPr>
        <w:t>Gonzalo: No problem for ‘wait until’ statements, improves readability by removing one indent.</w:t>
      </w:r>
    </w:p>
    <w:p w:rsidR="00851BF1" w:rsidRDefault="00851BF1" w:rsidP="00851BF1">
      <w:pPr>
        <w:spacing w:after="0" w:line="240" w:lineRule="auto"/>
      </w:pPr>
    </w:p>
    <w:p w:rsidR="00851BF1" w:rsidRDefault="00851BF1" w:rsidP="00851BF1">
      <w:pPr>
        <w:spacing w:after="0" w:line="240" w:lineRule="auto"/>
      </w:pPr>
      <w:r>
        <w:t>TOM</w:t>
      </w:r>
    </w:p>
    <w:p w:rsidR="00851BF1" w:rsidRDefault="00851BF1" w:rsidP="00851BF1">
      <w:pPr>
        <w:spacing w:after="0" w:line="240" w:lineRule="auto"/>
      </w:pPr>
      <w:r>
        <w:t xml:space="preserve">- </w:t>
      </w:r>
      <w:proofErr w:type="gramStart"/>
      <w:r>
        <w:t>what</w:t>
      </w:r>
      <w:proofErr w:type="gramEnd"/>
      <w:r>
        <w:t xml:space="preserve"> are </w:t>
      </w:r>
      <w:proofErr w:type="spellStart"/>
      <w:r>
        <w:t>g_span</w:t>
      </w:r>
      <w:proofErr w:type="spellEnd"/>
      <w:r>
        <w:t xml:space="preserve"> and </w:t>
      </w:r>
      <w:proofErr w:type="spellStart"/>
      <w:r>
        <w:t>g_width</w:t>
      </w:r>
      <w:proofErr w:type="spellEnd"/>
      <w:r>
        <w:t xml:space="preserve"> generics (a comment would be helpful)</w:t>
      </w:r>
    </w:p>
    <w:p w:rsidR="00851BF1" w:rsidRDefault="00851BF1" w:rsidP="00851BF1">
      <w:pPr>
        <w:spacing w:after="0" w:line="240" w:lineRule="auto"/>
      </w:pPr>
      <w:r>
        <w:t xml:space="preserve">- </w:t>
      </w:r>
      <w:proofErr w:type="spellStart"/>
      <w:proofErr w:type="gramStart"/>
      <w:r>
        <w:t>gnum_reset</w:t>
      </w:r>
      <w:proofErr w:type="spellEnd"/>
      <w:proofErr w:type="gramEnd"/>
      <w:r>
        <w:t xml:space="preserve"> signal is asynchronous, but used throughout the design as </w:t>
      </w:r>
    </w:p>
    <w:p w:rsidR="00851BF1" w:rsidRDefault="00851BF1" w:rsidP="00851BF1">
      <w:pPr>
        <w:spacing w:after="0" w:line="240" w:lineRule="auto"/>
      </w:pPr>
      <w:r>
        <w:t xml:space="preserve">  </w:t>
      </w:r>
      <w:proofErr w:type="gramStart"/>
      <w:r>
        <w:t>synchronous</w:t>
      </w:r>
      <w:proofErr w:type="gramEnd"/>
      <w:r>
        <w:t>. Add a sync chain.</w:t>
      </w:r>
    </w:p>
    <w:p w:rsidR="00851BF1" w:rsidRDefault="00851BF1" w:rsidP="00851BF1">
      <w:pPr>
        <w:spacing w:after="0" w:line="240" w:lineRule="auto"/>
      </w:pPr>
      <w:r>
        <w:t xml:space="preserve">- put together all the components which form the TDC core into a single VHDL </w:t>
      </w:r>
    </w:p>
    <w:p w:rsidR="00851BF1" w:rsidRDefault="00851BF1" w:rsidP="00851BF1">
      <w:pPr>
        <w:spacing w:after="0" w:line="240" w:lineRule="auto"/>
      </w:pPr>
      <w:r>
        <w:t xml:space="preserve">  </w:t>
      </w:r>
      <w:proofErr w:type="gramStart"/>
      <w:r>
        <w:t>entity</w:t>
      </w:r>
      <w:proofErr w:type="gramEnd"/>
      <w:r>
        <w:t xml:space="preserve">, with the ACAM I/F on one side and Wishbone on other side </w:t>
      </w:r>
    </w:p>
    <w:p w:rsidR="00851BF1" w:rsidRDefault="00851BF1" w:rsidP="00851BF1">
      <w:pPr>
        <w:spacing w:after="0" w:line="240" w:lineRule="auto"/>
      </w:pPr>
      <w:r>
        <w:t xml:space="preserve">  (</w:t>
      </w:r>
      <w:proofErr w:type="gramStart"/>
      <w:r>
        <w:t>i.e</w:t>
      </w:r>
      <w:proofErr w:type="gramEnd"/>
      <w:r>
        <w:t xml:space="preserve">. without the </w:t>
      </w:r>
      <w:proofErr w:type="spellStart"/>
      <w:r>
        <w:t>gennum</w:t>
      </w:r>
      <w:proofErr w:type="spellEnd"/>
      <w:r>
        <w:t xml:space="preserve"> or other platform-specific stuff inside)</w:t>
      </w:r>
    </w:p>
    <w:p w:rsidR="00851BF1" w:rsidRDefault="00851BF1" w:rsidP="00851BF1">
      <w:pPr>
        <w:spacing w:after="0" w:line="240" w:lineRule="auto"/>
      </w:pPr>
      <w:r>
        <w:t xml:space="preserve">- </w:t>
      </w:r>
      <w:proofErr w:type="gramStart"/>
      <w:r>
        <w:t>lines</w:t>
      </w:r>
      <w:proofErr w:type="gramEnd"/>
      <w:r>
        <w:t xml:space="preserve"> 1024, 1039: when decoding addresses, define base </w:t>
      </w:r>
      <w:proofErr w:type="spellStart"/>
      <w:r>
        <w:t>addrs</w:t>
      </w:r>
      <w:proofErr w:type="spellEnd"/>
      <w:r>
        <w:t xml:space="preserve"> as constants </w:t>
      </w:r>
    </w:p>
    <w:p w:rsidR="00851BF1" w:rsidRDefault="00851BF1" w:rsidP="00851BF1">
      <w:pPr>
        <w:spacing w:after="0" w:line="240" w:lineRule="auto"/>
      </w:pPr>
      <w:r>
        <w:t xml:space="preserve">  </w:t>
      </w:r>
      <w:proofErr w:type="gramStart"/>
      <w:r>
        <w:t>instead</w:t>
      </w:r>
      <w:proofErr w:type="gramEnd"/>
      <w:r>
        <w:t xml:space="preserve"> of using hardcoded values</w:t>
      </w:r>
    </w:p>
    <w:p w:rsidR="00A04A35" w:rsidRDefault="00A04A35" w:rsidP="00851BF1">
      <w:pPr>
        <w:spacing w:after="0" w:line="240" w:lineRule="auto"/>
      </w:pPr>
    </w:p>
    <w:p w:rsidR="00A04A35" w:rsidRPr="00A04A35" w:rsidRDefault="00A04A35" w:rsidP="00851BF1">
      <w:pPr>
        <w:spacing w:after="0" w:line="240" w:lineRule="auto"/>
        <w:rPr>
          <w:b/>
          <w:i/>
        </w:rPr>
      </w:pPr>
      <w:r>
        <w:rPr>
          <w:i/>
        </w:rPr>
        <w:t>Gonzalo: comments for ‘</w:t>
      </w:r>
      <w:proofErr w:type="spellStart"/>
      <w:r>
        <w:rPr>
          <w:i/>
        </w:rPr>
        <w:t>g_span</w:t>
      </w:r>
      <w:proofErr w:type="spellEnd"/>
      <w:r>
        <w:rPr>
          <w:i/>
        </w:rPr>
        <w:t>’ and ‘</w:t>
      </w:r>
      <w:proofErr w:type="spellStart"/>
      <w:r>
        <w:rPr>
          <w:i/>
        </w:rPr>
        <w:t>g_width</w:t>
      </w:r>
      <w:proofErr w:type="spellEnd"/>
      <w:r>
        <w:rPr>
          <w:i/>
        </w:rPr>
        <w:t xml:space="preserve">’ added. Base addresses for decoding defined as constants. Block for TDC core </w:t>
      </w:r>
      <w:r>
        <w:rPr>
          <w:b/>
          <w:i/>
        </w:rPr>
        <w:t>still to be done.</w:t>
      </w:r>
    </w:p>
    <w:p w:rsidR="00851BF1" w:rsidRDefault="00851BF1" w:rsidP="00851BF1">
      <w:pPr>
        <w:spacing w:after="0" w:line="240" w:lineRule="auto"/>
      </w:pPr>
    </w:p>
    <w:p w:rsidR="00851BF1" w:rsidRDefault="00851BF1" w:rsidP="00851BF1">
      <w:pPr>
        <w:spacing w:after="0" w:line="240" w:lineRule="auto"/>
      </w:pPr>
      <w:r>
        <w:t>acam_databus_interface.vhd</w:t>
      </w:r>
    </w:p>
    <w:p w:rsidR="00851BF1" w:rsidRDefault="00851BF1" w:rsidP="00851BF1">
      <w:pPr>
        <w:spacing w:after="0" w:line="240" w:lineRule="auto"/>
      </w:pPr>
      <w:r>
        <w:t>==========================</w:t>
      </w:r>
    </w:p>
    <w:p w:rsidR="00851BF1" w:rsidRDefault="00851BF1" w:rsidP="00851BF1">
      <w:pPr>
        <w:spacing w:after="0" w:line="240" w:lineRule="auto"/>
      </w:pPr>
      <w:r>
        <w:t>JAVIER</w:t>
      </w:r>
    </w:p>
    <w:p w:rsidR="00851BF1" w:rsidRDefault="00851BF1" w:rsidP="00851BF1">
      <w:pPr>
        <w:spacing w:after="0" w:line="240" w:lineRule="auto"/>
      </w:pPr>
      <w:r>
        <w:t>- Line 73. "</w:t>
      </w:r>
      <w:proofErr w:type="gramStart"/>
      <w:r>
        <w:t>read</w:t>
      </w:r>
      <w:proofErr w:type="gramEnd"/>
      <w:r>
        <w:t>" and "write" are not VHDL reserved words but they are</w:t>
      </w:r>
    </w:p>
    <w:p w:rsidR="00851BF1" w:rsidRDefault="00851BF1" w:rsidP="00851BF1">
      <w:pPr>
        <w:spacing w:after="0" w:line="240" w:lineRule="auto"/>
      </w:pPr>
      <w:r>
        <w:t xml:space="preserve">  </w:t>
      </w:r>
      <w:proofErr w:type="gramStart"/>
      <w:r>
        <w:t>names</w:t>
      </w:r>
      <w:proofErr w:type="gramEnd"/>
      <w:r>
        <w:t xml:space="preserve"> of functions people use to do I/O. Probably wise to chose</w:t>
      </w:r>
    </w:p>
    <w:p w:rsidR="00851BF1" w:rsidRDefault="00851BF1" w:rsidP="00851BF1">
      <w:pPr>
        <w:spacing w:after="0" w:line="240" w:lineRule="auto"/>
      </w:pPr>
      <w:r>
        <w:t xml:space="preserve">  </w:t>
      </w:r>
      <w:proofErr w:type="gramStart"/>
      <w:r>
        <w:t>other</w:t>
      </w:r>
      <w:proofErr w:type="gramEnd"/>
      <w:r>
        <w:t xml:space="preserve"> names for states.</w:t>
      </w:r>
    </w:p>
    <w:p w:rsidR="00851BF1" w:rsidRDefault="00851BF1" w:rsidP="00851BF1">
      <w:pPr>
        <w:spacing w:after="0" w:line="240" w:lineRule="auto"/>
      </w:pPr>
      <w:r>
        <w:t xml:space="preserve">- Line 244. </w:t>
      </w:r>
      <w:proofErr w:type="spellStart"/>
      <w:proofErr w:type="gramStart"/>
      <w:r>
        <w:t>address_o</w:t>
      </w:r>
      <w:proofErr w:type="spellEnd"/>
      <w:proofErr w:type="gramEnd"/>
      <w:r>
        <w:t xml:space="preserve"> going to the ACAM is not registered. This signal</w:t>
      </w:r>
    </w:p>
    <w:p w:rsidR="00851BF1" w:rsidRDefault="00851BF1" w:rsidP="00851BF1">
      <w:pPr>
        <w:spacing w:after="0" w:line="240" w:lineRule="auto"/>
      </w:pPr>
      <w:r>
        <w:t xml:space="preserve">  </w:t>
      </w:r>
      <w:proofErr w:type="gramStart"/>
      <w:r>
        <w:t>is</w:t>
      </w:r>
      <w:proofErr w:type="gramEnd"/>
      <w:r>
        <w:t xml:space="preserve"> driven by </w:t>
      </w:r>
      <w:proofErr w:type="spellStart"/>
      <w:r>
        <w:t>adr_i</w:t>
      </w:r>
      <w:proofErr w:type="spellEnd"/>
      <w:r>
        <w:t>, the wishbone input address. These lines are</w:t>
      </w:r>
    </w:p>
    <w:p w:rsidR="00851BF1" w:rsidRDefault="00851BF1" w:rsidP="00851BF1">
      <w:pPr>
        <w:spacing w:after="0" w:line="240" w:lineRule="auto"/>
      </w:pPr>
      <w:r>
        <w:t xml:space="preserve">  </w:t>
      </w:r>
      <w:proofErr w:type="gramStart"/>
      <w:r>
        <w:t>being</w:t>
      </w:r>
      <w:proofErr w:type="gramEnd"/>
      <w:r>
        <w:t xml:space="preserve"> used in another entity (data_engine.vhd) as inputs to other</w:t>
      </w:r>
    </w:p>
    <w:p w:rsidR="00851BF1" w:rsidRDefault="00851BF1" w:rsidP="00851BF1">
      <w:pPr>
        <w:spacing w:after="0" w:line="240" w:lineRule="auto"/>
      </w:pPr>
      <w:r>
        <w:t xml:space="preserve">  </w:t>
      </w:r>
      <w:proofErr w:type="gramStart"/>
      <w:r>
        <w:t>processes</w:t>
      </w:r>
      <w:proofErr w:type="gramEnd"/>
      <w:r>
        <w:t xml:space="preserve"> so chances are they will not use IOB FFs, which might be</w:t>
      </w:r>
    </w:p>
    <w:p w:rsidR="00851BF1" w:rsidRDefault="00851BF1" w:rsidP="00851BF1">
      <w:pPr>
        <w:spacing w:after="0" w:line="240" w:lineRule="auto"/>
      </w:pPr>
      <w:r>
        <w:t xml:space="preserve">  </w:t>
      </w:r>
      <w:proofErr w:type="gramStart"/>
      <w:r>
        <w:t>important</w:t>
      </w:r>
      <w:proofErr w:type="gramEnd"/>
      <w:r>
        <w:t xml:space="preserve"> to respect setup and hold constraints of the ACAM.</w:t>
      </w:r>
    </w:p>
    <w:p w:rsidR="009107B8" w:rsidRDefault="009107B8" w:rsidP="00851BF1">
      <w:pPr>
        <w:spacing w:after="0" w:line="240" w:lineRule="auto"/>
      </w:pPr>
    </w:p>
    <w:p w:rsidR="009107B8" w:rsidRPr="009107B8" w:rsidRDefault="009107B8" w:rsidP="00851BF1">
      <w:pPr>
        <w:spacing w:after="0" w:line="240" w:lineRule="auto"/>
        <w:rPr>
          <w:i/>
        </w:rPr>
      </w:pPr>
      <w:r>
        <w:rPr>
          <w:i/>
        </w:rPr>
        <w:t>Gonzalo: state names changed. ‘</w:t>
      </w:r>
      <w:proofErr w:type="spellStart"/>
      <w:r>
        <w:rPr>
          <w:i/>
        </w:rPr>
        <w:t>address_o</w:t>
      </w:r>
      <w:proofErr w:type="spellEnd"/>
      <w:r>
        <w:rPr>
          <w:i/>
        </w:rPr>
        <w:t>’ not registered because ACAM timing constraints are referred to the WR or RD signals, which arrive several clock cycles later. In any case the constraint is specified in the .</w:t>
      </w:r>
      <w:proofErr w:type="spellStart"/>
      <w:r>
        <w:rPr>
          <w:i/>
        </w:rPr>
        <w:t>sdc</w:t>
      </w:r>
      <w:proofErr w:type="spellEnd"/>
      <w:r>
        <w:rPr>
          <w:i/>
        </w:rPr>
        <w:t xml:space="preserve"> constraint file for </w:t>
      </w:r>
      <w:proofErr w:type="spellStart"/>
      <w:r>
        <w:rPr>
          <w:i/>
        </w:rPr>
        <w:t>Synplify</w:t>
      </w:r>
      <w:proofErr w:type="spellEnd"/>
      <w:r>
        <w:rPr>
          <w:i/>
        </w:rPr>
        <w:t>.</w:t>
      </w:r>
    </w:p>
    <w:p w:rsidR="00851BF1" w:rsidRDefault="00851BF1" w:rsidP="00851BF1">
      <w:pPr>
        <w:spacing w:after="0" w:line="240" w:lineRule="auto"/>
      </w:pPr>
      <w:r>
        <w:t xml:space="preserve">  </w:t>
      </w:r>
    </w:p>
    <w:p w:rsidR="00851BF1" w:rsidRDefault="00851BF1" w:rsidP="00851BF1">
      <w:pPr>
        <w:spacing w:after="0" w:line="240" w:lineRule="auto"/>
      </w:pPr>
      <w:r>
        <w:t>TOM</w:t>
      </w:r>
    </w:p>
    <w:p w:rsidR="00851BF1" w:rsidRDefault="00851BF1" w:rsidP="00851BF1">
      <w:pPr>
        <w:spacing w:after="0" w:line="240" w:lineRule="auto"/>
      </w:pPr>
      <w:r>
        <w:t xml:space="preserve">- </w:t>
      </w:r>
      <w:proofErr w:type="gramStart"/>
      <w:r>
        <w:t>line</w:t>
      </w:r>
      <w:proofErr w:type="gramEnd"/>
      <w:r>
        <w:t xml:space="preserve"> 192: these signals (</w:t>
      </w:r>
      <w:proofErr w:type="spellStart"/>
      <w:r>
        <w:t>efX</w:t>
      </w:r>
      <w:proofErr w:type="spellEnd"/>
      <w:r>
        <w:t xml:space="preserve">, </w:t>
      </w:r>
      <w:proofErr w:type="spellStart"/>
      <w:r>
        <w:t>lfX</w:t>
      </w:r>
      <w:proofErr w:type="spellEnd"/>
      <w:r>
        <w:t xml:space="preserve">) are asynchronous. I'd suggest using a </w:t>
      </w:r>
    </w:p>
    <w:p w:rsidR="00851BF1" w:rsidRDefault="00851BF1" w:rsidP="00851BF1">
      <w:pPr>
        <w:spacing w:after="0" w:line="240" w:lineRule="auto"/>
      </w:pPr>
      <w:r>
        <w:t xml:space="preserve">  </w:t>
      </w:r>
      <w:proofErr w:type="gramStart"/>
      <w:r>
        <w:t>sync</w:t>
      </w:r>
      <w:proofErr w:type="gramEnd"/>
      <w:r>
        <w:t xml:space="preserve"> chain of 2-3 flip-flops.</w:t>
      </w:r>
    </w:p>
    <w:p w:rsidR="00851BF1" w:rsidRDefault="00851BF1" w:rsidP="00851BF1">
      <w:pPr>
        <w:spacing w:after="0" w:line="240" w:lineRule="auto"/>
      </w:pPr>
    </w:p>
    <w:p w:rsidR="00A273C2" w:rsidRPr="00A273C2" w:rsidRDefault="00A273C2" w:rsidP="00851BF1">
      <w:pPr>
        <w:spacing w:after="0" w:line="240" w:lineRule="auto"/>
        <w:rPr>
          <w:i/>
        </w:rPr>
      </w:pPr>
      <w:r>
        <w:rPr>
          <w:i/>
        </w:rPr>
        <w:t>Gonzalo: ‘</w:t>
      </w:r>
      <w:proofErr w:type="spellStart"/>
      <w:r>
        <w:rPr>
          <w:i/>
        </w:rPr>
        <w:t>ef</w:t>
      </w:r>
      <w:proofErr w:type="spellEnd"/>
      <w:r>
        <w:rPr>
          <w:i/>
        </w:rPr>
        <w:t>’ and ‘lf’ signals registered.</w:t>
      </w:r>
    </w:p>
    <w:p w:rsidR="00A273C2" w:rsidRDefault="00A273C2" w:rsidP="00851BF1">
      <w:pPr>
        <w:spacing w:after="0" w:line="240" w:lineRule="auto"/>
      </w:pPr>
    </w:p>
    <w:p w:rsidR="00851BF1" w:rsidRDefault="00851BF1" w:rsidP="00851BF1">
      <w:pPr>
        <w:spacing w:after="0" w:line="240" w:lineRule="auto"/>
      </w:pPr>
      <w:r>
        <w:t>EVA</w:t>
      </w:r>
    </w:p>
    <w:p w:rsidR="00851BF1" w:rsidRDefault="00851BF1" w:rsidP="00851BF1">
      <w:pPr>
        <w:spacing w:after="0" w:line="240" w:lineRule="auto"/>
      </w:pPr>
      <w:r>
        <w:t xml:space="preserve">- lines 227-241: signals ef1/2, lf1/2 </w:t>
      </w:r>
      <w:proofErr w:type="spellStart"/>
      <w:r>
        <w:t>shouldn</w:t>
      </w:r>
      <w:proofErr w:type="spellEnd"/>
      <w:r>
        <w:t xml:space="preserve"> t be synchronized as well </w:t>
      </w:r>
    </w:p>
    <w:p w:rsidR="00851BF1" w:rsidRDefault="00851BF1" w:rsidP="00851BF1">
      <w:pPr>
        <w:spacing w:after="0" w:line="240" w:lineRule="auto"/>
      </w:pPr>
      <w:r>
        <w:t xml:space="preserve">  (</w:t>
      </w:r>
      <w:proofErr w:type="gramStart"/>
      <w:r>
        <w:t>use</w:t>
      </w:r>
      <w:proofErr w:type="gramEnd"/>
      <w:r>
        <w:t xml:space="preserve"> one more DFF)?</w:t>
      </w:r>
    </w:p>
    <w:p w:rsidR="00851BF1" w:rsidRDefault="00851BF1" w:rsidP="00851BF1">
      <w:pPr>
        <w:spacing w:after="0" w:line="240" w:lineRule="auto"/>
      </w:pPr>
      <w:r>
        <w:t xml:space="preserve">- The </w:t>
      </w:r>
      <w:proofErr w:type="spellStart"/>
      <w:r>
        <w:t>ack</w:t>
      </w:r>
      <w:proofErr w:type="spellEnd"/>
      <w:r>
        <w:t xml:space="preserve"> signals are pulses (_p)</w:t>
      </w:r>
    </w:p>
    <w:p w:rsidR="00851BF1" w:rsidRDefault="00851BF1" w:rsidP="00851BF1">
      <w:pPr>
        <w:spacing w:after="0" w:line="240" w:lineRule="auto"/>
      </w:pPr>
      <w:r>
        <w:t xml:space="preserve">  </w:t>
      </w:r>
      <w:proofErr w:type="spellStart"/>
      <w:r>
        <w:t>acam_databus_interface</w:t>
      </w:r>
      <w:proofErr w:type="spellEnd"/>
      <w:r>
        <w:t xml:space="preserve">, </w:t>
      </w:r>
      <w:proofErr w:type="spellStart"/>
      <w:r>
        <w:t>ack</w:t>
      </w:r>
      <w:proofErr w:type="spellEnd"/>
      <w:r>
        <w:t>, line 63</w:t>
      </w:r>
    </w:p>
    <w:p w:rsidR="00A273C2" w:rsidRDefault="00A273C2" w:rsidP="00A273C2">
      <w:pPr>
        <w:spacing w:after="0" w:line="240" w:lineRule="auto"/>
        <w:rPr>
          <w:i/>
        </w:rPr>
      </w:pPr>
    </w:p>
    <w:p w:rsidR="00A273C2" w:rsidRPr="00A273C2" w:rsidRDefault="00A273C2" w:rsidP="00A273C2">
      <w:pPr>
        <w:spacing w:after="0" w:line="240" w:lineRule="auto"/>
        <w:rPr>
          <w:i/>
        </w:rPr>
      </w:pPr>
      <w:r>
        <w:rPr>
          <w:i/>
        </w:rPr>
        <w:t>Gonzalo: ‘</w:t>
      </w:r>
      <w:proofErr w:type="spellStart"/>
      <w:r>
        <w:rPr>
          <w:i/>
        </w:rPr>
        <w:t>ef</w:t>
      </w:r>
      <w:proofErr w:type="spellEnd"/>
      <w:r>
        <w:rPr>
          <w:i/>
        </w:rPr>
        <w:t>’ and ‘lf’ signals registered.” _p” added to signal names.</w:t>
      </w:r>
    </w:p>
    <w:p w:rsidR="00851BF1" w:rsidRDefault="00851BF1" w:rsidP="00851BF1">
      <w:pPr>
        <w:spacing w:after="0" w:line="240" w:lineRule="auto"/>
      </w:pPr>
    </w:p>
    <w:p w:rsidR="00851BF1" w:rsidRDefault="00851BF1" w:rsidP="00851BF1">
      <w:pPr>
        <w:spacing w:after="0" w:line="240" w:lineRule="auto"/>
      </w:pPr>
      <w:r>
        <w:t>acam_timecontrol_interface.vhd</w:t>
      </w:r>
    </w:p>
    <w:p w:rsidR="00851BF1" w:rsidRDefault="00851BF1" w:rsidP="00851BF1">
      <w:pPr>
        <w:spacing w:after="0" w:line="240" w:lineRule="auto"/>
      </w:pPr>
      <w:r>
        <w:t>==============================</w:t>
      </w:r>
    </w:p>
    <w:p w:rsidR="00851BF1" w:rsidRDefault="00851BF1" w:rsidP="00851BF1">
      <w:pPr>
        <w:spacing w:after="0" w:line="240" w:lineRule="auto"/>
      </w:pPr>
      <w:r>
        <w:t>JAVIER</w:t>
      </w:r>
    </w:p>
    <w:p w:rsidR="00851BF1" w:rsidRDefault="00851BF1" w:rsidP="00851BF1">
      <w:pPr>
        <w:spacing w:after="0" w:line="240" w:lineRule="auto"/>
      </w:pPr>
      <w:r>
        <w:t>- Line 246 (and others). This can be written in one line:</w:t>
      </w:r>
    </w:p>
    <w:p w:rsidR="00851BF1" w:rsidRDefault="00851BF1" w:rsidP="00851BF1">
      <w:pPr>
        <w:spacing w:after="0" w:line="240" w:lineRule="auto"/>
      </w:pPr>
      <w:r>
        <w:t xml:space="preserve">  "</w:t>
      </w:r>
      <w:proofErr w:type="spellStart"/>
      <w:r>
        <w:t>start_trig_r</w:t>
      </w:r>
      <w:proofErr w:type="spellEnd"/>
      <w:r>
        <w:t xml:space="preserve"> &lt;= </w:t>
      </w:r>
      <w:proofErr w:type="spellStart"/>
      <w:r>
        <w:t>start_trig</w:t>
      </w:r>
      <w:proofErr w:type="spellEnd"/>
      <w:r>
        <w:t xml:space="preserve"> &amp; </w:t>
      </w:r>
      <w:proofErr w:type="spellStart"/>
      <w:r>
        <w:t>start_trig_</w:t>
      </w:r>
      <w:proofErr w:type="gramStart"/>
      <w:r>
        <w:t>r</w:t>
      </w:r>
      <w:proofErr w:type="spellEnd"/>
      <w:r>
        <w:t>(</w:t>
      </w:r>
      <w:proofErr w:type="gramEnd"/>
      <w:r>
        <w:t xml:space="preserve">1 </w:t>
      </w:r>
      <w:proofErr w:type="spellStart"/>
      <w:r>
        <w:t>downto</w:t>
      </w:r>
      <w:proofErr w:type="spellEnd"/>
      <w:r>
        <w:t xml:space="preserve"> 0);"</w:t>
      </w:r>
    </w:p>
    <w:p w:rsidR="00851BF1" w:rsidRDefault="00851BF1" w:rsidP="00851BF1">
      <w:pPr>
        <w:spacing w:after="0" w:line="240" w:lineRule="auto"/>
      </w:pPr>
      <w:r>
        <w:t xml:space="preserve">- Line 255 (and others). This edge detector uses signal </w:t>
      </w:r>
      <w:proofErr w:type="spellStart"/>
      <w:r>
        <w:t>ref_clk_</w:t>
      </w:r>
      <w:proofErr w:type="gramStart"/>
      <w:r>
        <w:t>r</w:t>
      </w:r>
      <w:proofErr w:type="spellEnd"/>
      <w:r>
        <w:t>(</w:t>
      </w:r>
      <w:proofErr w:type="gramEnd"/>
      <w:r>
        <w:t>3),</w:t>
      </w:r>
    </w:p>
    <w:p w:rsidR="00851BF1" w:rsidRDefault="00851BF1" w:rsidP="00851BF1">
      <w:pPr>
        <w:spacing w:after="0" w:line="240" w:lineRule="auto"/>
      </w:pPr>
      <w:r>
        <w:t xml:space="preserve">  </w:t>
      </w:r>
      <w:proofErr w:type="gramStart"/>
      <w:r>
        <w:t>which</w:t>
      </w:r>
      <w:proofErr w:type="gramEnd"/>
      <w:r>
        <w:t xml:space="preserve"> is potentially </w:t>
      </w:r>
      <w:proofErr w:type="spellStart"/>
      <w:r>
        <w:t>metastable</w:t>
      </w:r>
      <w:proofErr w:type="spellEnd"/>
      <w:r>
        <w:t>. It also relies very heavily on the</w:t>
      </w:r>
    </w:p>
    <w:p w:rsidR="00851BF1" w:rsidRDefault="00851BF1" w:rsidP="00851BF1">
      <w:pPr>
        <w:spacing w:after="0" w:line="240" w:lineRule="auto"/>
      </w:pPr>
      <w:r>
        <w:t xml:space="preserve">  </w:t>
      </w:r>
      <w:proofErr w:type="gramStart"/>
      <w:r>
        <w:t>fact</w:t>
      </w:r>
      <w:proofErr w:type="gramEnd"/>
      <w:r>
        <w:t xml:space="preserve"> that </w:t>
      </w:r>
      <w:proofErr w:type="spellStart"/>
      <w:r>
        <w:t>ref_clk</w:t>
      </w:r>
      <w:proofErr w:type="spellEnd"/>
      <w:r>
        <w:t xml:space="preserve"> should be at a given frequency.</w:t>
      </w:r>
    </w:p>
    <w:p w:rsidR="00851BF1" w:rsidRDefault="00851BF1" w:rsidP="00851BF1">
      <w:pPr>
        <w:spacing w:after="0" w:line="240" w:lineRule="auto"/>
      </w:pPr>
    </w:p>
    <w:p w:rsidR="00A273C2" w:rsidRPr="00A273C2" w:rsidRDefault="00A273C2" w:rsidP="00851BF1">
      <w:pPr>
        <w:spacing w:after="0" w:line="240" w:lineRule="auto"/>
        <w:rPr>
          <w:i/>
        </w:rPr>
      </w:pPr>
      <w:r>
        <w:rPr>
          <w:i/>
        </w:rPr>
        <w:t xml:space="preserve">Gonzalo: </w:t>
      </w:r>
      <w:r w:rsidR="00B85B6A">
        <w:rPr>
          <w:i/>
        </w:rPr>
        <w:t>‘</w:t>
      </w:r>
      <w:proofErr w:type="spellStart"/>
      <w:r w:rsidR="00B85B6A">
        <w:rPr>
          <w:i/>
        </w:rPr>
        <w:t>start_trig_r</w:t>
      </w:r>
      <w:proofErr w:type="spellEnd"/>
      <w:r w:rsidR="00B85B6A">
        <w:rPr>
          <w:i/>
        </w:rPr>
        <w:t xml:space="preserve">’ assignment </w:t>
      </w:r>
      <w:r>
        <w:rPr>
          <w:i/>
        </w:rPr>
        <w:t>rewritten to “</w:t>
      </w:r>
      <w:proofErr w:type="spellStart"/>
      <w:r>
        <w:rPr>
          <w:i/>
        </w:rPr>
        <w:t>start_trig_r</w:t>
      </w:r>
      <w:proofErr w:type="spellEnd"/>
      <w:r>
        <w:rPr>
          <w:i/>
        </w:rPr>
        <w:t xml:space="preserve"> &lt;= </w:t>
      </w:r>
      <w:proofErr w:type="spellStart"/>
      <w:r>
        <w:rPr>
          <w:i/>
        </w:rPr>
        <w:t>start_trig</w:t>
      </w:r>
      <w:proofErr w:type="spellEnd"/>
      <w:r>
        <w:rPr>
          <w:i/>
        </w:rPr>
        <w:t xml:space="preserve"> &amp; </w:t>
      </w:r>
      <w:proofErr w:type="spellStart"/>
      <w:r>
        <w:rPr>
          <w:i/>
        </w:rPr>
        <w:t>start_trig_</w:t>
      </w:r>
      <w:proofErr w:type="gramStart"/>
      <w:r>
        <w:rPr>
          <w:i/>
        </w:rPr>
        <w:t>r</w:t>
      </w:r>
      <w:proofErr w:type="spellEnd"/>
      <w:r>
        <w:rPr>
          <w:i/>
        </w:rPr>
        <w:t>(</w:t>
      </w:r>
      <w:proofErr w:type="gramEnd"/>
      <w:r>
        <w:rPr>
          <w:i/>
        </w:rPr>
        <w:t xml:space="preserve">2 </w:t>
      </w:r>
      <w:proofErr w:type="spellStart"/>
      <w:r>
        <w:rPr>
          <w:i/>
        </w:rPr>
        <w:t>downto</w:t>
      </w:r>
      <w:proofErr w:type="spellEnd"/>
      <w:r>
        <w:rPr>
          <w:i/>
        </w:rPr>
        <w:t xml:space="preserve"> 1);”. ‘</w:t>
      </w:r>
      <w:proofErr w:type="spellStart"/>
      <w:r>
        <w:rPr>
          <w:i/>
        </w:rPr>
        <w:t>acam_refclk</w:t>
      </w:r>
      <w:proofErr w:type="spellEnd"/>
      <w:r>
        <w:rPr>
          <w:i/>
        </w:rPr>
        <w:t>’ is now properly synchronized within the ‘</w:t>
      </w:r>
      <w:proofErr w:type="spellStart"/>
      <w:r>
        <w:rPr>
          <w:i/>
        </w:rPr>
        <w:t>clk_rst_managr</w:t>
      </w:r>
      <w:proofErr w:type="spellEnd"/>
      <w:r>
        <w:rPr>
          <w:i/>
        </w:rPr>
        <w:t>’ module.</w:t>
      </w:r>
    </w:p>
    <w:p w:rsidR="00A273C2" w:rsidRDefault="00A273C2" w:rsidP="00851BF1">
      <w:pPr>
        <w:spacing w:after="0" w:line="240" w:lineRule="auto"/>
      </w:pPr>
    </w:p>
    <w:p w:rsidR="00851BF1" w:rsidRDefault="00851BF1" w:rsidP="00851BF1">
      <w:pPr>
        <w:spacing w:after="0" w:line="240" w:lineRule="auto"/>
      </w:pPr>
      <w:r>
        <w:t>TOM</w:t>
      </w:r>
    </w:p>
    <w:p w:rsidR="00851BF1" w:rsidRDefault="00851BF1" w:rsidP="00851BF1">
      <w:pPr>
        <w:spacing w:after="0" w:line="240" w:lineRule="auto"/>
      </w:pPr>
      <w:r>
        <w:t xml:space="preserve">- </w:t>
      </w:r>
      <w:proofErr w:type="gramStart"/>
      <w:r>
        <w:t>line</w:t>
      </w:r>
      <w:proofErr w:type="gramEnd"/>
      <w:r>
        <w:t xml:space="preserve"> 89: the name doesn't explain the purpose of this constant. What delay </w:t>
      </w:r>
    </w:p>
    <w:p w:rsidR="00851BF1" w:rsidRDefault="00851BF1" w:rsidP="00851BF1">
      <w:pPr>
        <w:spacing w:after="0" w:line="240" w:lineRule="auto"/>
      </w:pPr>
      <w:r>
        <w:t xml:space="preserve">  </w:t>
      </w:r>
      <w:proofErr w:type="gramStart"/>
      <w:r>
        <w:t>does</w:t>
      </w:r>
      <w:proofErr w:type="gramEnd"/>
      <w:r>
        <w:t xml:space="preserve"> it describe?</w:t>
      </w:r>
    </w:p>
    <w:p w:rsidR="00851BF1" w:rsidRDefault="00851BF1" w:rsidP="00851BF1">
      <w:pPr>
        <w:spacing w:after="0" w:line="240" w:lineRule="auto"/>
      </w:pPr>
      <w:r>
        <w:t xml:space="preserve">- </w:t>
      </w:r>
      <w:proofErr w:type="gramStart"/>
      <w:r>
        <w:t>line</w:t>
      </w:r>
      <w:proofErr w:type="gramEnd"/>
      <w:r>
        <w:t xml:space="preserve"> 125: are you sure this will work correctly? </w:t>
      </w:r>
      <w:proofErr w:type="spellStart"/>
      <w:r>
        <w:t>err_flag_</w:t>
      </w:r>
      <w:proofErr w:type="gramStart"/>
      <w:r>
        <w:t>r</w:t>
      </w:r>
      <w:proofErr w:type="spellEnd"/>
      <w:r>
        <w:t>(</w:t>
      </w:r>
      <w:proofErr w:type="gramEnd"/>
      <w:r>
        <w:t xml:space="preserve">2) is written </w:t>
      </w:r>
    </w:p>
    <w:p w:rsidR="00851BF1" w:rsidRDefault="00851BF1" w:rsidP="00851BF1">
      <w:pPr>
        <w:spacing w:after="0" w:line="240" w:lineRule="auto"/>
      </w:pPr>
      <w:r>
        <w:t xml:space="preserve">  </w:t>
      </w:r>
      <w:proofErr w:type="gramStart"/>
      <w:r>
        <w:t>twice</w:t>
      </w:r>
      <w:proofErr w:type="gramEnd"/>
      <w:r>
        <w:t>.</w:t>
      </w:r>
    </w:p>
    <w:p w:rsidR="00851BF1" w:rsidRDefault="00851BF1" w:rsidP="00851BF1">
      <w:pPr>
        <w:spacing w:after="0" w:line="240" w:lineRule="auto"/>
      </w:pPr>
      <w:r>
        <w:lastRenderedPageBreak/>
        <w:t xml:space="preserve">  How about using slice &amp; join instead?</w:t>
      </w:r>
    </w:p>
    <w:p w:rsidR="00851BF1" w:rsidRDefault="00851BF1" w:rsidP="00851BF1">
      <w:pPr>
        <w:spacing w:after="0" w:line="240" w:lineRule="auto"/>
      </w:pPr>
      <w:r>
        <w:t xml:space="preserve">  </w:t>
      </w:r>
      <w:proofErr w:type="spellStart"/>
      <w:r>
        <w:t>err_flag_r</w:t>
      </w:r>
      <w:proofErr w:type="spellEnd"/>
      <w:r>
        <w:t xml:space="preserve"> &lt;= </w:t>
      </w:r>
      <w:proofErr w:type="spellStart"/>
      <w:r>
        <w:t>err_flag_</w:t>
      </w:r>
      <w:proofErr w:type="gramStart"/>
      <w:r>
        <w:t>r</w:t>
      </w:r>
      <w:proofErr w:type="spellEnd"/>
      <w:r>
        <w:t>(</w:t>
      </w:r>
      <w:proofErr w:type="gramEnd"/>
      <w:r>
        <w:t xml:space="preserve">err_flag_r'left-1 </w:t>
      </w:r>
      <w:proofErr w:type="spellStart"/>
      <w:r>
        <w:t>downto</w:t>
      </w:r>
      <w:proofErr w:type="spellEnd"/>
      <w:r>
        <w:t xml:space="preserve"> 0) &amp; </w:t>
      </w:r>
      <w:proofErr w:type="spellStart"/>
      <w:r>
        <w:t>err_flag_i</w:t>
      </w:r>
      <w:proofErr w:type="spellEnd"/>
      <w:r>
        <w:t>;</w:t>
      </w:r>
    </w:p>
    <w:p w:rsidR="00851BF1" w:rsidRDefault="00851BF1" w:rsidP="00851BF1">
      <w:pPr>
        <w:spacing w:after="0" w:line="240" w:lineRule="auto"/>
      </w:pPr>
      <w:r>
        <w:t xml:space="preserve">- </w:t>
      </w:r>
      <w:proofErr w:type="gramStart"/>
      <w:r>
        <w:t>line</w:t>
      </w:r>
      <w:proofErr w:type="gramEnd"/>
      <w:r>
        <w:t xml:space="preserve"> 249: </w:t>
      </w:r>
      <w:proofErr w:type="spellStart"/>
      <w:r>
        <w:t>acam_refclk</w:t>
      </w:r>
      <w:proofErr w:type="spellEnd"/>
      <w:r>
        <w:t xml:space="preserve"> and </w:t>
      </w:r>
      <w:proofErr w:type="spellStart"/>
      <w:r>
        <w:t>clk</w:t>
      </w:r>
      <w:proofErr w:type="spellEnd"/>
      <w:r>
        <w:t xml:space="preserve"> are normally phase aligned by the AD9516 PLL, </w:t>
      </w:r>
    </w:p>
    <w:p w:rsidR="00851BF1" w:rsidRDefault="00851BF1" w:rsidP="00851BF1">
      <w:pPr>
        <w:spacing w:after="0" w:line="240" w:lineRule="auto"/>
      </w:pPr>
      <w:r>
        <w:t xml:space="preserve">  </w:t>
      </w:r>
      <w:proofErr w:type="gramStart"/>
      <w:r>
        <w:t>so</w:t>
      </w:r>
      <w:proofErr w:type="gramEnd"/>
      <w:r>
        <w:t xml:space="preserve"> there may be a setup time violation here. Is the AD9516 shifter </w:t>
      </w:r>
      <w:proofErr w:type="gramStart"/>
      <w:r>
        <w:t>programmed</w:t>
      </w:r>
      <w:proofErr w:type="gramEnd"/>
      <w:r>
        <w:t xml:space="preserve"> </w:t>
      </w:r>
    </w:p>
    <w:p w:rsidR="00851BF1" w:rsidRDefault="00851BF1" w:rsidP="00851BF1">
      <w:pPr>
        <w:spacing w:after="0" w:line="240" w:lineRule="auto"/>
      </w:pPr>
      <w:r>
        <w:t xml:space="preserve">  </w:t>
      </w:r>
      <w:proofErr w:type="gramStart"/>
      <w:r>
        <w:t>to</w:t>
      </w:r>
      <w:proofErr w:type="gramEnd"/>
      <w:r>
        <w:t xml:space="preserve"> ensure the FPGA will correctly sample </w:t>
      </w:r>
      <w:proofErr w:type="spellStart"/>
      <w:r>
        <w:t>acam_refclk</w:t>
      </w:r>
      <w:proofErr w:type="spellEnd"/>
      <w:r>
        <w:t xml:space="preserve"> signal? </w:t>
      </w:r>
    </w:p>
    <w:p w:rsidR="00851BF1" w:rsidRDefault="00851BF1" w:rsidP="00851BF1">
      <w:pPr>
        <w:spacing w:after="0" w:line="240" w:lineRule="auto"/>
      </w:pPr>
      <w:r>
        <w:t xml:space="preserve">  (</w:t>
      </w:r>
      <w:proofErr w:type="gramStart"/>
      <w:r>
        <w:t>otherwise</w:t>
      </w:r>
      <w:proofErr w:type="gramEnd"/>
      <w:r>
        <w:t xml:space="preserve">, the 1st stage could sample on the falling edge of </w:t>
      </w:r>
      <w:proofErr w:type="spellStart"/>
      <w:r>
        <w:t>clk</w:t>
      </w:r>
      <w:proofErr w:type="spellEnd"/>
      <w:r>
        <w:t>).</w:t>
      </w:r>
    </w:p>
    <w:p w:rsidR="00851BF1" w:rsidRDefault="00851BF1" w:rsidP="00851BF1">
      <w:pPr>
        <w:spacing w:after="0" w:line="240" w:lineRule="auto"/>
      </w:pPr>
      <w:r>
        <w:t xml:space="preserve">- </w:t>
      </w:r>
      <w:proofErr w:type="gramStart"/>
      <w:r>
        <w:t>line</w:t>
      </w:r>
      <w:proofErr w:type="gramEnd"/>
      <w:r>
        <w:t xml:space="preserve"> 255: </w:t>
      </w:r>
      <w:proofErr w:type="spellStart"/>
      <w:r>
        <w:t>refclk_r</w:t>
      </w:r>
      <w:proofErr w:type="spellEnd"/>
      <w:r>
        <w:t xml:space="preserve">(3) can be </w:t>
      </w:r>
      <w:proofErr w:type="spellStart"/>
      <w:r>
        <w:t>metastable</w:t>
      </w:r>
      <w:proofErr w:type="spellEnd"/>
      <w:r>
        <w:t xml:space="preserve">, causing </w:t>
      </w:r>
      <w:proofErr w:type="spellStart"/>
      <w:r>
        <w:t>refclk_edge</w:t>
      </w:r>
      <w:proofErr w:type="spellEnd"/>
      <w:r>
        <w:t xml:space="preserve"> signal to be </w:t>
      </w:r>
    </w:p>
    <w:p w:rsidR="00851BF1" w:rsidRDefault="00851BF1" w:rsidP="00851BF1">
      <w:pPr>
        <w:spacing w:after="0" w:line="240" w:lineRule="auto"/>
      </w:pPr>
      <w:r>
        <w:t xml:space="preserve">  </w:t>
      </w:r>
      <w:proofErr w:type="gramStart"/>
      <w:r>
        <w:t>unreliable</w:t>
      </w:r>
      <w:proofErr w:type="gramEnd"/>
      <w:r>
        <w:t xml:space="preserve">. </w:t>
      </w:r>
    </w:p>
    <w:p w:rsidR="00851BF1" w:rsidRDefault="00851BF1" w:rsidP="00851BF1">
      <w:pPr>
        <w:spacing w:after="0" w:line="240" w:lineRule="auto"/>
      </w:pPr>
      <w:r>
        <w:t xml:space="preserve">  Consider adding 1 more sync stage (or using only (1) and (0) indices)</w:t>
      </w:r>
    </w:p>
    <w:p w:rsidR="00851BF1" w:rsidRDefault="00851BF1" w:rsidP="00851BF1">
      <w:pPr>
        <w:spacing w:after="0" w:line="240" w:lineRule="auto"/>
      </w:pPr>
      <w:r>
        <w:t xml:space="preserve">- </w:t>
      </w:r>
      <w:proofErr w:type="gramStart"/>
      <w:r>
        <w:t>line</w:t>
      </w:r>
      <w:proofErr w:type="gramEnd"/>
      <w:r>
        <w:t xml:space="preserve"> 260: the same for </w:t>
      </w:r>
      <w:proofErr w:type="spellStart"/>
      <w:r>
        <w:t>start_trig_edge</w:t>
      </w:r>
      <w:proofErr w:type="spellEnd"/>
    </w:p>
    <w:p w:rsidR="00851BF1" w:rsidRDefault="00851BF1" w:rsidP="00851BF1">
      <w:pPr>
        <w:spacing w:after="0" w:line="240" w:lineRule="auto"/>
      </w:pPr>
    </w:p>
    <w:p w:rsidR="00E436FD" w:rsidRPr="00E436FD" w:rsidRDefault="00E436FD" w:rsidP="00851BF1">
      <w:pPr>
        <w:spacing w:after="0" w:line="240" w:lineRule="auto"/>
        <w:rPr>
          <w:i/>
        </w:rPr>
      </w:pPr>
      <w:r>
        <w:rPr>
          <w:i/>
        </w:rPr>
        <w:t xml:space="preserve">Gonzalo: </w:t>
      </w:r>
      <w:proofErr w:type="gramStart"/>
      <w:r>
        <w:rPr>
          <w:i/>
        </w:rPr>
        <w:t>comment add</w:t>
      </w:r>
      <w:proofErr w:type="gramEnd"/>
      <w:r>
        <w:rPr>
          <w:i/>
        </w:rPr>
        <w:t xml:space="preserve"> for ‘</w:t>
      </w:r>
      <w:proofErr w:type="spellStart"/>
      <w:r>
        <w:rPr>
          <w:i/>
        </w:rPr>
        <w:t>constant_delay</w:t>
      </w:r>
      <w:proofErr w:type="spellEnd"/>
      <w:r>
        <w:rPr>
          <w:i/>
        </w:rPr>
        <w:t xml:space="preserve">’. </w:t>
      </w:r>
      <w:proofErr w:type="gramStart"/>
      <w:r>
        <w:rPr>
          <w:i/>
        </w:rPr>
        <w:t>Assignments for ‘</w:t>
      </w:r>
      <w:proofErr w:type="spellStart"/>
      <w:r>
        <w:rPr>
          <w:i/>
        </w:rPr>
        <w:t>err_flag_r</w:t>
      </w:r>
      <w:proofErr w:type="spellEnd"/>
      <w:r>
        <w:rPr>
          <w:i/>
        </w:rPr>
        <w:t>’ and ‘</w:t>
      </w:r>
      <w:proofErr w:type="spellStart"/>
      <w:r>
        <w:rPr>
          <w:i/>
        </w:rPr>
        <w:t>int_flag_r</w:t>
      </w:r>
      <w:proofErr w:type="spellEnd"/>
      <w:r>
        <w:rPr>
          <w:i/>
        </w:rPr>
        <w:t>’ rewritten.</w:t>
      </w:r>
      <w:proofErr w:type="gramEnd"/>
    </w:p>
    <w:p w:rsidR="00E436FD" w:rsidRDefault="00E436FD" w:rsidP="00851BF1">
      <w:pPr>
        <w:spacing w:after="0" w:line="240" w:lineRule="auto"/>
      </w:pPr>
    </w:p>
    <w:p w:rsidR="00851BF1" w:rsidRDefault="00851BF1" w:rsidP="00851BF1">
      <w:pPr>
        <w:spacing w:after="0" w:line="240" w:lineRule="auto"/>
      </w:pPr>
      <w:r>
        <w:t>EVA</w:t>
      </w:r>
    </w:p>
    <w:p w:rsidR="00851BF1" w:rsidRDefault="00851BF1" w:rsidP="00851BF1">
      <w:pPr>
        <w:spacing w:after="0" w:line="240" w:lineRule="auto"/>
      </w:pPr>
      <w:r>
        <w:t xml:space="preserve">- </w:t>
      </w:r>
      <w:proofErr w:type="gramStart"/>
      <w:r>
        <w:t>synchronization</w:t>
      </w:r>
      <w:proofErr w:type="gramEnd"/>
      <w:r>
        <w:t xml:space="preserve"> and edge detection of </w:t>
      </w:r>
      <w:proofErr w:type="spellStart"/>
      <w:r>
        <w:t>refclk</w:t>
      </w:r>
      <w:proofErr w:type="spellEnd"/>
      <w:r>
        <w:t xml:space="preserve"> takes place in both units</w:t>
      </w:r>
    </w:p>
    <w:p w:rsidR="00851BF1" w:rsidRDefault="00851BF1" w:rsidP="00851BF1">
      <w:pPr>
        <w:spacing w:after="0" w:line="240" w:lineRule="auto"/>
      </w:pPr>
      <w:r>
        <w:t xml:space="preserve">  </w:t>
      </w:r>
      <w:proofErr w:type="spellStart"/>
      <w:proofErr w:type="gramStart"/>
      <w:r>
        <w:t>one_hz_gen</w:t>
      </w:r>
      <w:proofErr w:type="spellEnd"/>
      <w:proofErr w:type="gramEnd"/>
      <w:r>
        <w:t xml:space="preserve"> lines 153-170; </w:t>
      </w:r>
      <w:proofErr w:type="spellStart"/>
      <w:r>
        <w:t>acam_timecontrol_interface</w:t>
      </w:r>
      <w:proofErr w:type="spellEnd"/>
      <w:r>
        <w:t xml:space="preserve"> lines 240-258</w:t>
      </w:r>
    </w:p>
    <w:p w:rsidR="00851BF1" w:rsidRDefault="00851BF1" w:rsidP="00851BF1">
      <w:pPr>
        <w:spacing w:after="0" w:line="240" w:lineRule="auto"/>
      </w:pPr>
      <w:r>
        <w:t xml:space="preserve">  </w:t>
      </w:r>
      <w:proofErr w:type="spellStart"/>
      <w:proofErr w:type="gramStart"/>
      <w:r>
        <w:t>refclk_edge</w:t>
      </w:r>
      <w:proofErr w:type="spellEnd"/>
      <w:proofErr w:type="gramEnd"/>
      <w:r>
        <w:t xml:space="preserve"> is a pulse (</w:t>
      </w:r>
      <w:proofErr w:type="spellStart"/>
      <w:r>
        <w:t>refclk_edge_p</w:t>
      </w:r>
      <w:proofErr w:type="spellEnd"/>
      <w:r>
        <w:t>)</w:t>
      </w:r>
    </w:p>
    <w:p w:rsidR="00851BF1" w:rsidRDefault="00851BF1" w:rsidP="00851BF1">
      <w:pPr>
        <w:spacing w:after="0" w:line="240" w:lineRule="auto"/>
      </w:pPr>
      <w:r>
        <w:t xml:space="preserve">  </w:t>
      </w:r>
      <w:proofErr w:type="gramStart"/>
      <w:r>
        <w:t>use</w:t>
      </w:r>
      <w:proofErr w:type="gramEnd"/>
      <w:r>
        <w:t xml:space="preserve"> of the first DFF </w:t>
      </w:r>
      <w:proofErr w:type="spellStart"/>
      <w:r>
        <w:t>s_acam_refclk</w:t>
      </w:r>
      <w:proofErr w:type="spellEnd"/>
      <w:r>
        <w:t>(3) should be avoided</w:t>
      </w:r>
    </w:p>
    <w:p w:rsidR="00851BF1" w:rsidRDefault="00851BF1" w:rsidP="00851BF1">
      <w:pPr>
        <w:spacing w:after="0" w:line="240" w:lineRule="auto"/>
      </w:pPr>
      <w:r>
        <w:t xml:space="preserve">- </w:t>
      </w:r>
      <w:proofErr w:type="gramStart"/>
      <w:r>
        <w:t>lines</w:t>
      </w:r>
      <w:proofErr w:type="gramEnd"/>
      <w:r>
        <w:t xml:space="preserve"> 260: </w:t>
      </w:r>
      <w:proofErr w:type="spellStart"/>
      <w:r>
        <w:t>start_trig_edge</w:t>
      </w:r>
      <w:proofErr w:type="spellEnd"/>
      <w:r>
        <w:t xml:space="preserve"> is a pulses (_p)</w:t>
      </w:r>
    </w:p>
    <w:p w:rsidR="00851BF1" w:rsidRDefault="00851BF1" w:rsidP="00851BF1">
      <w:pPr>
        <w:spacing w:after="0" w:line="240" w:lineRule="auto"/>
      </w:pPr>
      <w:r>
        <w:t xml:space="preserve">           </w:t>
      </w:r>
      <w:proofErr w:type="gramStart"/>
      <w:r>
        <w:t>use</w:t>
      </w:r>
      <w:proofErr w:type="gramEnd"/>
      <w:r>
        <w:t xml:space="preserve"> of the first DFF (</w:t>
      </w:r>
      <w:proofErr w:type="spellStart"/>
      <w:r>
        <w:t>start_trig_r</w:t>
      </w:r>
      <w:proofErr w:type="spellEnd"/>
      <w:r>
        <w:t xml:space="preserve">(2)) should be avoided </w:t>
      </w:r>
    </w:p>
    <w:p w:rsidR="00851BF1" w:rsidRDefault="00851BF1" w:rsidP="00851BF1">
      <w:pPr>
        <w:spacing w:after="0" w:line="240" w:lineRule="auto"/>
      </w:pPr>
      <w:r>
        <w:t xml:space="preserve">- </w:t>
      </w:r>
      <w:proofErr w:type="gramStart"/>
      <w:r>
        <w:t>lines</w:t>
      </w:r>
      <w:proofErr w:type="gramEnd"/>
      <w:r>
        <w:t xml:space="preserve"> 120-146 : good!-)</w:t>
      </w:r>
    </w:p>
    <w:p w:rsidR="00851BF1" w:rsidRDefault="00851BF1" w:rsidP="00851BF1">
      <w:pPr>
        <w:spacing w:after="0" w:line="240" w:lineRule="auto"/>
      </w:pPr>
    </w:p>
    <w:p w:rsidR="005675C7" w:rsidRPr="00A273C2" w:rsidRDefault="005675C7" w:rsidP="005675C7">
      <w:pPr>
        <w:spacing w:after="0" w:line="240" w:lineRule="auto"/>
        <w:rPr>
          <w:i/>
        </w:rPr>
      </w:pPr>
      <w:r>
        <w:rPr>
          <w:i/>
        </w:rPr>
        <w:t>Gonzalo: ‘</w:t>
      </w:r>
      <w:proofErr w:type="spellStart"/>
      <w:r>
        <w:rPr>
          <w:i/>
        </w:rPr>
        <w:t>acam_refclk</w:t>
      </w:r>
      <w:proofErr w:type="spellEnd"/>
      <w:r>
        <w:rPr>
          <w:i/>
        </w:rPr>
        <w:t>’ is now properly synchronized within the ‘</w:t>
      </w:r>
      <w:proofErr w:type="spellStart"/>
      <w:r>
        <w:rPr>
          <w:i/>
        </w:rPr>
        <w:t>clk_rst_managr</w:t>
      </w:r>
      <w:proofErr w:type="spellEnd"/>
      <w:r>
        <w:rPr>
          <w:i/>
        </w:rPr>
        <w:t>’ module.</w:t>
      </w:r>
    </w:p>
    <w:p w:rsidR="005675C7" w:rsidRPr="005675C7" w:rsidRDefault="005675C7" w:rsidP="00851BF1">
      <w:pPr>
        <w:spacing w:after="0" w:line="240" w:lineRule="auto"/>
        <w:rPr>
          <w:i/>
        </w:rPr>
      </w:pPr>
    </w:p>
    <w:p w:rsidR="00851BF1" w:rsidRDefault="00851BF1" w:rsidP="00851BF1">
      <w:pPr>
        <w:spacing w:after="0" w:line="240" w:lineRule="auto"/>
      </w:pPr>
    </w:p>
    <w:p w:rsidR="00851BF1" w:rsidRDefault="00851BF1" w:rsidP="00851BF1">
      <w:pPr>
        <w:spacing w:after="0" w:line="240" w:lineRule="auto"/>
      </w:pPr>
      <w:r>
        <w:t>clk_rst_managr.vhd</w:t>
      </w:r>
    </w:p>
    <w:p w:rsidR="00851BF1" w:rsidRDefault="00851BF1" w:rsidP="00851BF1">
      <w:pPr>
        <w:spacing w:after="0" w:line="240" w:lineRule="auto"/>
      </w:pPr>
      <w:r>
        <w:t>==================</w:t>
      </w:r>
    </w:p>
    <w:p w:rsidR="00851BF1" w:rsidRDefault="00851BF1" w:rsidP="00851BF1">
      <w:pPr>
        <w:spacing w:after="0" w:line="240" w:lineRule="auto"/>
      </w:pPr>
      <w:r>
        <w:t>JAVIER</w:t>
      </w:r>
    </w:p>
    <w:p w:rsidR="00851BF1" w:rsidRDefault="00851BF1" w:rsidP="00851BF1">
      <w:pPr>
        <w:spacing w:after="0" w:line="240" w:lineRule="auto"/>
      </w:pPr>
      <w:r>
        <w:t xml:space="preserve">- Line 284. This process can create </w:t>
      </w:r>
      <w:proofErr w:type="spellStart"/>
      <w:r>
        <w:t>metastability</w:t>
      </w:r>
      <w:proofErr w:type="spellEnd"/>
      <w:r>
        <w:t xml:space="preserve"> in signal </w:t>
      </w:r>
      <w:proofErr w:type="spellStart"/>
      <w:r>
        <w:t>gral_incr</w:t>
      </w:r>
      <w:proofErr w:type="spellEnd"/>
      <w:r>
        <w:t>,</w:t>
      </w:r>
    </w:p>
    <w:p w:rsidR="00851BF1" w:rsidRDefault="00851BF1" w:rsidP="00851BF1">
      <w:pPr>
        <w:spacing w:after="0" w:line="240" w:lineRule="auto"/>
      </w:pPr>
      <w:r>
        <w:t xml:space="preserve">  </w:t>
      </w:r>
      <w:proofErr w:type="gramStart"/>
      <w:r>
        <w:t>which</w:t>
      </w:r>
      <w:proofErr w:type="gramEnd"/>
      <w:r>
        <w:t xml:space="preserve"> is then going to many destinations inside the </w:t>
      </w:r>
      <w:proofErr w:type="spellStart"/>
      <w:r>
        <w:t>incr_counter</w:t>
      </w:r>
      <w:proofErr w:type="spellEnd"/>
    </w:p>
    <w:p w:rsidR="00851BF1" w:rsidRDefault="00851BF1" w:rsidP="00851BF1">
      <w:pPr>
        <w:spacing w:after="0" w:line="240" w:lineRule="auto"/>
      </w:pPr>
      <w:r>
        <w:t xml:space="preserve">  </w:t>
      </w:r>
      <w:proofErr w:type="gramStart"/>
      <w:r>
        <w:t>block</w:t>
      </w:r>
      <w:proofErr w:type="gramEnd"/>
      <w:r>
        <w:t>, possibly leading to non-deterministic behavior of the counter.</w:t>
      </w:r>
    </w:p>
    <w:p w:rsidR="00851BF1" w:rsidRDefault="00851BF1" w:rsidP="00851BF1">
      <w:pPr>
        <w:spacing w:after="0" w:line="240" w:lineRule="auto"/>
      </w:pPr>
      <w:r>
        <w:t xml:space="preserve">- Line 309. Signal </w:t>
      </w:r>
      <w:proofErr w:type="spellStart"/>
      <w:proofErr w:type="gramStart"/>
      <w:r>
        <w:t>cs</w:t>
      </w:r>
      <w:proofErr w:type="spellEnd"/>
      <w:r>
        <w:t xml:space="preserve"> seems</w:t>
      </w:r>
      <w:proofErr w:type="gramEnd"/>
      <w:r>
        <w:t xml:space="preserve"> to be negative logic. This should be visible</w:t>
      </w:r>
    </w:p>
    <w:p w:rsidR="00851BF1" w:rsidRDefault="00851BF1" w:rsidP="00851BF1">
      <w:pPr>
        <w:spacing w:after="0" w:line="240" w:lineRule="auto"/>
      </w:pPr>
      <w:r>
        <w:t xml:space="preserve">  </w:t>
      </w:r>
      <w:proofErr w:type="gramStart"/>
      <w:r>
        <w:t>in</w:t>
      </w:r>
      <w:proofErr w:type="gramEnd"/>
      <w:r>
        <w:t xml:space="preserve"> its name. </w:t>
      </w:r>
    </w:p>
    <w:p w:rsidR="00851BF1" w:rsidRDefault="00851BF1" w:rsidP="00851BF1">
      <w:pPr>
        <w:spacing w:after="0" w:line="240" w:lineRule="auto"/>
      </w:pPr>
      <w:r>
        <w:t xml:space="preserve">- Line 571. </w:t>
      </w:r>
      <w:proofErr w:type="spellStart"/>
      <w:proofErr w:type="gramStart"/>
      <w:r>
        <w:t>cs</w:t>
      </w:r>
      <w:proofErr w:type="spellEnd"/>
      <w:proofErr w:type="gramEnd"/>
      <w:r>
        <w:t xml:space="preserve"> will not use an IOB FF because it is read in line</w:t>
      </w:r>
    </w:p>
    <w:p w:rsidR="00851BF1" w:rsidRDefault="00851BF1" w:rsidP="00851BF1">
      <w:pPr>
        <w:spacing w:after="0" w:line="240" w:lineRule="auto"/>
      </w:pPr>
      <w:r>
        <w:t xml:space="preserve">  366. Please check all other cases when this can happen.</w:t>
      </w:r>
    </w:p>
    <w:p w:rsidR="00851BF1" w:rsidRDefault="00851BF1" w:rsidP="00851BF1">
      <w:pPr>
        <w:spacing w:after="0" w:line="240" w:lineRule="auto"/>
      </w:pPr>
    </w:p>
    <w:p w:rsidR="00F767F8" w:rsidRPr="00281B27" w:rsidRDefault="00F767F8" w:rsidP="00851BF1">
      <w:pPr>
        <w:spacing w:after="0" w:line="240" w:lineRule="auto"/>
        <w:rPr>
          <w:b/>
          <w:i/>
        </w:rPr>
      </w:pPr>
      <w:r>
        <w:rPr>
          <w:i/>
        </w:rPr>
        <w:t>Gonzalo: issues not addressed</w:t>
      </w:r>
      <w:r w:rsidR="00281B27">
        <w:rPr>
          <w:i/>
        </w:rPr>
        <w:t xml:space="preserve"> yet</w:t>
      </w:r>
      <w:r>
        <w:rPr>
          <w:i/>
        </w:rPr>
        <w:t>.</w:t>
      </w:r>
      <w:r w:rsidR="00281B27">
        <w:rPr>
          <w:i/>
        </w:rPr>
        <w:t xml:space="preserve"> </w:t>
      </w:r>
      <w:proofErr w:type="gramStart"/>
      <w:r w:rsidR="00281B27">
        <w:rPr>
          <w:b/>
          <w:i/>
        </w:rPr>
        <w:t>Still to be done.</w:t>
      </w:r>
      <w:proofErr w:type="gramEnd"/>
    </w:p>
    <w:p w:rsidR="00F767F8" w:rsidRDefault="00F767F8" w:rsidP="00851BF1">
      <w:pPr>
        <w:spacing w:after="0" w:line="240" w:lineRule="auto"/>
      </w:pPr>
    </w:p>
    <w:p w:rsidR="00851BF1" w:rsidRDefault="00851BF1" w:rsidP="00851BF1">
      <w:pPr>
        <w:spacing w:after="0" w:line="240" w:lineRule="auto"/>
      </w:pPr>
      <w:r>
        <w:t>TOM</w:t>
      </w:r>
    </w:p>
    <w:p w:rsidR="00851BF1" w:rsidRDefault="00851BF1" w:rsidP="00851BF1">
      <w:pPr>
        <w:spacing w:after="0" w:line="240" w:lineRule="auto"/>
      </w:pPr>
      <w:r>
        <w:t xml:space="preserve">- </w:t>
      </w:r>
      <w:proofErr w:type="gramStart"/>
      <w:r>
        <w:t>line</w:t>
      </w:r>
      <w:proofErr w:type="gramEnd"/>
      <w:r>
        <w:t xml:space="preserve"> 166: IBUFDS + BUFG can be merged into single IBUFGDS</w:t>
      </w:r>
    </w:p>
    <w:p w:rsidR="00851BF1" w:rsidRDefault="00851BF1" w:rsidP="00851BF1">
      <w:pPr>
        <w:spacing w:after="0" w:line="240" w:lineRule="auto"/>
      </w:pPr>
      <w:r>
        <w:t xml:space="preserve">- </w:t>
      </w:r>
      <w:proofErr w:type="gramStart"/>
      <w:r>
        <w:t>line</w:t>
      </w:r>
      <w:proofErr w:type="gramEnd"/>
      <w:r>
        <w:t xml:space="preserve"> 225: chain of two global buffers on </w:t>
      </w:r>
      <w:proofErr w:type="spellStart"/>
      <w:r>
        <w:t>spec_clk_i</w:t>
      </w:r>
      <w:proofErr w:type="spellEnd"/>
      <w:r>
        <w:t xml:space="preserve"> </w:t>
      </w:r>
    </w:p>
    <w:p w:rsidR="00851BF1" w:rsidRDefault="00851BF1" w:rsidP="00851BF1">
      <w:pPr>
        <w:spacing w:after="0" w:line="240" w:lineRule="auto"/>
      </w:pPr>
      <w:r>
        <w:t xml:space="preserve">  (IBUFG drives a global clock net, so there's no need to follow it with another </w:t>
      </w:r>
    </w:p>
    <w:p w:rsidR="00851BF1" w:rsidRDefault="00851BF1" w:rsidP="00851BF1">
      <w:pPr>
        <w:spacing w:after="0" w:line="240" w:lineRule="auto"/>
      </w:pPr>
      <w:r>
        <w:t xml:space="preserve">  BUFG)</w:t>
      </w:r>
    </w:p>
    <w:p w:rsidR="00851BF1" w:rsidRDefault="00851BF1" w:rsidP="00851BF1">
      <w:pPr>
        <w:spacing w:after="0" w:line="240" w:lineRule="auto"/>
      </w:pPr>
      <w:r>
        <w:t xml:space="preserve">- </w:t>
      </w:r>
      <w:proofErr w:type="gramStart"/>
      <w:r>
        <w:t>lines</w:t>
      </w:r>
      <w:proofErr w:type="gramEnd"/>
      <w:r>
        <w:t xml:space="preserve"> 409+: I'd suggest defining these </w:t>
      </w:r>
      <w:proofErr w:type="spellStart"/>
      <w:r>
        <w:t>regs</w:t>
      </w:r>
      <w:proofErr w:type="spellEnd"/>
      <w:r>
        <w:t xml:space="preserve"> as an array of records?</w:t>
      </w:r>
    </w:p>
    <w:p w:rsidR="00851BF1" w:rsidRDefault="00851BF1" w:rsidP="00851BF1">
      <w:pPr>
        <w:spacing w:after="0" w:line="240" w:lineRule="auto"/>
      </w:pPr>
      <w:r>
        <w:t xml:space="preserve">- </w:t>
      </w:r>
      <w:proofErr w:type="gramStart"/>
      <w:r>
        <w:t>lines</w:t>
      </w:r>
      <w:proofErr w:type="gramEnd"/>
      <w:r>
        <w:t xml:space="preserve"> 289+: I couldn't understand the way the power-on-reset is generated. </w:t>
      </w:r>
    </w:p>
    <w:p w:rsidR="00851BF1" w:rsidRDefault="00851BF1" w:rsidP="00851BF1">
      <w:pPr>
        <w:spacing w:after="0" w:line="240" w:lineRule="auto"/>
      </w:pPr>
      <w:r>
        <w:t xml:space="preserve">  A comment would be greatly appreciated.</w:t>
      </w:r>
    </w:p>
    <w:p w:rsidR="00851BF1" w:rsidRDefault="00851BF1" w:rsidP="00851BF1">
      <w:pPr>
        <w:spacing w:after="0" w:line="240" w:lineRule="auto"/>
      </w:pPr>
    </w:p>
    <w:p w:rsidR="00281B27" w:rsidRPr="00281B27" w:rsidRDefault="00F767F8" w:rsidP="00281B27">
      <w:pPr>
        <w:spacing w:after="0" w:line="240" w:lineRule="auto"/>
        <w:rPr>
          <w:b/>
          <w:i/>
        </w:rPr>
      </w:pPr>
      <w:r>
        <w:rPr>
          <w:i/>
        </w:rPr>
        <w:t>Gonzalo: issues not addressed</w:t>
      </w:r>
      <w:r w:rsidR="00281B27">
        <w:rPr>
          <w:i/>
        </w:rPr>
        <w:t xml:space="preserve"> yet. </w:t>
      </w:r>
      <w:proofErr w:type="gramStart"/>
      <w:r w:rsidR="00281B27">
        <w:rPr>
          <w:b/>
          <w:i/>
        </w:rPr>
        <w:t>Still to be done.</w:t>
      </w:r>
      <w:proofErr w:type="gramEnd"/>
    </w:p>
    <w:p w:rsidR="00F767F8" w:rsidRDefault="00F767F8" w:rsidP="00851BF1">
      <w:pPr>
        <w:spacing w:after="0" w:line="240" w:lineRule="auto"/>
      </w:pPr>
    </w:p>
    <w:p w:rsidR="00851BF1" w:rsidRDefault="00851BF1" w:rsidP="00851BF1">
      <w:pPr>
        <w:spacing w:after="0" w:line="240" w:lineRule="auto"/>
      </w:pPr>
      <w:r>
        <w:t>one_hz_gen.vhd</w:t>
      </w:r>
    </w:p>
    <w:p w:rsidR="00851BF1" w:rsidRDefault="00851BF1" w:rsidP="00851BF1">
      <w:pPr>
        <w:spacing w:after="0" w:line="240" w:lineRule="auto"/>
      </w:pPr>
      <w:r>
        <w:t>==============</w:t>
      </w:r>
    </w:p>
    <w:p w:rsidR="00851BF1" w:rsidRDefault="00851BF1" w:rsidP="00851BF1">
      <w:pPr>
        <w:spacing w:after="0" w:line="240" w:lineRule="auto"/>
      </w:pPr>
      <w:r>
        <w:t>JAVIER</w:t>
      </w:r>
    </w:p>
    <w:p w:rsidR="00851BF1" w:rsidRDefault="00851BF1" w:rsidP="00851BF1">
      <w:pPr>
        <w:spacing w:after="0" w:line="240" w:lineRule="auto"/>
      </w:pPr>
      <w:r>
        <w:t xml:space="preserve">- Line 153. Similar comments on </w:t>
      </w:r>
      <w:proofErr w:type="spellStart"/>
      <w:r>
        <w:t>metastability</w:t>
      </w:r>
      <w:proofErr w:type="spellEnd"/>
      <w:r>
        <w:t xml:space="preserve"> as before. Also, the</w:t>
      </w:r>
    </w:p>
    <w:p w:rsidR="00851BF1" w:rsidRDefault="00851BF1" w:rsidP="00851BF1">
      <w:pPr>
        <w:spacing w:after="0" w:line="240" w:lineRule="auto"/>
      </w:pPr>
      <w:r>
        <w:t xml:space="preserve">  </w:t>
      </w:r>
      <w:proofErr w:type="gramStart"/>
      <w:r>
        <w:t>assumption</w:t>
      </w:r>
      <w:proofErr w:type="gramEnd"/>
      <w:r>
        <w:t xml:space="preserve"> on the clock frequency of </w:t>
      </w:r>
      <w:proofErr w:type="spellStart"/>
      <w:r>
        <w:t>s_acam_refclk</w:t>
      </w:r>
      <w:proofErr w:type="spellEnd"/>
      <w:r>
        <w:t xml:space="preserve"> is very strong and</w:t>
      </w:r>
    </w:p>
    <w:p w:rsidR="00851BF1" w:rsidRDefault="00851BF1" w:rsidP="00851BF1">
      <w:pPr>
        <w:spacing w:after="0" w:line="240" w:lineRule="auto"/>
      </w:pPr>
      <w:r>
        <w:t xml:space="preserve">  </w:t>
      </w:r>
      <w:proofErr w:type="gramStart"/>
      <w:r>
        <w:t>might</w:t>
      </w:r>
      <w:proofErr w:type="gramEnd"/>
      <w:r>
        <w:t xml:space="preserve"> be in trouble if sampling happens close to the edges and the</w:t>
      </w:r>
    </w:p>
    <w:p w:rsidR="00851BF1" w:rsidRDefault="00851BF1" w:rsidP="00851BF1">
      <w:pPr>
        <w:spacing w:after="0" w:line="240" w:lineRule="auto"/>
      </w:pPr>
      <w:r>
        <w:t xml:space="preserve">  </w:t>
      </w:r>
      <w:proofErr w:type="gramStart"/>
      <w:r>
        <w:t>signals</w:t>
      </w:r>
      <w:proofErr w:type="gramEnd"/>
      <w:r>
        <w:t xml:space="preserve"> are a bit jittery. Why is this "frequency test" needed?</w:t>
      </w:r>
    </w:p>
    <w:p w:rsidR="00851BF1" w:rsidRDefault="00851BF1" w:rsidP="00851BF1">
      <w:pPr>
        <w:spacing w:after="0" w:line="240" w:lineRule="auto"/>
      </w:pPr>
    </w:p>
    <w:p w:rsidR="00AC0E03" w:rsidRPr="00A273C2" w:rsidRDefault="00AC0E03" w:rsidP="00AC0E03">
      <w:pPr>
        <w:spacing w:after="0" w:line="240" w:lineRule="auto"/>
        <w:rPr>
          <w:i/>
        </w:rPr>
      </w:pPr>
      <w:r>
        <w:rPr>
          <w:i/>
        </w:rPr>
        <w:t>Gonzalo: ‘</w:t>
      </w:r>
      <w:proofErr w:type="spellStart"/>
      <w:r>
        <w:rPr>
          <w:i/>
        </w:rPr>
        <w:t>acam_refclk</w:t>
      </w:r>
      <w:proofErr w:type="spellEnd"/>
      <w:r>
        <w:rPr>
          <w:i/>
        </w:rPr>
        <w:t>’ is now properly synchronized within the ‘</w:t>
      </w:r>
      <w:proofErr w:type="spellStart"/>
      <w:r>
        <w:rPr>
          <w:i/>
        </w:rPr>
        <w:t>clk_rst_managr</w:t>
      </w:r>
      <w:proofErr w:type="spellEnd"/>
      <w:r>
        <w:rPr>
          <w:i/>
        </w:rPr>
        <w:t>’ module. No “frequency test” anymore.</w:t>
      </w:r>
    </w:p>
    <w:p w:rsidR="00AC0E03" w:rsidRDefault="00AC0E03" w:rsidP="00851BF1">
      <w:pPr>
        <w:spacing w:after="0" w:line="240" w:lineRule="auto"/>
      </w:pPr>
    </w:p>
    <w:p w:rsidR="00851BF1" w:rsidRDefault="00851BF1" w:rsidP="00851BF1">
      <w:pPr>
        <w:spacing w:after="0" w:line="240" w:lineRule="auto"/>
      </w:pPr>
      <w:r>
        <w:t>TOM</w:t>
      </w:r>
    </w:p>
    <w:p w:rsidR="00851BF1" w:rsidRDefault="00851BF1" w:rsidP="00851BF1">
      <w:pPr>
        <w:spacing w:after="0" w:line="240" w:lineRule="auto"/>
      </w:pPr>
      <w:r>
        <w:t xml:space="preserve">- </w:t>
      </w:r>
      <w:proofErr w:type="gramStart"/>
      <w:r>
        <w:t>lines</w:t>
      </w:r>
      <w:proofErr w:type="gramEnd"/>
      <w:r>
        <w:t xml:space="preserve"> 161+: you're syncing the same signal  (</w:t>
      </w:r>
      <w:proofErr w:type="spellStart"/>
      <w:r>
        <w:t>tdc</w:t>
      </w:r>
      <w:proofErr w:type="spellEnd"/>
      <w:r>
        <w:t xml:space="preserve"> </w:t>
      </w:r>
      <w:proofErr w:type="spellStart"/>
      <w:r>
        <w:t>refclock</w:t>
      </w:r>
      <w:proofErr w:type="spellEnd"/>
      <w:r>
        <w:t xml:space="preserve">) twice in the design </w:t>
      </w:r>
    </w:p>
    <w:p w:rsidR="00851BF1" w:rsidRDefault="00851BF1" w:rsidP="00851BF1">
      <w:pPr>
        <w:spacing w:after="0" w:line="240" w:lineRule="auto"/>
      </w:pPr>
      <w:r>
        <w:t xml:space="preserve">  (</w:t>
      </w:r>
      <w:proofErr w:type="gramStart"/>
      <w:r>
        <w:t>here</w:t>
      </w:r>
      <w:proofErr w:type="gramEnd"/>
      <w:r>
        <w:t xml:space="preserve"> and in </w:t>
      </w:r>
      <w:proofErr w:type="spellStart"/>
      <w:r>
        <w:t>acam_timecontrol_interface</w:t>
      </w:r>
      <w:proofErr w:type="spellEnd"/>
      <w:r>
        <w:t xml:space="preserve">). Due to possible </w:t>
      </w:r>
      <w:proofErr w:type="spellStart"/>
      <w:r>
        <w:t>metastability</w:t>
      </w:r>
      <w:proofErr w:type="spellEnd"/>
      <w:r>
        <w:t xml:space="preserve">, </w:t>
      </w:r>
    </w:p>
    <w:p w:rsidR="00851BF1" w:rsidRDefault="00851BF1" w:rsidP="00851BF1">
      <w:pPr>
        <w:spacing w:after="0" w:line="240" w:lineRule="auto"/>
      </w:pPr>
      <w:r>
        <w:t xml:space="preserve">  </w:t>
      </w:r>
      <w:proofErr w:type="gramStart"/>
      <w:r>
        <w:t>you</w:t>
      </w:r>
      <w:proofErr w:type="gramEnd"/>
      <w:r>
        <w:t xml:space="preserve"> can get inconsistent pulses in these two modules.</w:t>
      </w:r>
    </w:p>
    <w:p w:rsidR="00851BF1" w:rsidRDefault="00851BF1" w:rsidP="00851BF1">
      <w:pPr>
        <w:spacing w:after="0" w:line="240" w:lineRule="auto"/>
      </w:pPr>
      <w:r>
        <w:t xml:space="preserve">  </w:t>
      </w:r>
    </w:p>
    <w:p w:rsidR="00AC0E03" w:rsidRPr="00A273C2" w:rsidRDefault="00AC0E03" w:rsidP="00AC0E03">
      <w:pPr>
        <w:spacing w:after="0" w:line="240" w:lineRule="auto"/>
        <w:rPr>
          <w:i/>
        </w:rPr>
      </w:pPr>
      <w:r>
        <w:rPr>
          <w:i/>
        </w:rPr>
        <w:t>Gonzalo: ‘</w:t>
      </w:r>
      <w:proofErr w:type="spellStart"/>
      <w:r>
        <w:rPr>
          <w:i/>
        </w:rPr>
        <w:t>acam_refclk</w:t>
      </w:r>
      <w:proofErr w:type="spellEnd"/>
      <w:r>
        <w:rPr>
          <w:i/>
        </w:rPr>
        <w:t>’ is now properly synchronized within the ‘</w:t>
      </w:r>
      <w:proofErr w:type="spellStart"/>
      <w:r>
        <w:rPr>
          <w:i/>
        </w:rPr>
        <w:t>clk_rst_managr</w:t>
      </w:r>
      <w:proofErr w:type="spellEnd"/>
      <w:r>
        <w:rPr>
          <w:i/>
        </w:rPr>
        <w:t>’ module.</w:t>
      </w:r>
    </w:p>
    <w:p w:rsidR="00AC0E03" w:rsidRDefault="00AC0E03" w:rsidP="00851BF1">
      <w:pPr>
        <w:spacing w:after="0" w:line="240" w:lineRule="auto"/>
      </w:pPr>
    </w:p>
    <w:p w:rsidR="00851BF1" w:rsidRDefault="00851BF1" w:rsidP="00851BF1">
      <w:pPr>
        <w:spacing w:after="0" w:line="240" w:lineRule="auto"/>
      </w:pPr>
      <w:r>
        <w:t>EVA</w:t>
      </w:r>
    </w:p>
    <w:p w:rsidR="00851BF1" w:rsidRDefault="00851BF1" w:rsidP="00851BF1">
      <w:pPr>
        <w:spacing w:after="0" w:line="240" w:lineRule="auto"/>
      </w:pPr>
      <w:r>
        <w:t xml:space="preserve">  </w:t>
      </w:r>
      <w:proofErr w:type="gramStart"/>
      <w:r>
        <w:t>synchronization</w:t>
      </w:r>
      <w:proofErr w:type="gramEnd"/>
      <w:r>
        <w:t xml:space="preserve"> and edge detection of </w:t>
      </w:r>
      <w:proofErr w:type="spellStart"/>
      <w:r>
        <w:t>refclk</w:t>
      </w:r>
      <w:proofErr w:type="spellEnd"/>
      <w:r>
        <w:t xml:space="preserve"> takes place in both units</w:t>
      </w:r>
    </w:p>
    <w:p w:rsidR="00851BF1" w:rsidRDefault="00851BF1" w:rsidP="00851BF1">
      <w:pPr>
        <w:spacing w:after="0" w:line="240" w:lineRule="auto"/>
      </w:pPr>
      <w:r>
        <w:t xml:space="preserve">  </w:t>
      </w:r>
      <w:proofErr w:type="spellStart"/>
      <w:proofErr w:type="gramStart"/>
      <w:r>
        <w:t>one_hz_gen</w:t>
      </w:r>
      <w:proofErr w:type="spellEnd"/>
      <w:proofErr w:type="gramEnd"/>
      <w:r>
        <w:t xml:space="preserve"> lines 153-170; </w:t>
      </w:r>
      <w:proofErr w:type="spellStart"/>
      <w:r>
        <w:t>acam_timecontrol_interface</w:t>
      </w:r>
      <w:proofErr w:type="spellEnd"/>
      <w:r>
        <w:t xml:space="preserve"> lines 240-258</w:t>
      </w:r>
    </w:p>
    <w:p w:rsidR="00851BF1" w:rsidRDefault="00851BF1" w:rsidP="00851BF1">
      <w:pPr>
        <w:spacing w:after="0" w:line="240" w:lineRule="auto"/>
      </w:pPr>
      <w:r>
        <w:t xml:space="preserve">  </w:t>
      </w:r>
      <w:proofErr w:type="spellStart"/>
      <w:proofErr w:type="gramStart"/>
      <w:r>
        <w:t>refclk_edge</w:t>
      </w:r>
      <w:proofErr w:type="spellEnd"/>
      <w:proofErr w:type="gramEnd"/>
      <w:r>
        <w:t xml:space="preserve"> is a pulse (</w:t>
      </w:r>
      <w:proofErr w:type="spellStart"/>
      <w:r>
        <w:t>refclk_edge_p</w:t>
      </w:r>
      <w:proofErr w:type="spellEnd"/>
      <w:r>
        <w:t>)</w:t>
      </w:r>
    </w:p>
    <w:p w:rsidR="00851BF1" w:rsidRDefault="00851BF1" w:rsidP="00851BF1">
      <w:pPr>
        <w:spacing w:after="0" w:line="240" w:lineRule="auto"/>
      </w:pPr>
      <w:r>
        <w:t xml:space="preserve">  </w:t>
      </w:r>
      <w:proofErr w:type="gramStart"/>
      <w:r>
        <w:t>use</w:t>
      </w:r>
      <w:proofErr w:type="gramEnd"/>
      <w:r>
        <w:t xml:space="preserve"> of the first DFF </w:t>
      </w:r>
      <w:proofErr w:type="spellStart"/>
      <w:r>
        <w:t>s_acam_refclk</w:t>
      </w:r>
      <w:proofErr w:type="spellEnd"/>
      <w:r>
        <w:t>(3) should be avoided</w:t>
      </w:r>
    </w:p>
    <w:p w:rsidR="00851BF1" w:rsidRDefault="00851BF1" w:rsidP="00851BF1">
      <w:pPr>
        <w:spacing w:after="0" w:line="240" w:lineRule="auto"/>
      </w:pPr>
    </w:p>
    <w:p w:rsidR="00AC0E03" w:rsidRPr="00A273C2" w:rsidRDefault="00AC0E03" w:rsidP="00AC0E03">
      <w:pPr>
        <w:spacing w:after="0" w:line="240" w:lineRule="auto"/>
        <w:rPr>
          <w:i/>
        </w:rPr>
      </w:pPr>
      <w:r>
        <w:rPr>
          <w:i/>
        </w:rPr>
        <w:t>Gonzalo: ‘</w:t>
      </w:r>
      <w:proofErr w:type="spellStart"/>
      <w:r>
        <w:rPr>
          <w:i/>
        </w:rPr>
        <w:t>acam_refclk</w:t>
      </w:r>
      <w:proofErr w:type="spellEnd"/>
      <w:r>
        <w:rPr>
          <w:i/>
        </w:rPr>
        <w:t>’ is now properly synchronized within the ‘</w:t>
      </w:r>
      <w:proofErr w:type="spellStart"/>
      <w:r>
        <w:rPr>
          <w:i/>
        </w:rPr>
        <w:t>clk_rst_managr</w:t>
      </w:r>
      <w:proofErr w:type="spellEnd"/>
      <w:r>
        <w:rPr>
          <w:i/>
        </w:rPr>
        <w:t>’ module.</w:t>
      </w:r>
    </w:p>
    <w:p w:rsidR="00AC0E03" w:rsidRPr="00AC0E03" w:rsidRDefault="00AC0E03" w:rsidP="00851BF1">
      <w:pPr>
        <w:spacing w:after="0" w:line="240" w:lineRule="auto"/>
      </w:pPr>
    </w:p>
    <w:p w:rsidR="00851BF1" w:rsidRDefault="00851BF1" w:rsidP="00851BF1">
      <w:pPr>
        <w:spacing w:after="0" w:line="240" w:lineRule="auto"/>
      </w:pPr>
      <w:proofErr w:type="spellStart"/>
      <w:r>
        <w:t>data_engine</w:t>
      </w:r>
      <w:proofErr w:type="spellEnd"/>
    </w:p>
    <w:p w:rsidR="00851BF1" w:rsidRDefault="00851BF1" w:rsidP="00851BF1">
      <w:pPr>
        <w:spacing w:after="0" w:line="240" w:lineRule="auto"/>
      </w:pPr>
      <w:r>
        <w:t>===========</w:t>
      </w:r>
    </w:p>
    <w:p w:rsidR="00851BF1" w:rsidRDefault="00851BF1" w:rsidP="00851BF1">
      <w:pPr>
        <w:spacing w:after="0" w:line="240" w:lineRule="auto"/>
      </w:pPr>
      <w:r>
        <w:t>TOM</w:t>
      </w:r>
    </w:p>
    <w:p w:rsidR="00851BF1" w:rsidRDefault="00851BF1" w:rsidP="00851BF1">
      <w:pPr>
        <w:spacing w:after="0" w:line="240" w:lineRule="auto"/>
      </w:pPr>
      <w:r>
        <w:t xml:space="preserve">- </w:t>
      </w:r>
      <w:proofErr w:type="gramStart"/>
      <w:r>
        <w:t>state</w:t>
      </w:r>
      <w:proofErr w:type="gramEnd"/>
      <w:r>
        <w:t xml:space="preserve"> names look like signal names, consider using uppercase or prefixes to </w:t>
      </w:r>
    </w:p>
    <w:p w:rsidR="00851BF1" w:rsidRDefault="00851BF1" w:rsidP="00851BF1">
      <w:pPr>
        <w:spacing w:after="0" w:line="240" w:lineRule="auto"/>
      </w:pPr>
      <w:r>
        <w:t xml:space="preserve">  </w:t>
      </w:r>
      <w:proofErr w:type="gramStart"/>
      <w:r>
        <w:t>avoid</w:t>
      </w:r>
      <w:proofErr w:type="gramEnd"/>
      <w:r>
        <w:t xml:space="preserve"> confusion.</w:t>
      </w:r>
    </w:p>
    <w:p w:rsidR="00851BF1" w:rsidRDefault="00851BF1" w:rsidP="00851BF1">
      <w:pPr>
        <w:spacing w:after="0" w:line="240" w:lineRule="auto"/>
      </w:pPr>
      <w:r>
        <w:t xml:space="preserve">- </w:t>
      </w:r>
      <w:proofErr w:type="gramStart"/>
      <w:r>
        <w:t>line</w:t>
      </w:r>
      <w:proofErr w:type="gramEnd"/>
      <w:r>
        <w:t xml:space="preserve"> 294: is the others block ever reached?</w:t>
      </w:r>
    </w:p>
    <w:p w:rsidR="00851BF1" w:rsidRDefault="00851BF1" w:rsidP="00851BF1">
      <w:pPr>
        <w:spacing w:after="0" w:line="240" w:lineRule="auto"/>
      </w:pPr>
      <w:r>
        <w:t xml:space="preserve">- define addresses of commonly used ACAM </w:t>
      </w:r>
      <w:proofErr w:type="spellStart"/>
      <w:r>
        <w:t>regs</w:t>
      </w:r>
      <w:proofErr w:type="spellEnd"/>
      <w:r>
        <w:t xml:space="preserve"> as constants </w:t>
      </w:r>
    </w:p>
    <w:p w:rsidR="00851BF1" w:rsidRDefault="00851BF1" w:rsidP="00851BF1">
      <w:pPr>
        <w:spacing w:after="0" w:line="240" w:lineRule="auto"/>
      </w:pPr>
      <w:r>
        <w:t xml:space="preserve">  (e.g. c_ACAM_IFIFO1 for x"08", etc...) </w:t>
      </w:r>
      <w:proofErr w:type="gramStart"/>
      <w:r>
        <w:t>to</w:t>
      </w:r>
      <w:proofErr w:type="gramEnd"/>
      <w:r>
        <w:t xml:space="preserve"> improve readability.</w:t>
      </w:r>
    </w:p>
    <w:p w:rsidR="00851BF1" w:rsidRDefault="00851BF1" w:rsidP="00851BF1">
      <w:pPr>
        <w:spacing w:after="0" w:line="240" w:lineRule="auto"/>
      </w:pPr>
    </w:p>
    <w:p w:rsidR="000D3921" w:rsidRPr="000D3921" w:rsidRDefault="000D3921" w:rsidP="00851BF1">
      <w:pPr>
        <w:spacing w:after="0" w:line="240" w:lineRule="auto"/>
        <w:rPr>
          <w:i/>
        </w:rPr>
      </w:pPr>
      <w:r>
        <w:rPr>
          <w:i/>
        </w:rPr>
        <w:t xml:space="preserve">Gonzalo: state names written in </w:t>
      </w:r>
      <w:proofErr w:type="spellStart"/>
      <w:r>
        <w:rPr>
          <w:i/>
        </w:rPr>
        <w:t>UpperCase</w:t>
      </w:r>
      <w:proofErr w:type="spellEnd"/>
      <w:r>
        <w:rPr>
          <w:i/>
        </w:rPr>
        <w:t>. ‘</w:t>
      </w:r>
      <w:proofErr w:type="gramStart"/>
      <w:r>
        <w:rPr>
          <w:i/>
        </w:rPr>
        <w:t>when</w:t>
      </w:r>
      <w:proofErr w:type="gramEnd"/>
      <w:r>
        <w:rPr>
          <w:i/>
        </w:rPr>
        <w:t xml:space="preserve"> others’ condition not necessary but used for good engineering practice. ACAM register addresses defined as constants in the </w:t>
      </w:r>
      <w:proofErr w:type="spellStart"/>
      <w:r>
        <w:rPr>
          <w:i/>
        </w:rPr>
        <w:t>pkg</w:t>
      </w:r>
      <w:proofErr w:type="spellEnd"/>
      <w:r>
        <w:rPr>
          <w:i/>
        </w:rPr>
        <w:t xml:space="preserve"> file.</w:t>
      </w:r>
    </w:p>
    <w:p w:rsidR="000D3921" w:rsidRDefault="000D3921" w:rsidP="00851BF1">
      <w:pPr>
        <w:spacing w:after="0" w:line="240" w:lineRule="auto"/>
      </w:pPr>
    </w:p>
    <w:p w:rsidR="00851BF1" w:rsidRDefault="00851BF1" w:rsidP="00851BF1">
      <w:pPr>
        <w:spacing w:after="0" w:line="240" w:lineRule="auto"/>
      </w:pPr>
      <w:r>
        <w:t>EVA</w:t>
      </w:r>
    </w:p>
    <w:p w:rsidR="00851BF1" w:rsidRDefault="00851BF1" w:rsidP="00851BF1">
      <w:pPr>
        <w:spacing w:after="0" w:line="240" w:lineRule="auto"/>
      </w:pPr>
      <w:r>
        <w:t>- I would suggest a bit cleaner names for the WBs:</w:t>
      </w:r>
    </w:p>
    <w:p w:rsidR="00851BF1" w:rsidRDefault="00851BF1" w:rsidP="00851BF1">
      <w:pPr>
        <w:spacing w:after="0" w:line="240" w:lineRule="auto"/>
      </w:pPr>
      <w:r>
        <w:t xml:space="preserve">  </w:t>
      </w:r>
      <w:proofErr w:type="spellStart"/>
      <w:proofErr w:type="gramStart"/>
      <w:r>
        <w:t>stb</w:t>
      </w:r>
      <w:proofErr w:type="spellEnd"/>
      <w:r>
        <w:t>/</w:t>
      </w:r>
      <w:proofErr w:type="spellStart"/>
      <w:r>
        <w:t>ack</w:t>
      </w:r>
      <w:proofErr w:type="spellEnd"/>
      <w:proofErr w:type="gramEnd"/>
      <w:r>
        <w:t xml:space="preserve">/..                  </w:t>
      </w:r>
      <w:proofErr w:type="gramStart"/>
      <w:r>
        <w:t>in</w:t>
      </w:r>
      <w:proofErr w:type="gramEnd"/>
      <w:r>
        <w:t xml:space="preserve"> the </w:t>
      </w:r>
      <w:proofErr w:type="spellStart"/>
      <w:r>
        <w:t>data_engine</w:t>
      </w:r>
      <w:proofErr w:type="spellEnd"/>
      <w:r>
        <w:t xml:space="preserve">     could be renamed to </w:t>
      </w:r>
    </w:p>
    <w:p w:rsidR="00851BF1" w:rsidRDefault="00851BF1" w:rsidP="00851BF1">
      <w:pPr>
        <w:spacing w:after="0" w:line="240" w:lineRule="auto"/>
      </w:pPr>
      <w:r>
        <w:t xml:space="preserve">  </w:t>
      </w:r>
      <w:proofErr w:type="spellStart"/>
      <w:r>
        <w:t>acam_stb</w:t>
      </w:r>
      <w:proofErr w:type="spellEnd"/>
      <w:r>
        <w:t xml:space="preserve">/ </w:t>
      </w:r>
      <w:proofErr w:type="spellStart"/>
      <w:r>
        <w:t>acam_ack</w:t>
      </w:r>
      <w:proofErr w:type="spellEnd"/>
      <w:proofErr w:type="gramStart"/>
      <w:r>
        <w:t>..</w:t>
      </w:r>
      <w:proofErr w:type="gramEnd"/>
    </w:p>
    <w:p w:rsidR="00851BF1" w:rsidRDefault="00851BF1" w:rsidP="00851BF1">
      <w:pPr>
        <w:spacing w:after="0" w:line="240" w:lineRule="auto"/>
      </w:pPr>
    </w:p>
    <w:p w:rsidR="000D3921" w:rsidRPr="000D3921" w:rsidRDefault="000D3921" w:rsidP="00851BF1">
      <w:pPr>
        <w:spacing w:after="0" w:line="240" w:lineRule="auto"/>
        <w:rPr>
          <w:i/>
        </w:rPr>
      </w:pPr>
      <w:r>
        <w:rPr>
          <w:i/>
        </w:rPr>
        <w:t xml:space="preserve">Gonzalo: </w:t>
      </w:r>
      <w:proofErr w:type="spellStart"/>
      <w:r>
        <w:rPr>
          <w:i/>
        </w:rPr>
        <w:t>prefexis</w:t>
      </w:r>
      <w:proofErr w:type="spellEnd"/>
      <w:r>
        <w:rPr>
          <w:i/>
        </w:rPr>
        <w:t xml:space="preserve"> added to internal wishbone names.</w:t>
      </w:r>
    </w:p>
    <w:p w:rsidR="00851BF1" w:rsidRDefault="00851BF1" w:rsidP="00851BF1">
      <w:pPr>
        <w:spacing w:after="0" w:line="240" w:lineRule="auto"/>
      </w:pPr>
    </w:p>
    <w:p w:rsidR="00851BF1" w:rsidRDefault="00851BF1" w:rsidP="00851BF1">
      <w:pPr>
        <w:spacing w:after="0" w:line="240" w:lineRule="auto"/>
      </w:pPr>
      <w:proofErr w:type="spellStart"/>
      <w:r>
        <w:t>circular_buffer</w:t>
      </w:r>
      <w:proofErr w:type="spellEnd"/>
    </w:p>
    <w:p w:rsidR="00851BF1" w:rsidRDefault="00851BF1" w:rsidP="00851BF1">
      <w:pPr>
        <w:spacing w:after="0" w:line="240" w:lineRule="auto"/>
      </w:pPr>
      <w:r>
        <w:t>===============</w:t>
      </w:r>
    </w:p>
    <w:p w:rsidR="00851BF1" w:rsidRDefault="00851BF1" w:rsidP="00851BF1">
      <w:pPr>
        <w:spacing w:after="0" w:line="240" w:lineRule="auto"/>
      </w:pPr>
      <w:r>
        <w:lastRenderedPageBreak/>
        <w:t>TOM</w:t>
      </w:r>
    </w:p>
    <w:p w:rsidR="00851BF1" w:rsidRDefault="00851BF1" w:rsidP="00851BF1">
      <w:pPr>
        <w:spacing w:after="0" w:line="240" w:lineRule="auto"/>
      </w:pPr>
      <w:r>
        <w:t xml:space="preserve">- </w:t>
      </w:r>
      <w:proofErr w:type="gramStart"/>
      <w:r>
        <w:t>pipelined</w:t>
      </w:r>
      <w:proofErr w:type="gramEnd"/>
      <w:r>
        <w:t xml:space="preserve"> WB is not that complex, there's no need for an FSM.</w:t>
      </w:r>
    </w:p>
    <w:p w:rsidR="00851BF1" w:rsidRDefault="00851BF1" w:rsidP="00851BF1">
      <w:pPr>
        <w:spacing w:after="0" w:line="240" w:lineRule="auto"/>
      </w:pPr>
      <w:r>
        <w:t xml:space="preserve">  In case of a non-stalling peripheral (stall == 0 always), the </w:t>
      </w:r>
      <w:proofErr w:type="spellStart"/>
      <w:r>
        <w:t>ack</w:t>
      </w:r>
      <w:proofErr w:type="spellEnd"/>
      <w:r>
        <w:t xml:space="preserve"> signal can </w:t>
      </w:r>
    </w:p>
    <w:p w:rsidR="00851BF1" w:rsidRDefault="00851BF1" w:rsidP="00851BF1">
      <w:pPr>
        <w:spacing w:after="0" w:line="240" w:lineRule="auto"/>
      </w:pPr>
      <w:r>
        <w:t xml:space="preserve">  </w:t>
      </w:r>
      <w:proofErr w:type="gramStart"/>
      <w:r>
        <w:t>be</w:t>
      </w:r>
      <w:proofErr w:type="gramEnd"/>
      <w:r>
        <w:t xml:space="preserve"> generated like this:</w:t>
      </w:r>
    </w:p>
    <w:p w:rsidR="00851BF1" w:rsidRDefault="00851BF1" w:rsidP="00851BF1">
      <w:pPr>
        <w:spacing w:after="0" w:line="240" w:lineRule="auto"/>
      </w:pPr>
      <w:r>
        <w:t xml:space="preserve">  </w:t>
      </w:r>
      <w:proofErr w:type="gramStart"/>
      <w:r>
        <w:t>process(</w:t>
      </w:r>
      <w:proofErr w:type="spellStart"/>
      <w:proofErr w:type="gramEnd"/>
      <w:r>
        <w:t>clk</w:t>
      </w:r>
      <w:proofErr w:type="spellEnd"/>
      <w:r>
        <w:t xml:space="preserve">) </w:t>
      </w:r>
    </w:p>
    <w:p w:rsidR="00851BF1" w:rsidRDefault="00851BF1" w:rsidP="00851BF1">
      <w:pPr>
        <w:spacing w:after="0" w:line="240" w:lineRule="auto"/>
      </w:pPr>
      <w:r>
        <w:t xml:space="preserve">    </w:t>
      </w:r>
      <w:proofErr w:type="spellStart"/>
      <w:proofErr w:type="gramStart"/>
      <w:r>
        <w:t>ack</w:t>
      </w:r>
      <w:proofErr w:type="spellEnd"/>
      <w:proofErr w:type="gramEnd"/>
      <w:r>
        <w:t xml:space="preserve"> &lt;= </w:t>
      </w:r>
      <w:proofErr w:type="spellStart"/>
      <w:r>
        <w:t>stb</w:t>
      </w:r>
      <w:proofErr w:type="spellEnd"/>
      <w:r>
        <w:t xml:space="preserve"> and </w:t>
      </w:r>
      <w:proofErr w:type="spellStart"/>
      <w:r>
        <w:t>cyc</w:t>
      </w:r>
      <w:proofErr w:type="spellEnd"/>
      <w:r>
        <w:t>;</w:t>
      </w:r>
    </w:p>
    <w:p w:rsidR="00851BF1" w:rsidRDefault="00851BF1" w:rsidP="00851BF1">
      <w:pPr>
        <w:spacing w:after="0" w:line="240" w:lineRule="auto"/>
      </w:pPr>
      <w:r>
        <w:t xml:space="preserve">  (</w:t>
      </w:r>
      <w:proofErr w:type="spellStart"/>
      <w:proofErr w:type="gramStart"/>
      <w:r>
        <w:t>adr</w:t>
      </w:r>
      <w:proofErr w:type="spellEnd"/>
      <w:proofErr w:type="gramEnd"/>
      <w:r>
        <w:t xml:space="preserve"> and </w:t>
      </w:r>
      <w:proofErr w:type="spellStart"/>
      <w:r>
        <w:t>dat</w:t>
      </w:r>
      <w:proofErr w:type="spellEnd"/>
      <w:r>
        <w:t xml:space="preserve"> go straight to the block ram).</w:t>
      </w:r>
    </w:p>
    <w:p w:rsidR="00BD0CF3" w:rsidRDefault="00BD0CF3" w:rsidP="00851BF1">
      <w:pPr>
        <w:spacing w:after="0" w:line="240" w:lineRule="auto"/>
      </w:pPr>
    </w:p>
    <w:p w:rsidR="00851BF1" w:rsidRDefault="00BD0CF3" w:rsidP="00BD0CF3">
      <w:pPr>
        <w:spacing w:after="0" w:line="240" w:lineRule="auto"/>
      </w:pPr>
      <w:r>
        <w:t>-</w:t>
      </w:r>
      <w:r w:rsidR="00851BF1">
        <w:t xml:space="preserve"> Consider replacing </w:t>
      </w:r>
      <w:proofErr w:type="spellStart"/>
      <w:r w:rsidR="00851BF1">
        <w:t>Coregen</w:t>
      </w:r>
      <w:proofErr w:type="spellEnd"/>
      <w:r w:rsidR="00851BF1">
        <w:t xml:space="preserve"> cores with generic ones. The circular buffer can </w:t>
      </w:r>
    </w:p>
    <w:p w:rsidR="00851BF1" w:rsidRDefault="00851BF1" w:rsidP="00851BF1">
      <w:pPr>
        <w:spacing w:after="0" w:line="240" w:lineRule="auto"/>
      </w:pPr>
      <w:r>
        <w:t xml:space="preserve">  </w:t>
      </w:r>
      <w:proofErr w:type="gramStart"/>
      <w:r>
        <w:t>be</w:t>
      </w:r>
      <w:proofErr w:type="gramEnd"/>
      <w:r>
        <w:t xml:space="preserve"> done as a simple array.</w:t>
      </w:r>
    </w:p>
    <w:p w:rsidR="00851BF1" w:rsidRDefault="00851BF1" w:rsidP="00851BF1">
      <w:pPr>
        <w:spacing w:after="0" w:line="240" w:lineRule="auto"/>
      </w:pPr>
    </w:p>
    <w:p w:rsidR="00BD0CF3" w:rsidRPr="00BD0CF3" w:rsidRDefault="00BD0CF3" w:rsidP="00BD0CF3">
      <w:pPr>
        <w:spacing w:after="0" w:line="240" w:lineRule="auto"/>
        <w:rPr>
          <w:b/>
          <w:i/>
        </w:rPr>
      </w:pPr>
      <w:r>
        <w:rPr>
          <w:i/>
        </w:rPr>
        <w:t xml:space="preserve">Gonzalo: FSM maintained for readability. </w:t>
      </w:r>
      <w:proofErr w:type="gramStart"/>
      <w:r>
        <w:rPr>
          <w:i/>
        </w:rPr>
        <w:t xml:space="preserve">Replacement of coregent core by a generic one </w:t>
      </w:r>
      <w:r>
        <w:rPr>
          <w:b/>
          <w:i/>
        </w:rPr>
        <w:t>still to be done.</w:t>
      </w:r>
      <w:proofErr w:type="gramEnd"/>
    </w:p>
    <w:p w:rsidR="00BD0CF3" w:rsidRDefault="00BD0CF3" w:rsidP="00851BF1">
      <w:pPr>
        <w:spacing w:after="0" w:line="240" w:lineRule="auto"/>
      </w:pPr>
    </w:p>
    <w:p w:rsidR="00851BF1" w:rsidRDefault="00851BF1" w:rsidP="00851BF1">
      <w:pPr>
        <w:spacing w:after="0" w:line="240" w:lineRule="auto"/>
      </w:pPr>
      <w:r>
        <w:t>EVA</w:t>
      </w:r>
    </w:p>
    <w:p w:rsidR="00851BF1" w:rsidRDefault="00851BF1" w:rsidP="00851BF1">
      <w:pPr>
        <w:spacing w:after="0" w:line="240" w:lineRule="auto"/>
      </w:pPr>
      <w:r>
        <w:t>- I would suggest a bit cleaner names for the WBs:</w:t>
      </w:r>
    </w:p>
    <w:p w:rsidR="00851BF1" w:rsidRDefault="00851BF1" w:rsidP="00851BF1">
      <w:pPr>
        <w:spacing w:after="0" w:line="240" w:lineRule="auto"/>
      </w:pPr>
      <w:r>
        <w:t xml:space="preserve">  </w:t>
      </w:r>
      <w:proofErr w:type="spellStart"/>
      <w:proofErr w:type="gramStart"/>
      <w:r>
        <w:t>classic_stb</w:t>
      </w:r>
      <w:proofErr w:type="spellEnd"/>
      <w:r>
        <w:t xml:space="preserve">/ </w:t>
      </w:r>
      <w:proofErr w:type="spellStart"/>
      <w:r>
        <w:t>classic_ack</w:t>
      </w:r>
      <w:proofErr w:type="spellEnd"/>
      <w:r>
        <w:t>/..</w:t>
      </w:r>
      <w:proofErr w:type="gramEnd"/>
      <w:r>
        <w:t xml:space="preserve"> </w:t>
      </w:r>
      <w:proofErr w:type="gramStart"/>
      <w:r>
        <w:t>in</w:t>
      </w:r>
      <w:proofErr w:type="gramEnd"/>
      <w:r>
        <w:t xml:space="preserve"> the </w:t>
      </w:r>
      <w:proofErr w:type="spellStart"/>
      <w:r>
        <w:t>circular_buffer</w:t>
      </w:r>
      <w:proofErr w:type="spellEnd"/>
      <w:r>
        <w:t xml:space="preserve"> renamed to </w:t>
      </w:r>
    </w:p>
    <w:p w:rsidR="00851BF1" w:rsidRDefault="00851BF1" w:rsidP="00851BF1">
      <w:pPr>
        <w:spacing w:after="0" w:line="240" w:lineRule="auto"/>
      </w:pPr>
      <w:r>
        <w:t xml:space="preserve">  </w:t>
      </w:r>
      <w:proofErr w:type="spellStart"/>
      <w:r>
        <w:t>gnum_classic_stb</w:t>
      </w:r>
      <w:proofErr w:type="spellEnd"/>
      <w:r>
        <w:t xml:space="preserve">/ </w:t>
      </w:r>
      <w:proofErr w:type="spellStart"/>
      <w:r>
        <w:t>gnum_classic_ack</w:t>
      </w:r>
      <w:proofErr w:type="spellEnd"/>
      <w:proofErr w:type="gramStart"/>
      <w:r>
        <w:t>..</w:t>
      </w:r>
      <w:proofErr w:type="gramEnd"/>
    </w:p>
    <w:p w:rsidR="00851BF1" w:rsidRDefault="00851BF1" w:rsidP="00851BF1">
      <w:pPr>
        <w:spacing w:after="0" w:line="240" w:lineRule="auto"/>
      </w:pPr>
      <w:r>
        <w:t xml:space="preserve">  </w:t>
      </w:r>
      <w:proofErr w:type="spellStart"/>
      <w:proofErr w:type="gramStart"/>
      <w:r>
        <w:t>pipe_stb</w:t>
      </w:r>
      <w:proofErr w:type="spellEnd"/>
      <w:r>
        <w:t xml:space="preserve">/ </w:t>
      </w:r>
      <w:proofErr w:type="spellStart"/>
      <w:r>
        <w:t>pipe_ack</w:t>
      </w:r>
      <w:proofErr w:type="spellEnd"/>
      <w:r>
        <w:t>/..</w:t>
      </w:r>
      <w:proofErr w:type="gramEnd"/>
      <w:r>
        <w:t xml:space="preserve">       </w:t>
      </w:r>
      <w:proofErr w:type="gramStart"/>
      <w:r>
        <w:t>in</w:t>
      </w:r>
      <w:proofErr w:type="gramEnd"/>
      <w:r>
        <w:t xml:space="preserve"> the </w:t>
      </w:r>
      <w:proofErr w:type="spellStart"/>
      <w:r>
        <w:t>circular_buffer</w:t>
      </w:r>
      <w:proofErr w:type="spellEnd"/>
      <w:r>
        <w:t xml:space="preserve"> renamed to </w:t>
      </w:r>
    </w:p>
    <w:p w:rsidR="00851BF1" w:rsidRPr="00851BF1" w:rsidRDefault="00851BF1" w:rsidP="00851BF1">
      <w:pPr>
        <w:spacing w:after="0" w:line="240" w:lineRule="auto"/>
        <w:rPr>
          <w:lang w:val="fr-FR"/>
        </w:rPr>
      </w:pPr>
      <w:r>
        <w:t xml:space="preserve">  </w:t>
      </w:r>
      <w:proofErr w:type="spellStart"/>
      <w:r w:rsidRPr="00851BF1">
        <w:rPr>
          <w:lang w:val="fr-FR"/>
        </w:rPr>
        <w:t>gnum_pipe_stb</w:t>
      </w:r>
      <w:proofErr w:type="spellEnd"/>
      <w:r w:rsidRPr="00851BF1">
        <w:rPr>
          <w:lang w:val="fr-FR"/>
        </w:rPr>
        <w:t xml:space="preserve">/ </w:t>
      </w:r>
      <w:proofErr w:type="spellStart"/>
      <w:r w:rsidRPr="00851BF1">
        <w:rPr>
          <w:lang w:val="fr-FR"/>
        </w:rPr>
        <w:t>gnum_pipe_ack</w:t>
      </w:r>
      <w:proofErr w:type="spellEnd"/>
      <w:proofErr w:type="gramStart"/>
      <w:r w:rsidRPr="00851BF1">
        <w:rPr>
          <w:lang w:val="fr-FR"/>
        </w:rPr>
        <w:t>..</w:t>
      </w:r>
      <w:proofErr w:type="gramEnd"/>
    </w:p>
    <w:p w:rsidR="00851BF1" w:rsidRDefault="00851BF1" w:rsidP="00851BF1">
      <w:pPr>
        <w:spacing w:after="0" w:line="240" w:lineRule="auto"/>
      </w:pPr>
      <w:r>
        <w:t xml:space="preserve">- </w:t>
      </w:r>
      <w:proofErr w:type="gramStart"/>
      <w:r>
        <w:t>lines</w:t>
      </w:r>
      <w:proofErr w:type="gramEnd"/>
      <w:r>
        <w:t xml:space="preserve"> 37, 50: </w:t>
      </w:r>
      <w:proofErr w:type="spellStart"/>
      <w:r>
        <w:t>class_clk_i</w:t>
      </w:r>
      <w:proofErr w:type="spellEnd"/>
      <w:r>
        <w:t xml:space="preserve"> and </w:t>
      </w:r>
      <w:proofErr w:type="spellStart"/>
      <w:r>
        <w:t>pipe_clk_i</w:t>
      </w:r>
      <w:proofErr w:type="spellEnd"/>
      <w:r>
        <w:t xml:space="preserve"> are actually the same clock; </w:t>
      </w:r>
    </w:p>
    <w:p w:rsidR="00851BF1" w:rsidRDefault="00851BF1" w:rsidP="00851BF1">
      <w:pPr>
        <w:spacing w:after="0" w:line="240" w:lineRule="auto"/>
      </w:pPr>
      <w:r>
        <w:t xml:space="preserve">  </w:t>
      </w:r>
      <w:proofErr w:type="gramStart"/>
      <w:r>
        <w:t>maybe</w:t>
      </w:r>
      <w:proofErr w:type="gramEnd"/>
      <w:r>
        <w:t xml:space="preserve"> they could just be named </w:t>
      </w:r>
      <w:proofErr w:type="spellStart"/>
      <w:r>
        <w:t>gnum_clk_i</w:t>
      </w:r>
      <w:proofErr w:type="spellEnd"/>
    </w:p>
    <w:p w:rsidR="00851BF1" w:rsidRDefault="00851BF1" w:rsidP="00851BF1">
      <w:pPr>
        <w:spacing w:after="0" w:line="240" w:lineRule="auto"/>
      </w:pPr>
      <w:r>
        <w:t xml:space="preserve">- The </w:t>
      </w:r>
      <w:proofErr w:type="spellStart"/>
      <w:r>
        <w:t>ack</w:t>
      </w:r>
      <w:proofErr w:type="spellEnd"/>
      <w:r>
        <w:t xml:space="preserve"> signals are pulses (_p)</w:t>
      </w:r>
    </w:p>
    <w:p w:rsidR="00851BF1" w:rsidRDefault="00851BF1" w:rsidP="00851BF1">
      <w:pPr>
        <w:spacing w:after="0" w:line="240" w:lineRule="auto"/>
      </w:pPr>
      <w:r>
        <w:t xml:space="preserve">  </w:t>
      </w:r>
      <w:proofErr w:type="spellStart"/>
      <w:r>
        <w:t>circular_buffer</w:t>
      </w:r>
      <w:proofErr w:type="spellEnd"/>
      <w:r>
        <w:t xml:space="preserve">, </w:t>
      </w:r>
      <w:proofErr w:type="spellStart"/>
      <w:r>
        <w:t>classic_ack</w:t>
      </w:r>
      <w:proofErr w:type="spellEnd"/>
      <w:r>
        <w:t>, line 123</w:t>
      </w:r>
    </w:p>
    <w:p w:rsidR="00BD0CF3" w:rsidRDefault="00BD0CF3" w:rsidP="00851BF1">
      <w:pPr>
        <w:spacing w:after="0" w:line="240" w:lineRule="auto"/>
      </w:pPr>
    </w:p>
    <w:p w:rsidR="00BD0CF3" w:rsidRPr="00BD0CF3" w:rsidRDefault="00BD0CF3" w:rsidP="00851BF1">
      <w:pPr>
        <w:spacing w:after="0" w:line="240" w:lineRule="auto"/>
        <w:rPr>
          <w:i/>
        </w:rPr>
      </w:pPr>
      <w:r>
        <w:rPr>
          <w:i/>
        </w:rPr>
        <w:t xml:space="preserve">Gonzalo: signal names have been modified. Just one </w:t>
      </w:r>
      <w:proofErr w:type="spellStart"/>
      <w:r>
        <w:rPr>
          <w:i/>
        </w:rPr>
        <w:t>clk</w:t>
      </w:r>
      <w:proofErr w:type="spellEnd"/>
      <w:r>
        <w:rPr>
          <w:i/>
        </w:rPr>
        <w:t xml:space="preserve"> is now used. “_p” prefix is not added.</w:t>
      </w:r>
    </w:p>
    <w:p w:rsidR="00851BF1" w:rsidRDefault="00851BF1" w:rsidP="00851BF1">
      <w:pPr>
        <w:spacing w:after="0" w:line="240" w:lineRule="auto"/>
      </w:pPr>
    </w:p>
    <w:p w:rsidR="00851BF1" w:rsidRDefault="00851BF1" w:rsidP="00851BF1">
      <w:pPr>
        <w:spacing w:after="0" w:line="240" w:lineRule="auto"/>
      </w:pPr>
      <w:proofErr w:type="spellStart"/>
      <w:r>
        <w:t>countdown_counter</w:t>
      </w:r>
      <w:proofErr w:type="spellEnd"/>
      <w:r>
        <w:t>:</w:t>
      </w:r>
    </w:p>
    <w:p w:rsidR="00851BF1" w:rsidRDefault="00851BF1" w:rsidP="00851BF1">
      <w:pPr>
        <w:spacing w:after="0" w:line="240" w:lineRule="auto"/>
      </w:pPr>
      <w:proofErr w:type="spellStart"/>
      <w:r>
        <w:t>free_counter</w:t>
      </w:r>
      <w:proofErr w:type="spellEnd"/>
      <w:r>
        <w:t>:</w:t>
      </w:r>
    </w:p>
    <w:p w:rsidR="00851BF1" w:rsidRDefault="00851BF1" w:rsidP="00851BF1">
      <w:pPr>
        <w:spacing w:after="0" w:line="240" w:lineRule="auto"/>
      </w:pPr>
      <w:proofErr w:type="spellStart"/>
      <w:r>
        <w:t>incr_counter</w:t>
      </w:r>
      <w:proofErr w:type="spellEnd"/>
      <w:r>
        <w:t>:</w:t>
      </w:r>
    </w:p>
    <w:p w:rsidR="00851BF1" w:rsidRDefault="00851BF1" w:rsidP="00851BF1">
      <w:pPr>
        <w:spacing w:after="0" w:line="240" w:lineRule="auto"/>
      </w:pPr>
      <w:r>
        <w:t>=============</w:t>
      </w:r>
    </w:p>
    <w:p w:rsidR="00851BF1" w:rsidRDefault="00851BF1" w:rsidP="00851BF1">
      <w:pPr>
        <w:spacing w:after="0" w:line="240" w:lineRule="auto"/>
      </w:pPr>
      <w:r>
        <w:t>TOM</w:t>
      </w:r>
    </w:p>
    <w:p w:rsidR="00851BF1" w:rsidRDefault="00851BF1" w:rsidP="00851BF1">
      <w:pPr>
        <w:spacing w:after="0" w:line="240" w:lineRule="auto"/>
      </w:pPr>
      <w:r>
        <w:t xml:space="preserve">- </w:t>
      </w:r>
      <w:proofErr w:type="gramStart"/>
      <w:r>
        <w:t>line</w:t>
      </w:r>
      <w:proofErr w:type="gramEnd"/>
      <w:r>
        <w:t xml:space="preserve"> 49, 52: (un)</w:t>
      </w:r>
      <w:proofErr w:type="spellStart"/>
      <w:r>
        <w:t>signeds</w:t>
      </w:r>
      <w:proofErr w:type="spellEnd"/>
      <w:r>
        <w:t xml:space="preserve"> can be compared with integers directly </w:t>
      </w:r>
    </w:p>
    <w:p w:rsidR="00851BF1" w:rsidRDefault="00851BF1" w:rsidP="00851BF1">
      <w:pPr>
        <w:spacing w:after="0" w:line="240" w:lineRule="auto"/>
      </w:pPr>
      <w:r>
        <w:t xml:space="preserve">  (</w:t>
      </w:r>
      <w:proofErr w:type="spellStart"/>
      <w:proofErr w:type="gramStart"/>
      <w:r>
        <w:t>numeric_std</w:t>
      </w:r>
      <w:proofErr w:type="spellEnd"/>
      <w:proofErr w:type="gramEnd"/>
      <w:r>
        <w:t xml:space="preserve"> supports this).</w:t>
      </w:r>
    </w:p>
    <w:p w:rsidR="00851BF1" w:rsidRDefault="00851BF1" w:rsidP="00851BF1">
      <w:pPr>
        <w:spacing w:after="0" w:line="240" w:lineRule="auto"/>
      </w:pPr>
      <w:r>
        <w:t xml:space="preserve">  </w:t>
      </w:r>
      <w:proofErr w:type="gramStart"/>
      <w:r>
        <w:t>if</w:t>
      </w:r>
      <w:proofErr w:type="gramEnd"/>
      <w:r>
        <w:t xml:space="preserve"> (value = 0) ...</w:t>
      </w:r>
    </w:p>
    <w:p w:rsidR="00851BF1" w:rsidRDefault="00851BF1" w:rsidP="00851BF1">
      <w:pPr>
        <w:spacing w:after="0" w:line="240" w:lineRule="auto"/>
      </w:pPr>
      <w:r>
        <w:t>- coding style (_</w:t>
      </w:r>
      <w:proofErr w:type="spellStart"/>
      <w:r>
        <w:t>i</w:t>
      </w:r>
      <w:proofErr w:type="spellEnd"/>
      <w:r>
        <w:t xml:space="preserve"> suffix for inputs, etc.). </w:t>
      </w:r>
    </w:p>
    <w:p w:rsidR="00BD0CF3" w:rsidRDefault="00BD0CF3" w:rsidP="00851BF1">
      <w:pPr>
        <w:spacing w:after="0" w:line="240" w:lineRule="auto"/>
      </w:pPr>
    </w:p>
    <w:p w:rsidR="00BD0CF3" w:rsidRPr="00BD0CF3" w:rsidRDefault="00BD0CF3" w:rsidP="00851BF1">
      <w:pPr>
        <w:spacing w:after="0" w:line="240" w:lineRule="auto"/>
        <w:rPr>
          <w:i/>
        </w:rPr>
      </w:pPr>
      <w:r>
        <w:rPr>
          <w:i/>
        </w:rPr>
        <w:t>Gonzalo: these counters are re-used old designs before the VHDL guidelines.</w:t>
      </w:r>
    </w:p>
    <w:p w:rsidR="00851BF1" w:rsidRDefault="00851BF1" w:rsidP="00851BF1">
      <w:pPr>
        <w:spacing w:after="0" w:line="240" w:lineRule="auto"/>
      </w:pPr>
    </w:p>
    <w:p w:rsidR="00851BF1" w:rsidRDefault="00851BF1" w:rsidP="00851BF1">
      <w:pPr>
        <w:spacing w:after="0" w:line="240" w:lineRule="auto"/>
      </w:pPr>
      <w:proofErr w:type="spellStart"/>
      <w:r>
        <w:t>reg_ctrl</w:t>
      </w:r>
      <w:proofErr w:type="spellEnd"/>
      <w:r>
        <w:t>:</w:t>
      </w:r>
    </w:p>
    <w:p w:rsidR="00851BF1" w:rsidRDefault="00851BF1" w:rsidP="00851BF1">
      <w:pPr>
        <w:spacing w:after="0" w:line="240" w:lineRule="auto"/>
      </w:pPr>
      <w:r>
        <w:t>=========</w:t>
      </w:r>
    </w:p>
    <w:p w:rsidR="00851BF1" w:rsidRDefault="00851BF1" w:rsidP="00851BF1">
      <w:pPr>
        <w:spacing w:after="0" w:line="240" w:lineRule="auto"/>
      </w:pPr>
      <w:r>
        <w:t xml:space="preserve">- use constants for defining register </w:t>
      </w:r>
      <w:proofErr w:type="spellStart"/>
      <w:r>
        <w:t>adresses</w:t>
      </w:r>
      <w:proofErr w:type="spellEnd"/>
    </w:p>
    <w:p w:rsidR="00851BF1" w:rsidRDefault="00851BF1" w:rsidP="00851BF1">
      <w:pPr>
        <w:spacing w:after="0" w:line="240" w:lineRule="auto"/>
      </w:pPr>
      <w:r>
        <w:t xml:space="preserve">- </w:t>
      </w:r>
      <w:proofErr w:type="gramStart"/>
      <w:r>
        <w:t>line</w:t>
      </w:r>
      <w:proofErr w:type="gramEnd"/>
      <w:r>
        <w:t xml:space="preserve"> 135+: avoid repetitive assignments. Use loop construct instead.</w:t>
      </w:r>
    </w:p>
    <w:p w:rsidR="00851BF1" w:rsidRDefault="00851BF1" w:rsidP="00851BF1">
      <w:pPr>
        <w:spacing w:after="0" w:line="240" w:lineRule="auto"/>
      </w:pPr>
      <w:r>
        <w:t xml:space="preserve">- </w:t>
      </w:r>
      <w:proofErr w:type="gramStart"/>
      <w:r>
        <w:t>line</w:t>
      </w:r>
      <w:proofErr w:type="gramEnd"/>
      <w:r>
        <w:t xml:space="preserve"> 126+: </w:t>
      </w:r>
      <w:proofErr w:type="spellStart"/>
      <w:r>
        <w:t>reg_ack</w:t>
      </w:r>
      <w:proofErr w:type="spellEnd"/>
      <w:r>
        <w:t xml:space="preserve"> &lt;= </w:t>
      </w:r>
      <w:proofErr w:type="spellStart"/>
      <w:r>
        <w:t>reg_stb</w:t>
      </w:r>
      <w:proofErr w:type="spellEnd"/>
      <w:r>
        <w:t xml:space="preserve"> and </w:t>
      </w:r>
      <w:proofErr w:type="spellStart"/>
      <w:r>
        <w:t>reg_cyc</w:t>
      </w:r>
      <w:proofErr w:type="spellEnd"/>
      <w:r>
        <w:t xml:space="preserve"> and not </w:t>
      </w:r>
      <w:proofErr w:type="spellStart"/>
      <w:r>
        <w:t>reg_ack</w:t>
      </w:r>
      <w:proofErr w:type="spellEnd"/>
      <w:r>
        <w:t>;</w:t>
      </w:r>
    </w:p>
    <w:p w:rsidR="00B6350A" w:rsidRDefault="00B6350A" w:rsidP="00851BF1">
      <w:pPr>
        <w:spacing w:after="0" w:line="240" w:lineRule="auto"/>
      </w:pPr>
    </w:p>
    <w:p w:rsidR="00B6350A" w:rsidRPr="00B6350A" w:rsidRDefault="00B6350A" w:rsidP="00851BF1">
      <w:pPr>
        <w:spacing w:after="0" w:line="240" w:lineRule="auto"/>
        <w:rPr>
          <w:i/>
        </w:rPr>
      </w:pPr>
      <w:r>
        <w:rPr>
          <w:i/>
        </w:rPr>
        <w:t xml:space="preserve">Gonzalo: register addresses defined as constants in the </w:t>
      </w:r>
      <w:proofErr w:type="spellStart"/>
      <w:r>
        <w:rPr>
          <w:i/>
        </w:rPr>
        <w:t>pkg</w:t>
      </w:r>
      <w:proofErr w:type="spellEnd"/>
      <w:r>
        <w:rPr>
          <w:i/>
        </w:rPr>
        <w:t xml:space="preserve"> module. Loop construct avoided for clearer readability. ‘</w:t>
      </w:r>
      <w:proofErr w:type="spellStart"/>
      <w:r>
        <w:rPr>
          <w:i/>
        </w:rPr>
        <w:t>reg_ack</w:t>
      </w:r>
      <w:proofErr w:type="spellEnd"/>
      <w:r>
        <w:rPr>
          <w:i/>
        </w:rPr>
        <w:t>’ assignment not modified in order to stay compatible with Wishbone classic. To be modified only if the CSR port of the GNUM core is changed.</w:t>
      </w:r>
    </w:p>
    <w:p w:rsidR="00851BF1" w:rsidRDefault="00851BF1" w:rsidP="00851BF1">
      <w:pPr>
        <w:spacing w:after="0" w:line="240" w:lineRule="auto"/>
      </w:pPr>
    </w:p>
    <w:p w:rsidR="00851BF1" w:rsidRDefault="00851BF1" w:rsidP="00851BF1">
      <w:pPr>
        <w:spacing w:after="0" w:line="240" w:lineRule="auto"/>
      </w:pPr>
      <w:proofErr w:type="spellStart"/>
      <w:r>
        <w:lastRenderedPageBreak/>
        <w:t>tdc_core_pkg</w:t>
      </w:r>
      <w:proofErr w:type="spellEnd"/>
      <w:r>
        <w:t>:</w:t>
      </w:r>
    </w:p>
    <w:p w:rsidR="00851BF1" w:rsidRDefault="00851BF1" w:rsidP="00851BF1">
      <w:pPr>
        <w:spacing w:after="0" w:line="240" w:lineRule="auto"/>
      </w:pPr>
      <w:r>
        <w:t>============</w:t>
      </w:r>
    </w:p>
    <w:p w:rsidR="00851BF1" w:rsidRDefault="00851BF1" w:rsidP="00851BF1">
      <w:pPr>
        <w:spacing w:after="0" w:line="240" w:lineRule="auto"/>
      </w:pPr>
      <w:r>
        <w:t xml:space="preserve">- </w:t>
      </w:r>
      <w:proofErr w:type="gramStart"/>
      <w:r>
        <w:t>lines</w:t>
      </w:r>
      <w:proofErr w:type="gramEnd"/>
      <w:r>
        <w:t xml:space="preserve"> 73+: consider defining these constants in decimal format </w:t>
      </w:r>
    </w:p>
    <w:p w:rsidR="00851BF1" w:rsidRDefault="00851BF1" w:rsidP="00851BF1">
      <w:pPr>
        <w:spacing w:after="0" w:line="240" w:lineRule="auto"/>
      </w:pPr>
      <w:r>
        <w:t xml:space="preserve">  (</w:t>
      </w:r>
      <w:proofErr w:type="gramStart"/>
      <w:r>
        <w:t>these</w:t>
      </w:r>
      <w:proofErr w:type="gramEnd"/>
      <w:r>
        <w:t xml:space="preserve"> are timeouts, and in decimal they are easier to understand).</w:t>
      </w:r>
    </w:p>
    <w:p w:rsidR="00B6350A" w:rsidRDefault="00B6350A" w:rsidP="00851BF1">
      <w:pPr>
        <w:spacing w:after="0" w:line="240" w:lineRule="auto"/>
      </w:pPr>
    </w:p>
    <w:p w:rsidR="00851BF1" w:rsidRPr="00B6350A" w:rsidRDefault="00B6350A" w:rsidP="00851BF1">
      <w:pPr>
        <w:spacing w:after="0" w:line="240" w:lineRule="auto"/>
        <w:rPr>
          <w:i/>
        </w:rPr>
      </w:pPr>
      <w:r>
        <w:rPr>
          <w:i/>
        </w:rPr>
        <w:t>Gonzalo: not modified, comments added instead.</w:t>
      </w:r>
    </w:p>
    <w:p w:rsidR="00851BF1" w:rsidRDefault="00851BF1" w:rsidP="00851BF1">
      <w:pPr>
        <w:spacing w:after="0" w:line="240" w:lineRule="auto"/>
      </w:pPr>
    </w:p>
    <w:p w:rsidR="00851BF1" w:rsidRDefault="00851BF1" w:rsidP="00851BF1">
      <w:pPr>
        <w:spacing w:after="0" w:line="240" w:lineRule="auto"/>
      </w:pPr>
      <w:proofErr w:type="spellStart"/>
      <w:proofErr w:type="gramStart"/>
      <w:r>
        <w:t>sim</w:t>
      </w:r>
      <w:proofErr w:type="spellEnd"/>
      <w:proofErr w:type="gramEnd"/>
      <w:r>
        <w:t>/</w:t>
      </w:r>
    </w:p>
    <w:p w:rsidR="00851BF1" w:rsidRDefault="00851BF1" w:rsidP="00851BF1">
      <w:pPr>
        <w:spacing w:after="0" w:line="240" w:lineRule="auto"/>
      </w:pPr>
      <w:r>
        <w:t>----------------</w:t>
      </w:r>
    </w:p>
    <w:p w:rsidR="00851BF1" w:rsidRDefault="00851BF1" w:rsidP="00851BF1">
      <w:pPr>
        <w:spacing w:after="0" w:line="240" w:lineRule="auto"/>
      </w:pPr>
      <w:r>
        <w:t xml:space="preserve">- Try to avoid uploading binary files if they are not absolutely necessary </w:t>
      </w:r>
    </w:p>
    <w:p w:rsidR="00851BF1" w:rsidRDefault="00851BF1" w:rsidP="00851BF1">
      <w:pPr>
        <w:spacing w:after="0" w:line="240" w:lineRule="auto"/>
      </w:pPr>
      <w:r>
        <w:t xml:space="preserve">  (</w:t>
      </w:r>
      <w:proofErr w:type="gramStart"/>
      <w:r>
        <w:t>i.e</w:t>
      </w:r>
      <w:proofErr w:type="gramEnd"/>
      <w:r>
        <w:t>. compiled Xilinx libraries).</w:t>
      </w:r>
    </w:p>
    <w:p w:rsidR="00851BF1" w:rsidRDefault="00851BF1" w:rsidP="00851BF1">
      <w:pPr>
        <w:spacing w:after="0" w:line="240" w:lineRule="auto"/>
      </w:pPr>
      <w:r>
        <w:t xml:space="preserve">- A system-level </w:t>
      </w:r>
      <w:proofErr w:type="spellStart"/>
      <w:r>
        <w:t>testbench</w:t>
      </w:r>
      <w:proofErr w:type="spellEnd"/>
      <w:r>
        <w:t xml:space="preserve"> should be provided (tb_tdc.vhd doesn't include </w:t>
      </w:r>
    </w:p>
    <w:p w:rsidR="00851BF1" w:rsidRDefault="00851BF1" w:rsidP="00851BF1">
      <w:pPr>
        <w:spacing w:after="0" w:line="240" w:lineRule="auto"/>
      </w:pPr>
      <w:r>
        <w:t xml:space="preserve">  </w:t>
      </w:r>
      <w:proofErr w:type="gramStart"/>
      <w:r>
        <w:t>any</w:t>
      </w:r>
      <w:proofErr w:type="gramEnd"/>
      <w:r>
        <w:t xml:space="preserve"> actual </w:t>
      </w:r>
      <w:proofErr w:type="spellStart"/>
      <w:r>
        <w:t>testbench</w:t>
      </w:r>
      <w:proofErr w:type="spellEnd"/>
      <w:r>
        <w:t xml:space="preserve"> code, just the models connected together).</w:t>
      </w:r>
    </w:p>
    <w:p w:rsidR="00851BF1" w:rsidRDefault="00851BF1" w:rsidP="00851BF1">
      <w:pPr>
        <w:spacing w:after="0" w:line="240" w:lineRule="auto"/>
      </w:pPr>
    </w:p>
    <w:p w:rsidR="00851BF1" w:rsidRPr="00B6350A" w:rsidRDefault="00B6350A" w:rsidP="00851BF1">
      <w:pPr>
        <w:spacing w:after="0" w:line="240" w:lineRule="auto"/>
        <w:rPr>
          <w:i/>
        </w:rPr>
      </w:pPr>
      <w:r>
        <w:rPr>
          <w:i/>
        </w:rPr>
        <w:t xml:space="preserve">Gonzalo: the removal of the simulation binary files from the repository is </w:t>
      </w:r>
      <w:r>
        <w:rPr>
          <w:b/>
          <w:i/>
        </w:rPr>
        <w:t>still to be done.</w:t>
      </w:r>
      <w:r>
        <w:rPr>
          <w:i/>
        </w:rPr>
        <w:t xml:space="preserve"> The test-bench vectors </w:t>
      </w:r>
      <w:r w:rsidR="00343368">
        <w:rPr>
          <w:i/>
        </w:rPr>
        <w:t xml:space="preserve">that complete the system level test-bench </w:t>
      </w:r>
      <w:r>
        <w:rPr>
          <w:i/>
        </w:rPr>
        <w:t xml:space="preserve">are </w:t>
      </w:r>
      <w:r w:rsidR="00343368">
        <w:rPr>
          <w:i/>
        </w:rPr>
        <w:t xml:space="preserve">actually </w:t>
      </w:r>
      <w:r>
        <w:rPr>
          <w:i/>
        </w:rPr>
        <w:t>in the ‘DATA’ folder.</w:t>
      </w:r>
    </w:p>
    <w:p w:rsidR="00851BF1" w:rsidRDefault="00851BF1" w:rsidP="00851BF1">
      <w:pPr>
        <w:spacing w:after="0" w:line="240" w:lineRule="auto"/>
      </w:pPr>
    </w:p>
    <w:sectPr w:rsidR="00851BF1" w:rsidSect="00D76B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66DF9"/>
    <w:multiLevelType w:val="hybridMultilevel"/>
    <w:tmpl w:val="9DFEC828"/>
    <w:lvl w:ilvl="0" w:tplc="B8C032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F62038"/>
    <w:multiLevelType w:val="hybridMultilevel"/>
    <w:tmpl w:val="9288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B7369"/>
    <w:rsid w:val="00002BC5"/>
    <w:rsid w:val="00096131"/>
    <w:rsid w:val="000C1C6E"/>
    <w:rsid w:val="000D3921"/>
    <w:rsid w:val="000E2881"/>
    <w:rsid w:val="000E2916"/>
    <w:rsid w:val="00196639"/>
    <w:rsid w:val="001A6A20"/>
    <w:rsid w:val="001C6508"/>
    <w:rsid w:val="00281B27"/>
    <w:rsid w:val="00343368"/>
    <w:rsid w:val="003A3059"/>
    <w:rsid w:val="00436849"/>
    <w:rsid w:val="004646AD"/>
    <w:rsid w:val="004A5F6B"/>
    <w:rsid w:val="004C328A"/>
    <w:rsid w:val="005635F9"/>
    <w:rsid w:val="005675C7"/>
    <w:rsid w:val="005D4B71"/>
    <w:rsid w:val="00634931"/>
    <w:rsid w:val="006878A5"/>
    <w:rsid w:val="006A3F07"/>
    <w:rsid w:val="006B31ED"/>
    <w:rsid w:val="006D0C62"/>
    <w:rsid w:val="007D5C5C"/>
    <w:rsid w:val="007F6199"/>
    <w:rsid w:val="008162E0"/>
    <w:rsid w:val="00851BF1"/>
    <w:rsid w:val="008835D6"/>
    <w:rsid w:val="008A53AB"/>
    <w:rsid w:val="008B7077"/>
    <w:rsid w:val="008B7369"/>
    <w:rsid w:val="008C2CB0"/>
    <w:rsid w:val="009107B8"/>
    <w:rsid w:val="00921BB3"/>
    <w:rsid w:val="00922337"/>
    <w:rsid w:val="009D30E6"/>
    <w:rsid w:val="009E34E6"/>
    <w:rsid w:val="00A04A35"/>
    <w:rsid w:val="00A273C2"/>
    <w:rsid w:val="00A357E4"/>
    <w:rsid w:val="00AB0B07"/>
    <w:rsid w:val="00AB73EC"/>
    <w:rsid w:val="00AC0E03"/>
    <w:rsid w:val="00AD4F39"/>
    <w:rsid w:val="00AE13B5"/>
    <w:rsid w:val="00AE6984"/>
    <w:rsid w:val="00B21E02"/>
    <w:rsid w:val="00B6350A"/>
    <w:rsid w:val="00B85B6A"/>
    <w:rsid w:val="00BC3377"/>
    <w:rsid w:val="00BD0CF3"/>
    <w:rsid w:val="00BE270E"/>
    <w:rsid w:val="00CA24EF"/>
    <w:rsid w:val="00CE5790"/>
    <w:rsid w:val="00D26620"/>
    <w:rsid w:val="00D30029"/>
    <w:rsid w:val="00D40F27"/>
    <w:rsid w:val="00D76BA3"/>
    <w:rsid w:val="00D86205"/>
    <w:rsid w:val="00DB51C4"/>
    <w:rsid w:val="00E05689"/>
    <w:rsid w:val="00E436FD"/>
    <w:rsid w:val="00E648FA"/>
    <w:rsid w:val="00E92D33"/>
    <w:rsid w:val="00F2261B"/>
    <w:rsid w:val="00F767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BA3"/>
  </w:style>
  <w:style w:type="paragraph" w:styleId="Heading1">
    <w:name w:val="heading 1"/>
    <w:basedOn w:val="Normal"/>
    <w:next w:val="Normal"/>
    <w:link w:val="Heading1Char"/>
    <w:uiPriority w:val="9"/>
    <w:qFormat/>
    <w:rsid w:val="00A35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F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34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62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3AB"/>
    <w:pPr>
      <w:ind w:left="720"/>
      <w:contextualSpacing/>
    </w:pPr>
  </w:style>
  <w:style w:type="table" w:styleId="TableGrid">
    <w:name w:val="Table Grid"/>
    <w:basedOn w:val="TableNormal"/>
    <w:uiPriority w:val="59"/>
    <w:rsid w:val="001C65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357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0F2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878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78A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9E34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162E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36651386">
      <w:bodyDiv w:val="1"/>
      <w:marLeft w:val="0"/>
      <w:marRight w:val="0"/>
      <w:marTop w:val="0"/>
      <w:marBottom w:val="0"/>
      <w:divBdr>
        <w:top w:val="none" w:sz="0" w:space="0" w:color="auto"/>
        <w:left w:val="none" w:sz="0" w:space="0" w:color="auto"/>
        <w:bottom w:val="none" w:sz="0" w:space="0" w:color="auto"/>
        <w:right w:val="none" w:sz="0" w:space="0" w:color="auto"/>
      </w:divBdr>
    </w:div>
    <w:div w:id="191067727">
      <w:bodyDiv w:val="1"/>
      <w:marLeft w:val="0"/>
      <w:marRight w:val="0"/>
      <w:marTop w:val="0"/>
      <w:marBottom w:val="0"/>
      <w:divBdr>
        <w:top w:val="none" w:sz="0" w:space="0" w:color="auto"/>
        <w:left w:val="none" w:sz="0" w:space="0" w:color="auto"/>
        <w:bottom w:val="none" w:sz="0" w:space="0" w:color="auto"/>
        <w:right w:val="none" w:sz="0" w:space="0" w:color="auto"/>
      </w:divBdr>
    </w:div>
    <w:div w:id="250312927">
      <w:bodyDiv w:val="1"/>
      <w:marLeft w:val="0"/>
      <w:marRight w:val="0"/>
      <w:marTop w:val="0"/>
      <w:marBottom w:val="0"/>
      <w:divBdr>
        <w:top w:val="none" w:sz="0" w:space="0" w:color="auto"/>
        <w:left w:val="none" w:sz="0" w:space="0" w:color="auto"/>
        <w:bottom w:val="none" w:sz="0" w:space="0" w:color="auto"/>
        <w:right w:val="none" w:sz="0" w:space="0" w:color="auto"/>
      </w:divBdr>
    </w:div>
    <w:div w:id="368990988">
      <w:bodyDiv w:val="1"/>
      <w:marLeft w:val="0"/>
      <w:marRight w:val="0"/>
      <w:marTop w:val="0"/>
      <w:marBottom w:val="0"/>
      <w:divBdr>
        <w:top w:val="none" w:sz="0" w:space="0" w:color="auto"/>
        <w:left w:val="none" w:sz="0" w:space="0" w:color="auto"/>
        <w:bottom w:val="none" w:sz="0" w:space="0" w:color="auto"/>
        <w:right w:val="none" w:sz="0" w:space="0" w:color="auto"/>
      </w:divBdr>
    </w:div>
    <w:div w:id="422997697">
      <w:bodyDiv w:val="1"/>
      <w:marLeft w:val="0"/>
      <w:marRight w:val="0"/>
      <w:marTop w:val="0"/>
      <w:marBottom w:val="0"/>
      <w:divBdr>
        <w:top w:val="none" w:sz="0" w:space="0" w:color="auto"/>
        <w:left w:val="none" w:sz="0" w:space="0" w:color="auto"/>
        <w:bottom w:val="none" w:sz="0" w:space="0" w:color="auto"/>
        <w:right w:val="none" w:sz="0" w:space="0" w:color="auto"/>
      </w:divBdr>
    </w:div>
    <w:div w:id="722338078">
      <w:bodyDiv w:val="1"/>
      <w:marLeft w:val="0"/>
      <w:marRight w:val="0"/>
      <w:marTop w:val="0"/>
      <w:marBottom w:val="0"/>
      <w:divBdr>
        <w:top w:val="none" w:sz="0" w:space="0" w:color="auto"/>
        <w:left w:val="none" w:sz="0" w:space="0" w:color="auto"/>
        <w:bottom w:val="none" w:sz="0" w:space="0" w:color="auto"/>
        <w:right w:val="none" w:sz="0" w:space="0" w:color="auto"/>
      </w:divBdr>
    </w:div>
    <w:div w:id="1027218388">
      <w:bodyDiv w:val="1"/>
      <w:marLeft w:val="0"/>
      <w:marRight w:val="0"/>
      <w:marTop w:val="0"/>
      <w:marBottom w:val="0"/>
      <w:divBdr>
        <w:top w:val="none" w:sz="0" w:space="0" w:color="auto"/>
        <w:left w:val="none" w:sz="0" w:space="0" w:color="auto"/>
        <w:bottom w:val="none" w:sz="0" w:space="0" w:color="auto"/>
        <w:right w:val="none" w:sz="0" w:space="0" w:color="auto"/>
      </w:divBdr>
    </w:div>
    <w:div w:id="1047215749">
      <w:bodyDiv w:val="1"/>
      <w:marLeft w:val="0"/>
      <w:marRight w:val="0"/>
      <w:marTop w:val="0"/>
      <w:marBottom w:val="0"/>
      <w:divBdr>
        <w:top w:val="none" w:sz="0" w:space="0" w:color="auto"/>
        <w:left w:val="none" w:sz="0" w:space="0" w:color="auto"/>
        <w:bottom w:val="none" w:sz="0" w:space="0" w:color="auto"/>
        <w:right w:val="none" w:sz="0" w:space="0" w:color="auto"/>
      </w:divBdr>
    </w:div>
    <w:div w:id="1077285087">
      <w:bodyDiv w:val="1"/>
      <w:marLeft w:val="0"/>
      <w:marRight w:val="0"/>
      <w:marTop w:val="0"/>
      <w:marBottom w:val="0"/>
      <w:divBdr>
        <w:top w:val="none" w:sz="0" w:space="0" w:color="auto"/>
        <w:left w:val="none" w:sz="0" w:space="0" w:color="auto"/>
        <w:bottom w:val="none" w:sz="0" w:space="0" w:color="auto"/>
        <w:right w:val="none" w:sz="0" w:space="0" w:color="auto"/>
      </w:divBdr>
    </w:div>
    <w:div w:id="1217350532">
      <w:bodyDiv w:val="1"/>
      <w:marLeft w:val="0"/>
      <w:marRight w:val="0"/>
      <w:marTop w:val="0"/>
      <w:marBottom w:val="0"/>
      <w:divBdr>
        <w:top w:val="none" w:sz="0" w:space="0" w:color="auto"/>
        <w:left w:val="none" w:sz="0" w:space="0" w:color="auto"/>
        <w:bottom w:val="none" w:sz="0" w:space="0" w:color="auto"/>
        <w:right w:val="none" w:sz="0" w:space="0" w:color="auto"/>
      </w:divBdr>
    </w:div>
    <w:div w:id="1543520388">
      <w:bodyDiv w:val="1"/>
      <w:marLeft w:val="0"/>
      <w:marRight w:val="0"/>
      <w:marTop w:val="0"/>
      <w:marBottom w:val="0"/>
      <w:divBdr>
        <w:top w:val="none" w:sz="0" w:space="0" w:color="auto"/>
        <w:left w:val="none" w:sz="0" w:space="0" w:color="auto"/>
        <w:bottom w:val="none" w:sz="0" w:space="0" w:color="auto"/>
        <w:right w:val="none" w:sz="0" w:space="0" w:color="auto"/>
      </w:divBdr>
    </w:div>
    <w:div w:id="1748726255">
      <w:bodyDiv w:val="1"/>
      <w:marLeft w:val="0"/>
      <w:marRight w:val="0"/>
      <w:marTop w:val="0"/>
      <w:marBottom w:val="0"/>
      <w:divBdr>
        <w:top w:val="none" w:sz="0" w:space="0" w:color="auto"/>
        <w:left w:val="none" w:sz="0" w:space="0" w:color="auto"/>
        <w:bottom w:val="none" w:sz="0" w:space="0" w:color="auto"/>
        <w:right w:val="none" w:sz="0" w:space="0" w:color="auto"/>
      </w:divBdr>
    </w:div>
    <w:div w:id="1851867238">
      <w:bodyDiv w:val="1"/>
      <w:marLeft w:val="0"/>
      <w:marRight w:val="0"/>
      <w:marTop w:val="0"/>
      <w:marBottom w:val="0"/>
      <w:divBdr>
        <w:top w:val="none" w:sz="0" w:space="0" w:color="auto"/>
        <w:left w:val="none" w:sz="0" w:space="0" w:color="auto"/>
        <w:bottom w:val="none" w:sz="0" w:space="0" w:color="auto"/>
        <w:right w:val="none" w:sz="0" w:space="0" w:color="auto"/>
      </w:divBdr>
    </w:div>
    <w:div w:id="1891110244">
      <w:bodyDiv w:val="1"/>
      <w:marLeft w:val="0"/>
      <w:marRight w:val="0"/>
      <w:marTop w:val="0"/>
      <w:marBottom w:val="0"/>
      <w:divBdr>
        <w:top w:val="none" w:sz="0" w:space="0" w:color="auto"/>
        <w:left w:val="none" w:sz="0" w:space="0" w:color="auto"/>
        <w:bottom w:val="none" w:sz="0" w:space="0" w:color="auto"/>
        <w:right w:val="none" w:sz="0" w:space="0" w:color="auto"/>
      </w:divBdr>
    </w:div>
    <w:div w:id="1994215706">
      <w:bodyDiv w:val="1"/>
      <w:marLeft w:val="0"/>
      <w:marRight w:val="0"/>
      <w:marTop w:val="0"/>
      <w:marBottom w:val="0"/>
      <w:divBdr>
        <w:top w:val="none" w:sz="0" w:space="0" w:color="auto"/>
        <w:left w:val="none" w:sz="0" w:space="0" w:color="auto"/>
        <w:bottom w:val="none" w:sz="0" w:space="0" w:color="auto"/>
        <w:right w:val="none" w:sz="0" w:space="0" w:color="auto"/>
      </w:divBdr>
    </w:div>
    <w:div w:id="208190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15</Pages>
  <Words>3734</Words>
  <Characters>21289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CERN</Company>
  <LinksUpToDate>false</LinksUpToDate>
  <CharactersWithSpaces>24974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penacoba</dc:creator>
  <cp:keywords/>
  <dc:description/>
  <cp:lastModifiedBy>egousiou</cp:lastModifiedBy>
  <cp:revision>30</cp:revision>
  <dcterms:created xsi:type="dcterms:W3CDTF">2011-12-12T22:31:00Z</dcterms:created>
  <dcterms:modified xsi:type="dcterms:W3CDTF">2012-06-28T13:48:00Z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-1391080870</vt:i4>
  </property>
</Properties>
</file>