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B4592">
      <w:pPr>
        <w:numPr>
          <w:ilvl w:val="0"/>
          <w:numId w:val="1"/>
        </w:numP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Configure VPC peering in cross regions.</w:t>
      </w:r>
    </w:p>
    <w:p w14:paraId="4E5BE6CC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 </w:t>
      </w:r>
      <w:r>
        <w:drawing>
          <wp:inline distT="0" distB="0" distL="114300" distR="114300">
            <wp:extent cx="2966720" cy="13423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43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656330" cy="19265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022C">
      <w:pPr>
        <w:numPr>
          <w:ilvl w:val="0"/>
          <w:numId w:val="0"/>
        </w:numPr>
        <w:rPr>
          <w:rFonts w:hint="default"/>
          <w:lang w:val="en-US"/>
        </w:rPr>
      </w:pPr>
    </w:p>
    <w:p w14:paraId="7AA9D86D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 xml:space="preserve">Purchase one domain from 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>go-daddy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 xml:space="preserve">. </w:t>
      </w:r>
    </w:p>
    <w:p w14:paraId="21E1A640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</w:t>
      </w:r>
      <w:r>
        <w:drawing>
          <wp:inline distT="0" distB="0" distL="114300" distR="114300">
            <wp:extent cx="3300730" cy="1612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1831">
      <w:pPr>
        <w:numPr>
          <w:ilvl w:val="0"/>
          <w:numId w:val="0"/>
        </w:numPr>
        <w:rPr>
          <w:rFonts w:hint="default"/>
          <w:lang w:val="en-US"/>
        </w:rPr>
      </w:pPr>
    </w:p>
    <w:p w14:paraId="2E573ECA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Deploy static webiste in s3.</w:t>
      </w:r>
    </w:p>
    <w:p w14:paraId="248D86A2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</w:t>
      </w:r>
      <w:r>
        <w:drawing>
          <wp:inline distT="0" distB="0" distL="114300" distR="114300">
            <wp:extent cx="3126740" cy="1306195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45AA"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3356610" cy="17818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3390">
      <w:pPr>
        <w:numPr>
          <w:ilvl w:val="0"/>
          <w:numId w:val="0"/>
        </w:numPr>
        <w:rPr>
          <w:rFonts w:hint="default"/>
          <w:lang w:val="en-US"/>
        </w:rPr>
      </w:pPr>
    </w:p>
    <w:p w14:paraId="7FE8A861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Create CDN and attach one SSL certificate.</w:t>
      </w:r>
    </w:p>
    <w:p w14:paraId="392172C7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  </w:t>
      </w:r>
      <w:r>
        <w:drawing>
          <wp:inline distT="0" distB="0" distL="114300" distR="114300">
            <wp:extent cx="3134995" cy="1335405"/>
            <wp:effectExtent l="0" t="0" r="1905" b="1079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3921">
      <w:pPr>
        <w:numPr>
          <w:ilvl w:val="0"/>
          <w:numId w:val="0"/>
        </w:numPr>
        <w:rPr>
          <w:rFonts w:hint="default"/>
          <w:lang w:val="en-US"/>
        </w:rPr>
      </w:pPr>
    </w:p>
    <w:p w14:paraId="11D0306E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Create Route53 hosted zone and MAP the domain with CDN.</w:t>
      </w:r>
    </w:p>
    <w:p w14:paraId="6ABAD4E6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</w:t>
      </w:r>
      <w:r>
        <w:drawing>
          <wp:inline distT="0" distB="0" distL="114300" distR="114300">
            <wp:extent cx="2757805" cy="1196975"/>
            <wp:effectExtent l="0" t="0" r="1079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ED02"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564765" cy="1167130"/>
            <wp:effectExtent l="0" t="0" r="635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BC55">
      <w:pPr>
        <w:numPr>
          <w:ilvl w:val="0"/>
          <w:numId w:val="0"/>
        </w:numPr>
        <w:rPr>
          <w:rFonts w:hint="default"/>
          <w:lang w:val="en-US"/>
        </w:rPr>
      </w:pPr>
    </w:p>
    <w:p w14:paraId="2B9C5E3B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 xml:space="preserve"> Update the index.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>HTML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 xml:space="preserve"> in s3 bucket and the updated file should 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be accessible by using domain name.</w:t>
      </w:r>
    </w:p>
    <w:p w14:paraId="18A3B0BC">
      <w:pPr>
        <w:numPr>
          <w:ilvl w:val="0"/>
          <w:numId w:val="0"/>
        </w:num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  </w:t>
      </w:r>
      <w:r>
        <w:drawing>
          <wp:inline distT="0" distB="0" distL="114300" distR="114300">
            <wp:extent cx="2300605" cy="954405"/>
            <wp:effectExtent l="0" t="0" r="1079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D259"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983865" cy="659130"/>
            <wp:effectExtent l="0" t="0" r="635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5DEE"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353435" cy="469900"/>
            <wp:effectExtent l="0" t="0" r="1206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99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451860" cy="1419225"/>
            <wp:effectExtent l="0" t="0" r="254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93E3">
      <w:pPr>
        <w:numPr>
          <w:ilvl w:val="0"/>
          <w:numId w:val="0"/>
        </w:numPr>
        <w:rPr>
          <w:rFonts w:hint="default"/>
          <w:lang w:val="en-US"/>
        </w:rPr>
      </w:pPr>
    </w:p>
    <w:p w14:paraId="454ACDFC">
      <w:pPr>
        <w:numPr>
          <w:ilvl w:val="0"/>
          <w:numId w:val="1"/>
        </w:numPr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 xml:space="preserve">Share the Domain name in slack to test the 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>connectivity</w:t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</w:rPr>
        <w:t>.</w:t>
      </w:r>
    </w:p>
    <w:p w14:paraId="47571B54">
      <w:pPr>
        <w:numPr>
          <w:numId w:val="0"/>
        </w:numPr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 xml:space="preserve">  </w:t>
      </w:r>
      <w:r>
        <w:rPr>
          <w:rFonts w:hint="default" w:ascii="Calibri" w:hAnsi="Calibri" w:eastAsia="Consolas"/>
          <w:i w:val="0"/>
          <w:iCs w:val="0"/>
          <w:caps w:val="0"/>
          <w:color w:val="1D1C1D"/>
          <w:spacing w:val="0"/>
          <w:sz w:val="30"/>
          <w:szCs w:val="30"/>
          <w:lang w:val="en-US"/>
        </w:rPr>
        <w:t>https://vaseem.shop/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C4F69"/>
    <w:multiLevelType w:val="singleLevel"/>
    <w:tmpl w:val="103C4F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33289"/>
    <w:rsid w:val="1DBE27AF"/>
    <w:rsid w:val="1E170C8E"/>
    <w:rsid w:val="25EA2253"/>
    <w:rsid w:val="2A863462"/>
    <w:rsid w:val="30532D64"/>
    <w:rsid w:val="306F0A59"/>
    <w:rsid w:val="37051EE1"/>
    <w:rsid w:val="39954F08"/>
    <w:rsid w:val="3F002690"/>
    <w:rsid w:val="44043493"/>
    <w:rsid w:val="44064915"/>
    <w:rsid w:val="44DB5F8E"/>
    <w:rsid w:val="47DF46F8"/>
    <w:rsid w:val="4CF8221E"/>
    <w:rsid w:val="53C02B75"/>
    <w:rsid w:val="5B2348F0"/>
    <w:rsid w:val="5EF33289"/>
    <w:rsid w:val="66C265CA"/>
    <w:rsid w:val="75E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2025-08-05T08:59:00Z</dcterms:created>
  <dc:creator>LENOVO</dc:creator>
  <cp:lastModifiedBy>vijaya reddy</cp:lastModifiedBy>
  <dcterms:modified xsi:type="dcterms:W3CDTF">2025-08-08T15:26:02Z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C42BC2D643F949A992F53444EA3844BE_11</vt:lpwstr>
  </property>
</Properties>
</file>