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E5AB3" w:rsidRDefault="00F61566">
      <w:pPr>
        <w:pStyle w:val="Normal1"/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0000002" w14:textId="77777777" w:rsidR="00CE5AB3" w:rsidRDefault="00F61566">
      <w:pPr>
        <w:pStyle w:val="Normal1"/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0000003" w14:textId="77777777" w:rsidR="00CE5AB3" w:rsidRDefault="00CE5AB3">
      <w:pPr>
        <w:pStyle w:val="Normal1"/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E5AB3" w14:paraId="64B258C4" w14:textId="77777777" w:rsidTr="43BCD808">
        <w:trPr>
          <w:jc w:val="center"/>
        </w:trPr>
        <w:tc>
          <w:tcPr>
            <w:tcW w:w="4508" w:type="dxa"/>
          </w:tcPr>
          <w:p w14:paraId="00000004" w14:textId="77777777" w:rsidR="00CE5AB3" w:rsidRDefault="00F61566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0000005" w14:textId="31D14B74" w:rsidR="00CE5AB3" w:rsidRDefault="26989838">
            <w:pPr>
              <w:pStyle w:val="Normal1"/>
              <w:rPr>
                <w:rFonts w:ascii="Arial" w:eastAsia="Arial" w:hAnsi="Arial" w:cs="Arial"/>
              </w:rPr>
            </w:pPr>
            <w:r w:rsidRPr="43BCD808">
              <w:rPr>
                <w:rFonts w:ascii="Arial" w:eastAsia="Arial" w:hAnsi="Arial" w:cs="Arial"/>
              </w:rPr>
              <w:t>03 October 2026</w:t>
            </w:r>
          </w:p>
        </w:tc>
      </w:tr>
      <w:tr w:rsidR="00CE5AB3" w14:paraId="5397FBF4" w14:textId="77777777" w:rsidTr="43BCD808">
        <w:trPr>
          <w:jc w:val="center"/>
        </w:trPr>
        <w:tc>
          <w:tcPr>
            <w:tcW w:w="4508" w:type="dxa"/>
          </w:tcPr>
          <w:p w14:paraId="00000006" w14:textId="77777777" w:rsidR="00CE5AB3" w:rsidRDefault="00F61566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0000007" w14:textId="5F6B3617" w:rsidR="00CE5AB3" w:rsidRDefault="5A9D52B2" w:rsidP="43BCD808">
            <w:pPr>
              <w:pStyle w:val="Normal1"/>
              <w:rPr>
                <w:rFonts w:ascii="Arial" w:eastAsia="Arial" w:hAnsi="Arial" w:cs="Arial"/>
              </w:rPr>
            </w:pPr>
            <w:r w:rsidRPr="43BCD808">
              <w:rPr>
                <w:rFonts w:ascii="Arial" w:eastAsia="Arial" w:hAnsi="Arial" w:cs="Arial"/>
                <w:color w:val="000000" w:themeColor="text1"/>
              </w:rPr>
              <w:t>SWTID-2026-5622</w:t>
            </w:r>
          </w:p>
        </w:tc>
      </w:tr>
      <w:tr w:rsidR="00CE5AB3" w14:paraId="6253663D" w14:textId="77777777" w:rsidTr="43BCD808">
        <w:trPr>
          <w:jc w:val="center"/>
        </w:trPr>
        <w:tc>
          <w:tcPr>
            <w:tcW w:w="4508" w:type="dxa"/>
          </w:tcPr>
          <w:p w14:paraId="00000008" w14:textId="77777777" w:rsidR="00CE5AB3" w:rsidRDefault="00F61566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0000009" w14:textId="67FF5923" w:rsidR="00CE5AB3" w:rsidRDefault="5239DDB4" w:rsidP="43BCD808">
            <w:pPr>
              <w:pStyle w:val="Normal1"/>
              <w:rPr>
                <w:rFonts w:ascii="Arial" w:eastAsia="Arial" w:hAnsi="Arial" w:cs="Arial"/>
              </w:rPr>
            </w:pPr>
            <w:r w:rsidRPr="43BCD808">
              <w:rPr>
                <w:rFonts w:ascii="Arial" w:eastAsia="Arial" w:hAnsi="Arial" w:cs="Arial"/>
                <w:color w:val="000000" w:themeColor="text1"/>
              </w:rPr>
              <w:t>Script-Controlled ACL –Restricted Access Based on Field Value</w:t>
            </w:r>
          </w:p>
        </w:tc>
      </w:tr>
      <w:tr w:rsidR="00CE5AB3" w14:paraId="2B971AEF" w14:textId="77777777" w:rsidTr="43BCD808">
        <w:trPr>
          <w:jc w:val="center"/>
        </w:trPr>
        <w:tc>
          <w:tcPr>
            <w:tcW w:w="4508" w:type="dxa"/>
          </w:tcPr>
          <w:p w14:paraId="0000000A" w14:textId="77777777" w:rsidR="00CE5AB3" w:rsidRDefault="00F61566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000000B" w14:textId="77777777" w:rsidR="00CE5AB3" w:rsidRDefault="00F61566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000000C" w14:textId="77777777" w:rsidR="00CE5AB3" w:rsidRDefault="00CE5AB3">
      <w:pPr>
        <w:pStyle w:val="Normal1"/>
        <w:rPr>
          <w:rFonts w:ascii="Arial" w:eastAsia="Arial" w:hAnsi="Arial" w:cs="Arial"/>
          <w:b/>
        </w:rPr>
      </w:pPr>
    </w:p>
    <w:p w14:paraId="0000000D" w14:textId="77777777" w:rsidR="00CE5AB3" w:rsidRDefault="43BCD808">
      <w:pPr>
        <w:pStyle w:val="Normal1"/>
      </w:pPr>
      <w:r w:rsidRPr="43BCD808">
        <w:rPr>
          <w:rFonts w:ascii="Arial" w:eastAsia="Arial" w:hAnsi="Arial" w:cs="Arial"/>
          <w:b/>
          <w:bCs/>
        </w:rPr>
        <w:t>Technical Architecture:</w:t>
      </w:r>
    </w:p>
    <w:p w14:paraId="2238E97A" w14:textId="591A9F4E" w:rsidR="00CE5AB3" w:rsidRDefault="790EE920" w:rsidP="43BCD808">
      <w:pPr>
        <w:pStyle w:val="Normal1"/>
        <w:rPr>
          <w:rFonts w:ascii="Arial" w:eastAsia="Arial" w:hAnsi="Arial" w:cs="Arial"/>
          <w:b/>
          <w:bCs/>
        </w:rPr>
      </w:pPr>
      <w:r w:rsidRPr="43BCD808">
        <w:rPr>
          <w:rFonts w:ascii="Arial" w:eastAsia="Arial" w:hAnsi="Arial" w:cs="Arial"/>
          <w:b/>
          <w:bCs/>
        </w:rPr>
        <w:t>Table-1 : Components &amp; Technologies:</w:t>
      </w:r>
    </w:p>
    <w:p w14:paraId="0C3123E8" w14:textId="5B8F8DF8" w:rsidR="00CE5AB3" w:rsidRDefault="00CE5AB3" w:rsidP="43BCD808">
      <w:pPr>
        <w:pStyle w:val="Normal1"/>
        <w:rPr>
          <w:rFonts w:ascii="Arial" w:eastAsia="Arial" w:hAnsi="Arial" w:cs="Arial"/>
          <w:b/>
          <w:bCs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20"/>
        <w:gridCol w:w="2452"/>
        <w:gridCol w:w="7344"/>
        <w:gridCol w:w="3146"/>
      </w:tblGrid>
      <w:tr w:rsidR="43BCD808" w14:paraId="6EED4C52" w14:textId="77777777" w:rsidTr="43BCD808">
        <w:trPr>
          <w:trHeight w:val="300"/>
        </w:trPr>
        <w:tc>
          <w:tcPr>
            <w:tcW w:w="720" w:type="dxa"/>
            <w:vAlign w:val="center"/>
          </w:tcPr>
          <w:p w14:paraId="2C85C17D" w14:textId="3E9E1DB2" w:rsidR="43BCD808" w:rsidRDefault="43BCD808" w:rsidP="43BCD808">
            <w:pPr>
              <w:pStyle w:val="Normal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43BCD808">
              <w:rPr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452" w:type="dxa"/>
            <w:vAlign w:val="center"/>
          </w:tcPr>
          <w:p w14:paraId="10BAAD76" w14:textId="497E504B" w:rsidR="43BCD808" w:rsidRDefault="43BCD808" w:rsidP="43BCD808">
            <w:pPr>
              <w:pStyle w:val="Normal1"/>
              <w:jc w:val="center"/>
              <w:rPr>
                <w:b/>
                <w:bCs/>
                <w:sz w:val="24"/>
                <w:szCs w:val="24"/>
              </w:rPr>
            </w:pPr>
            <w:r w:rsidRPr="43BCD808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7344" w:type="dxa"/>
            <w:vAlign w:val="center"/>
          </w:tcPr>
          <w:p w14:paraId="22F69D27" w14:textId="7CBFCCF5" w:rsidR="43BCD808" w:rsidRDefault="43BCD808" w:rsidP="43BCD808">
            <w:pPr>
              <w:pStyle w:val="Normal1"/>
              <w:jc w:val="center"/>
              <w:rPr>
                <w:b/>
                <w:bCs/>
                <w:sz w:val="24"/>
                <w:szCs w:val="24"/>
              </w:rPr>
            </w:pPr>
            <w:r w:rsidRPr="43BCD808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146" w:type="dxa"/>
            <w:vAlign w:val="center"/>
          </w:tcPr>
          <w:p w14:paraId="69D3FFD1" w14:textId="426DD6D0" w:rsidR="43BCD808" w:rsidRDefault="43BCD808" w:rsidP="43BCD808">
            <w:pPr>
              <w:pStyle w:val="Normal1"/>
              <w:jc w:val="center"/>
              <w:rPr>
                <w:b/>
                <w:bCs/>
                <w:sz w:val="24"/>
                <w:szCs w:val="24"/>
              </w:rPr>
            </w:pPr>
            <w:r w:rsidRPr="43BCD808">
              <w:rPr>
                <w:b/>
                <w:bCs/>
                <w:sz w:val="24"/>
                <w:szCs w:val="24"/>
              </w:rPr>
              <w:t>Technology</w:t>
            </w:r>
          </w:p>
        </w:tc>
      </w:tr>
      <w:tr w:rsidR="43BCD808" w14:paraId="448EDD4A" w14:textId="77777777" w:rsidTr="43BCD808">
        <w:trPr>
          <w:trHeight w:val="300"/>
        </w:trPr>
        <w:tc>
          <w:tcPr>
            <w:tcW w:w="720" w:type="dxa"/>
            <w:vAlign w:val="center"/>
          </w:tcPr>
          <w:p w14:paraId="4AA77AD9" w14:textId="407D24E0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1</w:t>
            </w:r>
          </w:p>
        </w:tc>
        <w:tc>
          <w:tcPr>
            <w:tcW w:w="2452" w:type="dxa"/>
            <w:vAlign w:val="center"/>
          </w:tcPr>
          <w:p w14:paraId="3BC92911" w14:textId="15CE68C3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User Interface</w:t>
            </w:r>
          </w:p>
        </w:tc>
        <w:tc>
          <w:tcPr>
            <w:tcW w:w="7344" w:type="dxa"/>
            <w:vAlign w:val="center"/>
          </w:tcPr>
          <w:p w14:paraId="45438ABA" w14:textId="59F5DCEC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Interface through which users access records and applications</w:t>
            </w:r>
          </w:p>
        </w:tc>
        <w:tc>
          <w:tcPr>
            <w:tcW w:w="3146" w:type="dxa"/>
            <w:vAlign w:val="center"/>
          </w:tcPr>
          <w:p w14:paraId="270A7791" w14:textId="22689262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proofErr w:type="spellStart"/>
            <w:r w:rsidRPr="43BCD808">
              <w:rPr>
                <w:sz w:val="24"/>
                <w:szCs w:val="24"/>
              </w:rPr>
              <w:t>ServiceNow</w:t>
            </w:r>
            <w:proofErr w:type="spellEnd"/>
            <w:r w:rsidRPr="43BCD808">
              <w:rPr>
                <w:sz w:val="24"/>
                <w:szCs w:val="24"/>
              </w:rPr>
              <w:t xml:space="preserve"> UI / Service Portal</w:t>
            </w:r>
          </w:p>
        </w:tc>
      </w:tr>
      <w:tr w:rsidR="43BCD808" w14:paraId="2CA59E7A" w14:textId="77777777" w:rsidTr="43BCD808">
        <w:trPr>
          <w:trHeight w:val="300"/>
        </w:trPr>
        <w:tc>
          <w:tcPr>
            <w:tcW w:w="720" w:type="dxa"/>
            <w:vAlign w:val="center"/>
          </w:tcPr>
          <w:p w14:paraId="45C89738" w14:textId="4FC077BE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2</w:t>
            </w:r>
          </w:p>
        </w:tc>
        <w:tc>
          <w:tcPr>
            <w:tcW w:w="2452" w:type="dxa"/>
            <w:vAlign w:val="center"/>
          </w:tcPr>
          <w:p w14:paraId="641B19AA" w14:textId="43297A06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Application Logic-1</w:t>
            </w:r>
          </w:p>
        </w:tc>
        <w:tc>
          <w:tcPr>
            <w:tcW w:w="7344" w:type="dxa"/>
            <w:vAlign w:val="center"/>
          </w:tcPr>
          <w:p w14:paraId="3B9A1E19" w14:textId="1788AA06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Checks the user's role and permissions</w:t>
            </w:r>
          </w:p>
        </w:tc>
        <w:tc>
          <w:tcPr>
            <w:tcW w:w="3146" w:type="dxa"/>
            <w:vAlign w:val="center"/>
          </w:tcPr>
          <w:p w14:paraId="6577DB96" w14:textId="1D5E3081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proofErr w:type="spellStart"/>
            <w:r w:rsidRPr="43BCD808">
              <w:rPr>
                <w:sz w:val="24"/>
                <w:szCs w:val="24"/>
              </w:rPr>
              <w:t>ServiceNow</w:t>
            </w:r>
            <w:proofErr w:type="spellEnd"/>
            <w:r w:rsidRPr="43BCD808">
              <w:rPr>
                <w:sz w:val="24"/>
                <w:szCs w:val="24"/>
              </w:rPr>
              <w:t xml:space="preserve"> ACL</w:t>
            </w:r>
          </w:p>
        </w:tc>
      </w:tr>
      <w:tr w:rsidR="43BCD808" w14:paraId="09CD8404" w14:textId="77777777" w:rsidTr="43BCD808">
        <w:trPr>
          <w:trHeight w:val="300"/>
        </w:trPr>
        <w:tc>
          <w:tcPr>
            <w:tcW w:w="720" w:type="dxa"/>
            <w:vAlign w:val="center"/>
          </w:tcPr>
          <w:p w14:paraId="52596F32" w14:textId="00C33F0A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3</w:t>
            </w:r>
          </w:p>
        </w:tc>
        <w:tc>
          <w:tcPr>
            <w:tcW w:w="2452" w:type="dxa"/>
            <w:vAlign w:val="center"/>
          </w:tcPr>
          <w:p w14:paraId="51AAC025" w14:textId="0357457D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Application Logic-2</w:t>
            </w:r>
          </w:p>
        </w:tc>
        <w:tc>
          <w:tcPr>
            <w:tcW w:w="7344" w:type="dxa"/>
            <w:vAlign w:val="center"/>
          </w:tcPr>
          <w:p w14:paraId="5286136B" w14:textId="0B6ED6C2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Evaluates the field value and applies conditional access rules</w:t>
            </w:r>
          </w:p>
        </w:tc>
        <w:tc>
          <w:tcPr>
            <w:tcW w:w="3146" w:type="dxa"/>
            <w:vAlign w:val="center"/>
          </w:tcPr>
          <w:p w14:paraId="299C99D1" w14:textId="03B04A03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JavaScript / ACL Script</w:t>
            </w:r>
          </w:p>
        </w:tc>
      </w:tr>
      <w:tr w:rsidR="43BCD808" w14:paraId="3C2BBCA9" w14:textId="77777777" w:rsidTr="43BCD808">
        <w:trPr>
          <w:trHeight w:val="300"/>
        </w:trPr>
        <w:tc>
          <w:tcPr>
            <w:tcW w:w="720" w:type="dxa"/>
            <w:vAlign w:val="center"/>
          </w:tcPr>
          <w:p w14:paraId="03F14B4F" w14:textId="331C3749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4</w:t>
            </w:r>
          </w:p>
        </w:tc>
        <w:tc>
          <w:tcPr>
            <w:tcW w:w="2452" w:type="dxa"/>
            <w:vAlign w:val="center"/>
          </w:tcPr>
          <w:p w14:paraId="48B9F73E" w14:textId="19B793DA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Application Logic-3</w:t>
            </w:r>
          </w:p>
        </w:tc>
        <w:tc>
          <w:tcPr>
            <w:tcW w:w="7344" w:type="dxa"/>
            <w:vAlign w:val="center"/>
          </w:tcPr>
          <w:p w14:paraId="0E395C77" w14:textId="5FDC6F27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Determines whether the user can read, write, create or delete the record</w:t>
            </w:r>
          </w:p>
        </w:tc>
        <w:tc>
          <w:tcPr>
            <w:tcW w:w="3146" w:type="dxa"/>
            <w:vAlign w:val="center"/>
          </w:tcPr>
          <w:p w14:paraId="1E95AA1E" w14:textId="3BCF3FF2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proofErr w:type="spellStart"/>
            <w:r w:rsidRPr="43BCD808">
              <w:rPr>
                <w:sz w:val="24"/>
                <w:szCs w:val="24"/>
              </w:rPr>
              <w:t>ServiceNow</w:t>
            </w:r>
            <w:proofErr w:type="spellEnd"/>
            <w:r w:rsidRPr="43BCD808">
              <w:rPr>
                <w:sz w:val="24"/>
                <w:szCs w:val="24"/>
              </w:rPr>
              <w:t xml:space="preserve"> Access Control</w:t>
            </w:r>
          </w:p>
        </w:tc>
      </w:tr>
      <w:tr w:rsidR="43BCD808" w14:paraId="30592F26" w14:textId="77777777" w:rsidTr="43BCD808">
        <w:trPr>
          <w:trHeight w:val="300"/>
        </w:trPr>
        <w:tc>
          <w:tcPr>
            <w:tcW w:w="720" w:type="dxa"/>
            <w:vAlign w:val="center"/>
          </w:tcPr>
          <w:p w14:paraId="70C23314" w14:textId="092992E0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5</w:t>
            </w:r>
          </w:p>
        </w:tc>
        <w:tc>
          <w:tcPr>
            <w:tcW w:w="2452" w:type="dxa"/>
            <w:vAlign w:val="center"/>
          </w:tcPr>
          <w:p w14:paraId="5FE364A9" w14:textId="1701AAD9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Database</w:t>
            </w:r>
          </w:p>
        </w:tc>
        <w:tc>
          <w:tcPr>
            <w:tcW w:w="7344" w:type="dxa"/>
            <w:vAlign w:val="center"/>
          </w:tcPr>
          <w:p w14:paraId="0545BF3B" w14:textId="001C1B06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Stores records, users, roles and field values</w:t>
            </w:r>
          </w:p>
        </w:tc>
        <w:tc>
          <w:tcPr>
            <w:tcW w:w="3146" w:type="dxa"/>
            <w:vAlign w:val="center"/>
          </w:tcPr>
          <w:p w14:paraId="11A69BA5" w14:textId="5190CDE1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proofErr w:type="spellStart"/>
            <w:r w:rsidRPr="43BCD808">
              <w:rPr>
                <w:sz w:val="24"/>
                <w:szCs w:val="24"/>
              </w:rPr>
              <w:t>ServiceNow</w:t>
            </w:r>
            <w:proofErr w:type="spellEnd"/>
            <w:r w:rsidRPr="43BCD808">
              <w:rPr>
                <w:sz w:val="24"/>
                <w:szCs w:val="24"/>
              </w:rPr>
              <w:t xml:space="preserve"> Database</w:t>
            </w:r>
          </w:p>
        </w:tc>
      </w:tr>
      <w:tr w:rsidR="43BCD808" w14:paraId="5FB778A4" w14:textId="77777777" w:rsidTr="43BCD808">
        <w:trPr>
          <w:trHeight w:val="300"/>
        </w:trPr>
        <w:tc>
          <w:tcPr>
            <w:tcW w:w="720" w:type="dxa"/>
            <w:vAlign w:val="center"/>
          </w:tcPr>
          <w:p w14:paraId="28296866" w14:textId="638E4BF6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6</w:t>
            </w:r>
          </w:p>
        </w:tc>
        <w:tc>
          <w:tcPr>
            <w:tcW w:w="2452" w:type="dxa"/>
            <w:vAlign w:val="center"/>
          </w:tcPr>
          <w:p w14:paraId="6097CF94" w14:textId="2913F059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Cloud Database</w:t>
            </w:r>
          </w:p>
        </w:tc>
        <w:tc>
          <w:tcPr>
            <w:tcW w:w="7344" w:type="dxa"/>
            <w:vAlign w:val="center"/>
          </w:tcPr>
          <w:p w14:paraId="0E07ABF5" w14:textId="7AC34182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Cloud-hosted storage for application and configuration data</w:t>
            </w:r>
          </w:p>
        </w:tc>
        <w:tc>
          <w:tcPr>
            <w:tcW w:w="3146" w:type="dxa"/>
            <w:vAlign w:val="center"/>
          </w:tcPr>
          <w:p w14:paraId="381F2B3B" w14:textId="3E0A1937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proofErr w:type="spellStart"/>
            <w:r w:rsidRPr="43BCD808">
              <w:rPr>
                <w:sz w:val="24"/>
                <w:szCs w:val="24"/>
              </w:rPr>
              <w:t>ServiceNow</w:t>
            </w:r>
            <w:proofErr w:type="spellEnd"/>
            <w:r w:rsidRPr="43BCD808">
              <w:rPr>
                <w:sz w:val="24"/>
                <w:szCs w:val="24"/>
              </w:rPr>
              <w:t xml:space="preserve"> Cloud Database</w:t>
            </w:r>
          </w:p>
        </w:tc>
      </w:tr>
      <w:tr w:rsidR="43BCD808" w14:paraId="5E7E50D4" w14:textId="77777777" w:rsidTr="43BCD808">
        <w:trPr>
          <w:trHeight w:val="300"/>
        </w:trPr>
        <w:tc>
          <w:tcPr>
            <w:tcW w:w="720" w:type="dxa"/>
            <w:vAlign w:val="center"/>
          </w:tcPr>
          <w:p w14:paraId="58A986B5" w14:textId="1917AE6A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7</w:t>
            </w:r>
          </w:p>
        </w:tc>
        <w:tc>
          <w:tcPr>
            <w:tcW w:w="2452" w:type="dxa"/>
            <w:vAlign w:val="center"/>
          </w:tcPr>
          <w:p w14:paraId="6266ECC8" w14:textId="0455DC6C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File Storage</w:t>
            </w:r>
          </w:p>
        </w:tc>
        <w:tc>
          <w:tcPr>
            <w:tcW w:w="7344" w:type="dxa"/>
            <w:vAlign w:val="center"/>
          </w:tcPr>
          <w:p w14:paraId="0F3FFC3B" w14:textId="261BFDD8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Stores attachments associated with records, if required</w:t>
            </w:r>
          </w:p>
        </w:tc>
        <w:tc>
          <w:tcPr>
            <w:tcW w:w="3146" w:type="dxa"/>
            <w:vAlign w:val="center"/>
          </w:tcPr>
          <w:p w14:paraId="752933E5" w14:textId="2D05E4D6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proofErr w:type="spellStart"/>
            <w:r w:rsidRPr="43BCD808">
              <w:rPr>
                <w:sz w:val="24"/>
                <w:szCs w:val="24"/>
              </w:rPr>
              <w:t>ServiceNow</w:t>
            </w:r>
            <w:proofErr w:type="spellEnd"/>
            <w:r w:rsidRPr="43BCD808">
              <w:rPr>
                <w:sz w:val="24"/>
                <w:szCs w:val="24"/>
              </w:rPr>
              <w:t xml:space="preserve"> Attachment Storage</w:t>
            </w:r>
          </w:p>
        </w:tc>
      </w:tr>
      <w:tr w:rsidR="43BCD808" w14:paraId="50BD8F73" w14:textId="77777777" w:rsidTr="43BCD808">
        <w:trPr>
          <w:trHeight w:val="300"/>
        </w:trPr>
        <w:tc>
          <w:tcPr>
            <w:tcW w:w="720" w:type="dxa"/>
            <w:vAlign w:val="center"/>
          </w:tcPr>
          <w:p w14:paraId="7AD8B211" w14:textId="17C44A0E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8</w:t>
            </w:r>
          </w:p>
        </w:tc>
        <w:tc>
          <w:tcPr>
            <w:tcW w:w="2452" w:type="dxa"/>
            <w:vAlign w:val="center"/>
          </w:tcPr>
          <w:p w14:paraId="489820D4" w14:textId="5E294C60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External API-1</w:t>
            </w:r>
          </w:p>
        </w:tc>
        <w:tc>
          <w:tcPr>
            <w:tcW w:w="7344" w:type="dxa"/>
            <w:vAlign w:val="center"/>
          </w:tcPr>
          <w:p w14:paraId="0045A7E0" w14:textId="04D4924F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Optional integration for retrieving external user or authorization information</w:t>
            </w:r>
          </w:p>
        </w:tc>
        <w:tc>
          <w:tcPr>
            <w:tcW w:w="3146" w:type="dxa"/>
            <w:vAlign w:val="center"/>
          </w:tcPr>
          <w:p w14:paraId="57D5F66F" w14:textId="716E74B3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REST API</w:t>
            </w:r>
          </w:p>
        </w:tc>
      </w:tr>
      <w:tr w:rsidR="43BCD808" w14:paraId="68CF730D" w14:textId="77777777" w:rsidTr="43BCD808">
        <w:trPr>
          <w:trHeight w:val="300"/>
        </w:trPr>
        <w:tc>
          <w:tcPr>
            <w:tcW w:w="720" w:type="dxa"/>
            <w:vAlign w:val="center"/>
          </w:tcPr>
          <w:p w14:paraId="682FD2B5" w14:textId="5EB7A25C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9</w:t>
            </w:r>
          </w:p>
        </w:tc>
        <w:tc>
          <w:tcPr>
            <w:tcW w:w="2452" w:type="dxa"/>
            <w:vAlign w:val="center"/>
          </w:tcPr>
          <w:p w14:paraId="2E0BA13A" w14:textId="054F6292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External API-2</w:t>
            </w:r>
          </w:p>
        </w:tc>
        <w:tc>
          <w:tcPr>
            <w:tcW w:w="7344" w:type="dxa"/>
            <w:vAlign w:val="center"/>
          </w:tcPr>
          <w:p w14:paraId="3992EF19" w14:textId="4E6F4AC0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Optional integration with external enterprise systems</w:t>
            </w:r>
          </w:p>
        </w:tc>
        <w:tc>
          <w:tcPr>
            <w:tcW w:w="3146" w:type="dxa"/>
            <w:vAlign w:val="center"/>
          </w:tcPr>
          <w:p w14:paraId="1D3E7181" w14:textId="738B5502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REST / SOAP API</w:t>
            </w:r>
          </w:p>
        </w:tc>
      </w:tr>
      <w:tr w:rsidR="43BCD808" w14:paraId="5E5B97BF" w14:textId="77777777" w:rsidTr="43BCD808">
        <w:trPr>
          <w:trHeight w:val="300"/>
        </w:trPr>
        <w:tc>
          <w:tcPr>
            <w:tcW w:w="720" w:type="dxa"/>
            <w:vAlign w:val="center"/>
          </w:tcPr>
          <w:p w14:paraId="08B3CD45" w14:textId="5C7D40F9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10</w:t>
            </w:r>
          </w:p>
        </w:tc>
        <w:tc>
          <w:tcPr>
            <w:tcW w:w="2452" w:type="dxa"/>
            <w:vAlign w:val="center"/>
          </w:tcPr>
          <w:p w14:paraId="47697198" w14:textId="43F9B860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Machine Learning Model</w:t>
            </w:r>
          </w:p>
        </w:tc>
        <w:tc>
          <w:tcPr>
            <w:tcW w:w="7344" w:type="dxa"/>
            <w:vAlign w:val="center"/>
          </w:tcPr>
          <w:p w14:paraId="548842F2" w14:textId="216ACBC0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Not required; access decision is rule/script based</w:t>
            </w:r>
          </w:p>
        </w:tc>
        <w:tc>
          <w:tcPr>
            <w:tcW w:w="3146" w:type="dxa"/>
            <w:vAlign w:val="center"/>
          </w:tcPr>
          <w:p w14:paraId="50420712" w14:textId="0CEB07C3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Not Applicable</w:t>
            </w:r>
          </w:p>
        </w:tc>
      </w:tr>
      <w:tr w:rsidR="43BCD808" w14:paraId="5DADF277" w14:textId="77777777" w:rsidTr="43BCD808">
        <w:trPr>
          <w:trHeight w:val="300"/>
        </w:trPr>
        <w:tc>
          <w:tcPr>
            <w:tcW w:w="720" w:type="dxa"/>
            <w:vAlign w:val="center"/>
          </w:tcPr>
          <w:p w14:paraId="1B5EEFC5" w14:textId="6BC96FB7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11</w:t>
            </w:r>
          </w:p>
        </w:tc>
        <w:tc>
          <w:tcPr>
            <w:tcW w:w="2452" w:type="dxa"/>
            <w:vAlign w:val="center"/>
          </w:tcPr>
          <w:p w14:paraId="079B6763" w14:textId="6E74EA0E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Infrastructure</w:t>
            </w:r>
          </w:p>
        </w:tc>
        <w:tc>
          <w:tcPr>
            <w:tcW w:w="7344" w:type="dxa"/>
            <w:vAlign w:val="center"/>
          </w:tcPr>
          <w:p w14:paraId="056CE83C" w14:textId="65352E9D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Hosts the application, ACL engine, database and configuration</w:t>
            </w:r>
          </w:p>
        </w:tc>
        <w:tc>
          <w:tcPr>
            <w:tcW w:w="3146" w:type="dxa"/>
            <w:vAlign w:val="center"/>
          </w:tcPr>
          <w:p w14:paraId="7955817C" w14:textId="438134B0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proofErr w:type="spellStart"/>
            <w:r w:rsidRPr="43BCD808">
              <w:rPr>
                <w:sz w:val="24"/>
                <w:szCs w:val="24"/>
              </w:rPr>
              <w:t>ServiceNow</w:t>
            </w:r>
            <w:proofErr w:type="spellEnd"/>
            <w:r w:rsidRPr="43BCD808">
              <w:rPr>
                <w:sz w:val="24"/>
                <w:szCs w:val="24"/>
              </w:rPr>
              <w:t xml:space="preserve"> Cloud Platform</w:t>
            </w:r>
          </w:p>
        </w:tc>
      </w:tr>
    </w:tbl>
    <w:p w14:paraId="53914E73" w14:textId="77777777" w:rsidR="00A23A6D" w:rsidRDefault="00A23A6D" w:rsidP="43BCD808">
      <w:pPr>
        <w:pStyle w:val="Normal1"/>
        <w:ind w:left="-720"/>
        <w:rPr>
          <w:rFonts w:ascii="Arial" w:eastAsia="Arial" w:hAnsi="Arial" w:cs="Arial"/>
          <w:b/>
          <w:bCs/>
        </w:rPr>
      </w:pPr>
    </w:p>
    <w:p w14:paraId="00000072" w14:textId="087B63D4" w:rsidR="00CE5AB3" w:rsidRDefault="00A23A6D" w:rsidP="43BCD808">
      <w:pPr>
        <w:pStyle w:val="Normal1"/>
        <w:ind w:left="-720"/>
      </w:pPr>
      <w:r>
        <w:rPr>
          <w:rFonts w:ascii="Arial" w:eastAsia="Arial" w:hAnsi="Arial" w:cs="Arial"/>
          <w:b/>
          <w:bCs/>
        </w:rPr>
        <w:t xml:space="preserve"> </w:t>
      </w:r>
      <w:r w:rsidR="38D79438" w:rsidRPr="43BCD808">
        <w:rPr>
          <w:rFonts w:ascii="Arial" w:eastAsia="Arial" w:hAnsi="Arial" w:cs="Arial"/>
          <w:b/>
          <w:bCs/>
        </w:rPr>
        <w:t xml:space="preserve">         </w:t>
      </w:r>
      <w:r w:rsidR="43BCD808" w:rsidRPr="43BCD808">
        <w:rPr>
          <w:rFonts w:ascii="Arial" w:eastAsia="Arial" w:hAnsi="Arial" w:cs="Arial"/>
          <w:b/>
          <w:bCs/>
        </w:rPr>
        <w:t>Table-2: Application Characteristics:</w:t>
      </w:r>
    </w:p>
    <w:p w14:paraId="70FC7A2A" w14:textId="701A26D3" w:rsidR="00CE5AB3" w:rsidRDefault="00CE5AB3" w:rsidP="43BCD808">
      <w:pPr>
        <w:pStyle w:val="Normal1"/>
        <w:ind w:left="-720"/>
        <w:rPr>
          <w:rFonts w:ascii="Arial" w:eastAsia="Arial" w:hAnsi="Arial" w:cs="Arial"/>
          <w:b/>
          <w:bCs/>
        </w:rPr>
      </w:pPr>
    </w:p>
    <w:p w14:paraId="1E6D0411" w14:textId="59B9E95B" w:rsidR="00CE5AB3" w:rsidRDefault="00CE5AB3" w:rsidP="43BCD808">
      <w:pPr>
        <w:pStyle w:val="Normal1"/>
        <w:ind w:left="-720"/>
        <w:rPr>
          <w:rFonts w:ascii="Arial" w:eastAsia="Arial" w:hAnsi="Arial" w:cs="Arial"/>
          <w:b/>
          <w:bCs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18"/>
        <w:gridCol w:w="1774"/>
        <w:gridCol w:w="7192"/>
        <w:gridCol w:w="4853"/>
      </w:tblGrid>
      <w:tr w:rsidR="43BCD808" w14:paraId="67AA96A2" w14:textId="77777777" w:rsidTr="43BCD808">
        <w:trPr>
          <w:trHeight w:val="840"/>
        </w:trPr>
        <w:tc>
          <w:tcPr>
            <w:tcW w:w="720" w:type="dxa"/>
            <w:vAlign w:val="center"/>
          </w:tcPr>
          <w:p w14:paraId="2D3DB844" w14:textId="4723877E" w:rsidR="43BCD808" w:rsidRDefault="43BCD808" w:rsidP="43BCD808">
            <w:pPr>
              <w:pStyle w:val="Normal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43BCD808">
              <w:rPr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778" w:type="dxa"/>
            <w:vAlign w:val="center"/>
          </w:tcPr>
          <w:p w14:paraId="2752A851" w14:textId="7C3F4BF5" w:rsidR="43BCD808" w:rsidRDefault="43BCD808" w:rsidP="43BCD808">
            <w:pPr>
              <w:pStyle w:val="Normal1"/>
              <w:jc w:val="center"/>
              <w:rPr>
                <w:b/>
                <w:bCs/>
                <w:sz w:val="24"/>
                <w:szCs w:val="24"/>
              </w:rPr>
            </w:pPr>
            <w:r w:rsidRPr="43BCD808">
              <w:rPr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7419" w:type="dxa"/>
            <w:vAlign w:val="center"/>
          </w:tcPr>
          <w:p w14:paraId="6FEE6005" w14:textId="363C0CA5" w:rsidR="43BCD808" w:rsidRDefault="43BCD808" w:rsidP="43BCD808">
            <w:pPr>
              <w:pStyle w:val="Normal1"/>
              <w:jc w:val="center"/>
              <w:rPr>
                <w:b/>
                <w:bCs/>
                <w:sz w:val="24"/>
                <w:szCs w:val="24"/>
              </w:rPr>
            </w:pPr>
            <w:r w:rsidRPr="43BCD808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979" w:type="dxa"/>
            <w:vAlign w:val="center"/>
          </w:tcPr>
          <w:p w14:paraId="4FB825AF" w14:textId="12EE628D" w:rsidR="43BCD808" w:rsidRDefault="43BCD808" w:rsidP="43BCD808">
            <w:pPr>
              <w:pStyle w:val="Normal1"/>
              <w:jc w:val="center"/>
              <w:rPr>
                <w:b/>
                <w:bCs/>
                <w:sz w:val="24"/>
                <w:szCs w:val="24"/>
              </w:rPr>
            </w:pPr>
            <w:r w:rsidRPr="43BCD808">
              <w:rPr>
                <w:b/>
                <w:bCs/>
                <w:sz w:val="24"/>
                <w:szCs w:val="24"/>
              </w:rPr>
              <w:t>Technology</w:t>
            </w:r>
          </w:p>
        </w:tc>
      </w:tr>
      <w:tr w:rsidR="43BCD808" w14:paraId="19DA2107" w14:textId="77777777" w:rsidTr="43BCD808">
        <w:trPr>
          <w:trHeight w:val="720"/>
        </w:trPr>
        <w:tc>
          <w:tcPr>
            <w:tcW w:w="720" w:type="dxa"/>
            <w:vAlign w:val="center"/>
          </w:tcPr>
          <w:p w14:paraId="28DE607E" w14:textId="22437DAC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1</w:t>
            </w:r>
          </w:p>
        </w:tc>
        <w:tc>
          <w:tcPr>
            <w:tcW w:w="1778" w:type="dxa"/>
            <w:vAlign w:val="center"/>
          </w:tcPr>
          <w:p w14:paraId="0217E493" w14:textId="731A2FEF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Open-Source Frameworks</w:t>
            </w:r>
          </w:p>
        </w:tc>
        <w:tc>
          <w:tcPr>
            <w:tcW w:w="7419" w:type="dxa"/>
            <w:vAlign w:val="center"/>
          </w:tcPr>
          <w:p w14:paraId="2FCDC3E9" w14:textId="348BE4CE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JavaScript is used for implementing conditional ACL scripts and access logic</w:t>
            </w:r>
          </w:p>
        </w:tc>
        <w:tc>
          <w:tcPr>
            <w:tcW w:w="4979" w:type="dxa"/>
            <w:vAlign w:val="center"/>
          </w:tcPr>
          <w:p w14:paraId="4DAC3B35" w14:textId="2A68B70A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JavaScript</w:t>
            </w:r>
          </w:p>
        </w:tc>
      </w:tr>
      <w:tr w:rsidR="43BCD808" w14:paraId="44E9C993" w14:textId="77777777" w:rsidTr="43BCD808">
        <w:trPr>
          <w:trHeight w:val="720"/>
        </w:trPr>
        <w:tc>
          <w:tcPr>
            <w:tcW w:w="720" w:type="dxa"/>
            <w:vAlign w:val="center"/>
          </w:tcPr>
          <w:p w14:paraId="1FA51D2B" w14:textId="07FCF7F5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2</w:t>
            </w:r>
          </w:p>
        </w:tc>
        <w:tc>
          <w:tcPr>
            <w:tcW w:w="1778" w:type="dxa"/>
            <w:vAlign w:val="center"/>
          </w:tcPr>
          <w:p w14:paraId="788AB58B" w14:textId="42C96D62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Security</w:t>
            </w:r>
          </w:p>
        </w:tc>
        <w:tc>
          <w:tcPr>
            <w:tcW w:w="7419" w:type="dxa"/>
            <w:vAlign w:val="center"/>
          </w:tcPr>
          <w:p w14:paraId="54869E70" w14:textId="504B38D9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Restricts record/field access based on user roles and field values. Prevents unauthorized read/write operations</w:t>
            </w:r>
          </w:p>
        </w:tc>
        <w:tc>
          <w:tcPr>
            <w:tcW w:w="4979" w:type="dxa"/>
            <w:vAlign w:val="center"/>
          </w:tcPr>
          <w:p w14:paraId="59F47D9C" w14:textId="01F6BD68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proofErr w:type="spellStart"/>
            <w:r w:rsidRPr="43BCD808">
              <w:rPr>
                <w:sz w:val="24"/>
                <w:szCs w:val="24"/>
              </w:rPr>
              <w:t>ServiceNow</w:t>
            </w:r>
            <w:proofErr w:type="spellEnd"/>
            <w:r w:rsidRPr="43BCD808">
              <w:rPr>
                <w:sz w:val="24"/>
                <w:szCs w:val="24"/>
              </w:rPr>
              <w:t xml:space="preserve"> ACL, Role-Based Access Control, Authentication, Authorization</w:t>
            </w:r>
          </w:p>
        </w:tc>
      </w:tr>
      <w:tr w:rsidR="43BCD808" w14:paraId="2D62FF83" w14:textId="77777777" w:rsidTr="43BCD808">
        <w:trPr>
          <w:trHeight w:val="864"/>
        </w:trPr>
        <w:tc>
          <w:tcPr>
            <w:tcW w:w="720" w:type="dxa"/>
            <w:vAlign w:val="center"/>
          </w:tcPr>
          <w:p w14:paraId="3BC9A104" w14:textId="20625849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3</w:t>
            </w:r>
          </w:p>
        </w:tc>
        <w:tc>
          <w:tcPr>
            <w:tcW w:w="1778" w:type="dxa"/>
            <w:vAlign w:val="center"/>
          </w:tcPr>
          <w:p w14:paraId="4EC84D92" w14:textId="059269BA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Scalable Architecture</w:t>
            </w:r>
          </w:p>
        </w:tc>
        <w:tc>
          <w:tcPr>
            <w:tcW w:w="7419" w:type="dxa"/>
            <w:vAlign w:val="center"/>
          </w:tcPr>
          <w:p w14:paraId="09B1F91F" w14:textId="7B8010B6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ACL rules are centrally managed and can be applied across multiple tables and applications</w:t>
            </w:r>
          </w:p>
        </w:tc>
        <w:tc>
          <w:tcPr>
            <w:tcW w:w="4979" w:type="dxa"/>
            <w:vAlign w:val="center"/>
          </w:tcPr>
          <w:p w14:paraId="6544F008" w14:textId="57D914E6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proofErr w:type="spellStart"/>
            <w:r w:rsidRPr="43BCD808">
              <w:rPr>
                <w:sz w:val="24"/>
                <w:szCs w:val="24"/>
              </w:rPr>
              <w:t>ServiceNow</w:t>
            </w:r>
            <w:proofErr w:type="spellEnd"/>
            <w:r w:rsidRPr="43BCD808">
              <w:rPr>
                <w:sz w:val="24"/>
                <w:szCs w:val="24"/>
              </w:rPr>
              <w:t xml:space="preserve"> Platform Architecture</w:t>
            </w:r>
          </w:p>
        </w:tc>
      </w:tr>
      <w:tr w:rsidR="43BCD808" w14:paraId="32BBC8C8" w14:textId="77777777" w:rsidTr="43BCD808">
        <w:trPr>
          <w:trHeight w:val="720"/>
        </w:trPr>
        <w:tc>
          <w:tcPr>
            <w:tcW w:w="720" w:type="dxa"/>
            <w:vAlign w:val="center"/>
          </w:tcPr>
          <w:p w14:paraId="48C86FF5" w14:textId="59F40C8C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4</w:t>
            </w:r>
          </w:p>
        </w:tc>
        <w:tc>
          <w:tcPr>
            <w:tcW w:w="1778" w:type="dxa"/>
            <w:vAlign w:val="center"/>
          </w:tcPr>
          <w:p w14:paraId="4EC8B690" w14:textId="2D32BA6E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Availability</w:t>
            </w:r>
          </w:p>
        </w:tc>
        <w:tc>
          <w:tcPr>
            <w:tcW w:w="7419" w:type="dxa"/>
            <w:vAlign w:val="center"/>
          </w:tcPr>
          <w:p w14:paraId="4759891B" w14:textId="57B696B8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 xml:space="preserve">Cloud-based </w:t>
            </w:r>
            <w:proofErr w:type="spellStart"/>
            <w:r w:rsidRPr="43BCD808">
              <w:rPr>
                <w:sz w:val="24"/>
                <w:szCs w:val="24"/>
              </w:rPr>
              <w:t>ServiceNow</w:t>
            </w:r>
            <w:proofErr w:type="spellEnd"/>
            <w:r w:rsidRPr="43BCD808">
              <w:rPr>
                <w:sz w:val="24"/>
                <w:szCs w:val="24"/>
              </w:rPr>
              <w:t xml:space="preserve"> platform provides continuous access to the application and security rules</w:t>
            </w:r>
          </w:p>
        </w:tc>
        <w:tc>
          <w:tcPr>
            <w:tcW w:w="4979" w:type="dxa"/>
            <w:vAlign w:val="center"/>
          </w:tcPr>
          <w:p w14:paraId="7DE60CE8" w14:textId="00C95C88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proofErr w:type="spellStart"/>
            <w:r w:rsidRPr="43BCD808">
              <w:rPr>
                <w:sz w:val="24"/>
                <w:szCs w:val="24"/>
              </w:rPr>
              <w:t>ServiceNow</w:t>
            </w:r>
            <w:proofErr w:type="spellEnd"/>
            <w:r w:rsidRPr="43BCD808">
              <w:rPr>
                <w:sz w:val="24"/>
                <w:szCs w:val="24"/>
              </w:rPr>
              <w:t xml:space="preserve"> Cloud Infrastructure</w:t>
            </w:r>
          </w:p>
        </w:tc>
      </w:tr>
      <w:tr w:rsidR="43BCD808" w14:paraId="4ADAA61C" w14:textId="77777777" w:rsidTr="43BCD808">
        <w:trPr>
          <w:trHeight w:val="864"/>
        </w:trPr>
        <w:tc>
          <w:tcPr>
            <w:tcW w:w="720" w:type="dxa"/>
            <w:vAlign w:val="center"/>
          </w:tcPr>
          <w:p w14:paraId="50DBE3B8" w14:textId="48558703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5</w:t>
            </w:r>
          </w:p>
        </w:tc>
        <w:tc>
          <w:tcPr>
            <w:tcW w:w="1778" w:type="dxa"/>
            <w:vAlign w:val="center"/>
          </w:tcPr>
          <w:p w14:paraId="73DBCCAC" w14:textId="63B96B6C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Performance</w:t>
            </w:r>
          </w:p>
        </w:tc>
        <w:tc>
          <w:tcPr>
            <w:tcW w:w="7419" w:type="dxa"/>
            <w:vAlign w:val="center"/>
          </w:tcPr>
          <w:p w14:paraId="2F464F07" w14:textId="616DA4D0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>ACL scripts perform lightweight condition checks before allowing database operations, reducing unnecessary access</w:t>
            </w:r>
          </w:p>
        </w:tc>
        <w:tc>
          <w:tcPr>
            <w:tcW w:w="4979" w:type="dxa"/>
            <w:vAlign w:val="center"/>
          </w:tcPr>
          <w:p w14:paraId="641EB2FA" w14:textId="37933F52" w:rsidR="43BCD808" w:rsidRDefault="43BCD808" w:rsidP="43BCD808">
            <w:pPr>
              <w:pStyle w:val="Normal1"/>
              <w:rPr>
                <w:sz w:val="24"/>
                <w:szCs w:val="24"/>
              </w:rPr>
            </w:pPr>
            <w:r w:rsidRPr="43BCD808">
              <w:rPr>
                <w:sz w:val="24"/>
                <w:szCs w:val="24"/>
              </w:rPr>
              <w:t xml:space="preserve">Server-side JavaScript / </w:t>
            </w:r>
            <w:proofErr w:type="spellStart"/>
            <w:r w:rsidRPr="43BCD808">
              <w:rPr>
                <w:sz w:val="24"/>
                <w:szCs w:val="24"/>
              </w:rPr>
              <w:t>ServiceNow</w:t>
            </w:r>
            <w:proofErr w:type="spellEnd"/>
            <w:r w:rsidRPr="43BCD808">
              <w:rPr>
                <w:sz w:val="24"/>
                <w:szCs w:val="24"/>
              </w:rPr>
              <w:t xml:space="preserve"> ACL Engine</w:t>
            </w:r>
          </w:p>
        </w:tc>
      </w:tr>
    </w:tbl>
    <w:p w14:paraId="00000073" w14:textId="75C19300" w:rsidR="00CE5AB3" w:rsidRDefault="00CE5AB3" w:rsidP="43BCD808">
      <w:pPr>
        <w:pStyle w:val="Normal1"/>
        <w:ind w:left="-630"/>
        <w:rPr>
          <w:rFonts w:ascii="Arial" w:eastAsia="Arial" w:hAnsi="Arial" w:cs="Arial"/>
          <w:b/>
          <w:bCs/>
        </w:rPr>
      </w:pPr>
    </w:p>
    <w:p w14:paraId="00000074" w14:textId="77777777" w:rsidR="00CE5AB3" w:rsidRDefault="00CE5AB3">
      <w:pPr>
        <w:pStyle w:val="Normal1"/>
        <w:rPr>
          <w:rFonts w:ascii="Arial" w:eastAsia="Arial" w:hAnsi="Arial" w:cs="Arial"/>
          <w:b/>
        </w:rPr>
      </w:pPr>
    </w:p>
    <w:sectPr w:rsidR="00CE5AB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0EA3A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F169B69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91602831">
    <w:abstractNumId w:val="0"/>
  </w:num>
  <w:num w:numId="2" w16cid:durableId="2062483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8C4"/>
    <w:rsid w:val="00363242"/>
    <w:rsid w:val="0044168D"/>
    <w:rsid w:val="008632F0"/>
    <w:rsid w:val="008F65E7"/>
    <w:rsid w:val="00923299"/>
    <w:rsid w:val="00955ACA"/>
    <w:rsid w:val="00A23A6D"/>
    <w:rsid w:val="00B428C4"/>
    <w:rsid w:val="00CE5AB3"/>
    <w:rsid w:val="00D1123E"/>
    <w:rsid w:val="00DA1EC4"/>
    <w:rsid w:val="00E82E62"/>
    <w:rsid w:val="00F61566"/>
    <w:rsid w:val="0DC4F9A5"/>
    <w:rsid w:val="24FC534F"/>
    <w:rsid w:val="26989838"/>
    <w:rsid w:val="2E196F21"/>
    <w:rsid w:val="38D79438"/>
    <w:rsid w:val="3D0CAE24"/>
    <w:rsid w:val="43BCD808"/>
    <w:rsid w:val="4B7069FE"/>
    <w:rsid w:val="5239DDB4"/>
    <w:rsid w:val="5A9D52B2"/>
    <w:rsid w:val="604C500A"/>
    <w:rsid w:val="616A8640"/>
    <w:rsid w:val="64F04FCF"/>
    <w:rsid w:val="790EE920"/>
    <w:rsid w:val="7D528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047504"/>
  <w15:docId w15:val="{08BAA635-A216-4733-BD69-76EA8A9E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heading20">
    <w:name w:val="heading 20"/>
    <w:basedOn w:val="Normal0"/>
    <w:next w:val="Normal0"/>
    <w:pPr>
      <w:keepNext/>
      <w:keepLines/>
      <w:spacing w:before="360" w:after="80"/>
    </w:pPr>
    <w:rPr>
      <w:b/>
      <w:sz w:val="36"/>
      <w:szCs w:val="36"/>
    </w:rPr>
  </w:style>
  <w:style w:type="paragraph" w:customStyle="1" w:styleId="heading30">
    <w:name w:val="heading 30"/>
    <w:basedOn w:val="Normal0"/>
    <w:next w:val="Normal0"/>
    <w:pPr>
      <w:keepNext/>
      <w:keepLines/>
      <w:spacing w:before="280" w:after="80"/>
    </w:pPr>
    <w:rPr>
      <w:b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0">
    <w:name w:val="heading 50"/>
    <w:basedOn w:val="Normal0"/>
    <w:next w:val="Normal0"/>
    <w:pPr>
      <w:keepNext/>
      <w:keepLines/>
      <w:spacing w:before="220" w:after="40"/>
    </w:pPr>
    <w:rPr>
      <w:b/>
    </w:rPr>
  </w:style>
  <w:style w:type="paragraph" w:customStyle="1" w:styleId="heading60">
    <w:name w:val="heading 60"/>
    <w:basedOn w:val="Normal0"/>
    <w:next w:val="Normal0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0">
    <w:name w:val="Title0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qFormat/>
  </w:style>
  <w:style w:type="table" w:customStyle="1" w:styleId="NormalTable1">
    <w:name w:val="Normal Table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1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1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1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NormalTable1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NormalTable1"/>
    <w:pPr>
      <w:spacing w:after="0" w:line="240" w:lineRule="auto"/>
    </w:pPr>
    <w:tblPr>
      <w:tblStyleRowBandSize w:val="1"/>
      <w:tblStyleColBandSize w:val="1"/>
    </w:tblPr>
  </w:style>
  <w:style w:type="paragraph" w:customStyle="1" w:styleId="Subtitle0">
    <w:name w:val="Subtitle0"/>
    <w:basedOn w:val="Normal1"/>
    <w:next w:val="Normal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NormalTable1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NormalTable1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NormalTable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1949</Characters>
  <Application>Microsoft Office Word</Application>
  <DocSecurity>4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VASHANDAMIL ILAKYA D</cp:lastModifiedBy>
  <cp:revision>7</cp:revision>
  <dcterms:created xsi:type="dcterms:W3CDTF">2022-09-19T05:21:00Z</dcterms:created>
  <dcterms:modified xsi:type="dcterms:W3CDTF">2026-10-03T13:23:00Z</dcterms:modified>
</cp:coreProperties>
</file>