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5B" w:rsidRPr="00341C5B" w:rsidRDefault="00341C5B" w:rsidP="00341C5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C5B">
        <w:rPr>
          <w:rFonts w:ascii="Times New Roman" w:hAnsi="Times New Roman" w:cs="Times New Roman"/>
          <w:b/>
          <w:sz w:val="28"/>
          <w:szCs w:val="28"/>
        </w:rPr>
        <w:t>Развитие женского предпринимательства</w:t>
      </w:r>
    </w:p>
    <w:p w:rsidR="00341C5B" w:rsidRPr="00341C5B" w:rsidRDefault="00341C5B" w:rsidP="00341C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41C5B">
        <w:rPr>
          <w:rFonts w:ascii="Times New Roman" w:hAnsi="Times New Roman" w:cs="Times New Roman"/>
          <w:i/>
          <w:sz w:val="28"/>
          <w:szCs w:val="28"/>
        </w:rPr>
        <w:t>Период реализации: март — декабрь 2024 года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 xml:space="preserve">Проект «Развитие женского предпринимательства» был направлен на расширение возможностей женщин в сфере бизнеса, развитие лидерских качеств и укрепление профессиональных компетенций, необходимых для устойчивого развития собственного дела. В основу проекта были положены обучение, обмен опытом, развитие деловых связей и поддержка предпринимательских инициатив. 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Одним из основных направлений стала Школа женского лидерства, объединившая 50 женщин-предпринимательниц. Программа была создана для женщин, стремящихся раскрыть свой лидерский потенциал, увереннее принимать решения и добиваться профессиональных целей. В ходе обучения участницы развивали навыки лидерства и управления, работали над пониманием собственных сильных сторон и изучали инструменты, которые помогают эффективнее выстраивать взаимодействие с команд</w:t>
      </w:r>
      <w:r>
        <w:rPr>
          <w:rFonts w:ascii="Times New Roman" w:hAnsi="Times New Roman" w:cs="Times New Roman"/>
          <w:sz w:val="28"/>
          <w:szCs w:val="28"/>
        </w:rPr>
        <w:t>ой, развивать карьеру и бизнес.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Особое значение в программе имели практический обмен знаниями и профессион</w:t>
      </w:r>
      <w:r>
        <w:rPr>
          <w:rFonts w:ascii="Times New Roman" w:hAnsi="Times New Roman" w:cs="Times New Roman"/>
          <w:sz w:val="28"/>
          <w:szCs w:val="28"/>
        </w:rPr>
        <w:t xml:space="preserve">альное взаимодействие. Спикеры </w:t>
      </w:r>
      <w:r>
        <w:rPr>
          <w:rFonts w:ascii="Times New Roman" w:hAnsi="Times New Roman" w:cs="Times New Roman"/>
          <w:sz w:val="28"/>
          <w:szCs w:val="28"/>
          <w:lang w:val="ru-MD"/>
        </w:rPr>
        <w:t>–</w:t>
      </w:r>
      <w:r w:rsidRPr="00341C5B">
        <w:rPr>
          <w:rFonts w:ascii="Times New Roman" w:hAnsi="Times New Roman" w:cs="Times New Roman"/>
          <w:sz w:val="28"/>
          <w:szCs w:val="28"/>
        </w:rPr>
        <w:t xml:space="preserve"> практикующие с</w:t>
      </w:r>
      <w:r>
        <w:rPr>
          <w:rFonts w:ascii="Times New Roman" w:hAnsi="Times New Roman" w:cs="Times New Roman"/>
          <w:sz w:val="28"/>
          <w:szCs w:val="28"/>
        </w:rPr>
        <w:t xml:space="preserve">пециалисты и женщины-лидеры </w:t>
      </w:r>
      <w:r>
        <w:rPr>
          <w:rFonts w:ascii="Times New Roman" w:hAnsi="Times New Roman" w:cs="Times New Roman"/>
          <w:sz w:val="28"/>
          <w:szCs w:val="28"/>
          <w:lang w:val="ru-MD"/>
        </w:rPr>
        <w:t>–</w:t>
      </w:r>
      <w:r w:rsidRPr="00341C5B">
        <w:rPr>
          <w:rFonts w:ascii="Times New Roman" w:hAnsi="Times New Roman" w:cs="Times New Roman"/>
          <w:sz w:val="28"/>
          <w:szCs w:val="28"/>
        </w:rPr>
        <w:t xml:space="preserve"> делились опытом, подходами к решению рабочих задач и инструментами, применимыми в предпринимательской деятельности. Школа также создала условия для общения в атмосфере доверия и взаимной поддержки: участницы обменивались идеями, находили единомышленниц, формировали новые деловые контакты и налаживали сотрудничество, которое может продолжатьс</w:t>
      </w:r>
      <w:r>
        <w:rPr>
          <w:rFonts w:ascii="Times New Roman" w:hAnsi="Times New Roman" w:cs="Times New Roman"/>
          <w:sz w:val="28"/>
          <w:szCs w:val="28"/>
        </w:rPr>
        <w:t>я и после завершения программы.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Обучение дополнили выездные поездки в Кишинёв и Комрат в рамках Академии бизнес-лидерства. Они предоставили участницам возможность познакомиться с опытом успешных женщин-лидеров, узнать о различных подходах к ведению и развитию бизнеса, расширить профессиональный круг общения и получить практические знания через непосредственное взаимодействие с представителям</w:t>
      </w:r>
      <w:r>
        <w:rPr>
          <w:rFonts w:ascii="Times New Roman" w:hAnsi="Times New Roman" w:cs="Times New Roman"/>
          <w:sz w:val="28"/>
          <w:szCs w:val="28"/>
        </w:rPr>
        <w:t>и делового сообщества.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 xml:space="preserve">Ещё одним важным направлением проекта стала финансовая поддержка предпринимательниц. </w:t>
      </w:r>
      <w:r>
        <w:rPr>
          <w:rFonts w:ascii="Times New Roman" w:hAnsi="Times New Roman" w:cs="Times New Roman"/>
          <w:sz w:val="28"/>
          <w:szCs w:val="28"/>
          <w:lang w:val="ru-MD"/>
        </w:rPr>
        <w:t>П</w:t>
      </w:r>
      <w:proofErr w:type="spellStart"/>
      <w:r w:rsidRPr="00341C5B">
        <w:rPr>
          <w:rFonts w:ascii="Times New Roman" w:hAnsi="Times New Roman" w:cs="Times New Roman"/>
          <w:sz w:val="28"/>
          <w:szCs w:val="28"/>
        </w:rPr>
        <w:t>оддержку</w:t>
      </w:r>
      <w:proofErr w:type="spellEnd"/>
      <w:r w:rsidRPr="00341C5B">
        <w:rPr>
          <w:rFonts w:ascii="Times New Roman" w:hAnsi="Times New Roman" w:cs="Times New Roman"/>
          <w:sz w:val="28"/>
          <w:szCs w:val="28"/>
        </w:rPr>
        <w:t xml:space="preserve"> получили женщины, развивающие бизнес в разных сферах: производство натуральных снеков и пастилы, </w:t>
      </w:r>
      <w:proofErr w:type="spellStart"/>
      <w:r w:rsidRPr="00341C5B">
        <w:rPr>
          <w:rFonts w:ascii="Times New Roman" w:hAnsi="Times New Roman" w:cs="Times New Roman"/>
          <w:sz w:val="28"/>
          <w:szCs w:val="28"/>
        </w:rPr>
        <w:t>бьюти</w:t>
      </w:r>
      <w:proofErr w:type="spellEnd"/>
      <w:r w:rsidRPr="00341C5B">
        <w:rPr>
          <w:rFonts w:ascii="Times New Roman" w:hAnsi="Times New Roman" w:cs="Times New Roman"/>
          <w:sz w:val="28"/>
          <w:szCs w:val="28"/>
        </w:rPr>
        <w:t>-услуги, изготовление натурального варенья и продуктов из малины, производство натурального мороженого «</w:t>
      </w:r>
      <w:proofErr w:type="spellStart"/>
      <w:r w:rsidRPr="00341C5B">
        <w:rPr>
          <w:rFonts w:ascii="Times New Roman" w:hAnsi="Times New Roman" w:cs="Times New Roman"/>
          <w:sz w:val="28"/>
          <w:szCs w:val="28"/>
        </w:rPr>
        <w:t>Джелатто</w:t>
      </w:r>
      <w:proofErr w:type="spellEnd"/>
      <w:r w:rsidRPr="00341C5B">
        <w:rPr>
          <w:rFonts w:ascii="Times New Roman" w:hAnsi="Times New Roman" w:cs="Times New Roman"/>
          <w:sz w:val="28"/>
          <w:szCs w:val="28"/>
        </w:rPr>
        <w:t xml:space="preserve">», изготовление гипсовых фигур, пошив вечерних и детских платьев, производство хлебобулочных изделий, а также услуги по дизайну интерьера и экстерьера. 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Завершающим значимым событием проекта ст</w:t>
      </w:r>
      <w:r>
        <w:rPr>
          <w:rFonts w:ascii="Times New Roman" w:hAnsi="Times New Roman" w:cs="Times New Roman"/>
          <w:sz w:val="28"/>
          <w:szCs w:val="28"/>
        </w:rPr>
        <w:t xml:space="preserve">ала гала-премия «Женщина года» </w:t>
      </w:r>
      <w:r>
        <w:rPr>
          <w:rFonts w:ascii="Times New Roman" w:hAnsi="Times New Roman" w:cs="Times New Roman"/>
          <w:sz w:val="28"/>
          <w:szCs w:val="28"/>
          <w:lang w:val="ru-MD"/>
        </w:rPr>
        <w:t>–</w:t>
      </w:r>
      <w:r w:rsidRPr="00341C5B">
        <w:rPr>
          <w:rFonts w:ascii="Times New Roman" w:hAnsi="Times New Roman" w:cs="Times New Roman"/>
          <w:sz w:val="28"/>
          <w:szCs w:val="28"/>
        </w:rPr>
        <w:t xml:space="preserve"> мероприятие, посвящённое признанию достижений женщин-лидеров в различных сферах. Премия включала 25 номинаций и подчёркивала вклад женщин в предпринимательство, профессиональную деятельность и общественную жизнь. Церемония стала площадкой для представления историй успеха, признания инициативности и достижений, а </w:t>
      </w:r>
      <w:r w:rsidRPr="00341C5B">
        <w:rPr>
          <w:rFonts w:ascii="Times New Roman" w:hAnsi="Times New Roman" w:cs="Times New Roman"/>
          <w:sz w:val="28"/>
          <w:szCs w:val="28"/>
        </w:rPr>
        <w:lastRenderedPageBreak/>
        <w:t>также для укрепления связей между женщинами, которые своим трудом и идеями вн</w:t>
      </w:r>
      <w:r>
        <w:rPr>
          <w:rFonts w:ascii="Times New Roman" w:hAnsi="Times New Roman" w:cs="Times New Roman"/>
          <w:sz w:val="28"/>
          <w:szCs w:val="28"/>
        </w:rPr>
        <w:t>осят вклад в развитие общества.</w:t>
      </w:r>
    </w:p>
    <w:p w:rsid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Проект объединил развитие лидерских и бизнес-компетенций, обмен практическим опытом, формирование профессиональных связей, финансовую поддержку предпринимательских идей и публичное признание женских достижений. Такой комплексный подход способствовал расширению возможностей для женщин в бизнесе, укреплению их уверенности и созданию условий для дальнейшего профессионального и предпринимательского роста.</w:t>
      </w:r>
    </w:p>
    <w:p w:rsidR="00341C5B" w:rsidRPr="00341C5B" w:rsidRDefault="00341C5B" w:rsidP="00341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5B">
        <w:rPr>
          <w:rFonts w:ascii="Times New Roman" w:hAnsi="Times New Roman" w:cs="Times New Roman"/>
          <w:sz w:val="28"/>
          <w:szCs w:val="28"/>
        </w:rPr>
        <w:t>Проект финансировался Посольством Королевства Нидерландов в Молдове.</w:t>
      </w:r>
      <w:bookmarkStart w:id="0" w:name="_GoBack"/>
      <w:bookmarkEnd w:id="0"/>
    </w:p>
    <w:sectPr w:rsidR="00341C5B" w:rsidRPr="00341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9F"/>
    <w:rsid w:val="002C5382"/>
    <w:rsid w:val="00341C5B"/>
    <w:rsid w:val="00B20AD2"/>
    <w:rsid w:val="00DB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F0A3"/>
  <w15:chartTrackingRefBased/>
  <w15:docId w15:val="{44841C65-06BA-42CC-8FFF-3DD1A754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2026-10-24T17:45:00Z</dcterms:created>
  <dcterms:modified xsi:type="dcterms:W3CDTF">2026-10-24T17:48:00Z</dcterms:modified>
</cp:coreProperties>
</file>