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F88DE" w14:textId="61ED7258" w:rsidR="00337F6A" w:rsidRDefault="002A0208">
      <w:r w:rsidRPr="002A0208">
        <w:t>Led the definition and design of a SaaS Content Management System (CMS) through ideation and vision workshops with the CEO and key stakeholders, aligning business objectives with user needs. The project included mobile and desktop versions, ensuring a seamless cross-platform experience while optimizing content management workflows.</w:t>
      </w:r>
      <w:r w:rsidRPr="002A0208">
        <w:br/>
      </w:r>
      <w:r w:rsidRPr="002A0208">
        <w:br/>
        <w:t>SCOPE OF WORK</w:t>
      </w:r>
      <w:r w:rsidRPr="002A0208">
        <w:br/>
        <w:t>• Conducted user and market research, competitive analysis, and a detailed audit of the existing CMS to identify key opportunities for improvement.</w:t>
      </w:r>
      <w:r w:rsidRPr="002A0208">
        <w:br/>
      </w:r>
      <w:r w:rsidRPr="002A0208">
        <w:br/>
        <w:t>• Developed a scalable design system to maintain consistency across mobile and desktop platforms.</w:t>
      </w:r>
      <w:r w:rsidRPr="002A0208">
        <w:br/>
      </w:r>
      <w:r w:rsidRPr="002A0208">
        <w:br/>
        <w:t xml:space="preserve">• Designed and delivered high-fidelity workflows, prototypes, and </w:t>
      </w:r>
      <w:proofErr w:type="spellStart"/>
      <w:r w:rsidRPr="002A0208">
        <w:t>mockups</w:t>
      </w:r>
      <w:proofErr w:type="spellEnd"/>
      <w:r w:rsidRPr="002A0208">
        <w:t>, rigorously testing for usability and impact.</w:t>
      </w:r>
      <w:r w:rsidRPr="002A0208">
        <w:br/>
      </w:r>
      <w:r w:rsidRPr="002A0208">
        <w:br/>
        <w:t xml:space="preserve">• Delivered initial high-fidelity workflows and </w:t>
      </w:r>
      <w:proofErr w:type="spellStart"/>
      <w:r w:rsidRPr="002A0208">
        <w:t>mockups</w:t>
      </w:r>
      <w:proofErr w:type="spellEnd"/>
      <w:r w:rsidRPr="002A0208">
        <w:t xml:space="preserve"> for a B2C iOS/Android app, accelerating time-to-market.</w:t>
      </w:r>
      <w:r w:rsidRPr="002A0208">
        <w:br/>
      </w:r>
      <w:r w:rsidRPr="002A0208">
        <w:br/>
        <w:t>• Led CMS usability improvements, significantly boosting company efficiency and streamlining cross-functional collaboration.</w:t>
      </w:r>
      <w:r w:rsidRPr="002A0208">
        <w:br/>
      </w:r>
      <w:r w:rsidRPr="002A0208">
        <w:br/>
        <w:t>• Partnered with development teams to ensure seamless implementation and a high-quality user experience.</w:t>
      </w:r>
      <w:r w:rsidRPr="002A0208">
        <w:br/>
      </w:r>
      <w:r w:rsidRPr="002A0208">
        <w:br/>
        <w:t>OUTCOME</w:t>
      </w:r>
      <w:r w:rsidRPr="002A0208">
        <w:br/>
        <w:t>Successfully optimized the SaaS CMS, enhancing usability, efficiency, and user satisfaction across platforms while aligning with business goals.</w:t>
      </w:r>
    </w:p>
    <w:sectPr w:rsidR="00337F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62"/>
    <w:rsid w:val="00120162"/>
    <w:rsid w:val="002A0208"/>
    <w:rsid w:val="00337F6A"/>
    <w:rsid w:val="0049575B"/>
    <w:rsid w:val="00697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52E2BE-B02E-4CBB-96DC-1E9A1041D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Nimish Vashishtha</dc:creator>
  <cp:keywords/>
  <dc:description/>
  <cp:lastModifiedBy>Nimish Vashishtha</cp:lastModifiedBy>
  <cp:revision>2</cp:revision>
  <dcterms:created xsi:type="dcterms:W3CDTF">2026-02-26T23:15:00Z</dcterms:created>
  <dcterms:modified xsi:type="dcterms:W3CDTF">2026-02-26T23:15:00Z</dcterms:modified>
</cp:coreProperties>
</file>