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C50" w:rsidRDefault="00221C50" w:rsidP="00221C50">
      <w:pPr>
        <w:spacing w:line="360" w:lineRule="auto"/>
        <w:jc w:val="center"/>
      </w:pPr>
      <w:r>
        <w:rPr>
          <w:b/>
          <w:sz w:val="26"/>
        </w:rPr>
        <w:t>Week 3 – Statistical Analysis and Hypothesis Testing in Python</w:t>
      </w:r>
    </w:p>
    <w:p w:rsidR="00E77EB6" w:rsidRDefault="004A1CF5" w:rsidP="00221C50">
      <w:pPr>
        <w:spacing w:line="360" w:lineRule="auto"/>
        <w:jc w:val="center"/>
      </w:pPr>
      <w:r>
        <w:rPr>
          <w:b/>
          <w:sz w:val="36"/>
        </w:rPr>
        <w:t xml:space="preserve">Statistical Analysis and Hypothesis Testing of the Relationship </w:t>
      </w:r>
      <w:proofErr w:type="gramStart"/>
      <w:r>
        <w:rPr>
          <w:b/>
          <w:sz w:val="36"/>
        </w:rPr>
        <w:t>Between</w:t>
      </w:r>
      <w:proofErr w:type="gramEnd"/>
      <w:r>
        <w:rPr>
          <w:b/>
          <w:sz w:val="36"/>
        </w:rPr>
        <w:t xml:space="preserve"> TV Advertising and Product Sales</w:t>
      </w:r>
    </w:p>
    <w:p w:rsidR="00E77EB6" w:rsidRDefault="00E77EB6" w:rsidP="00221C50">
      <w:pPr>
        <w:spacing w:line="360" w:lineRule="auto"/>
      </w:pP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 Introduction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Statistical analysis plays an important role in data science because </w:t>
      </w:r>
      <w:r w:rsidRPr="00221C50">
        <w:rPr>
          <w:rFonts w:cs="Times New Roman"/>
          <w:color w:val="000000" w:themeColor="text1"/>
        </w:rPr>
        <w:t>it helps identify patterns, measure relationships, and support evidence-based decision-making. Hypothesis testing is a statistical approach used to determine whether an observed relationship or difference is statistically significant or could have occurred</w:t>
      </w:r>
      <w:r w:rsidRPr="00221C50">
        <w:rPr>
          <w:rFonts w:cs="Times New Roman"/>
          <w:color w:val="000000" w:themeColor="text1"/>
        </w:rPr>
        <w:t xml:space="preserve"> by chance.</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This project focuses on analyzing the relationship between advertising expenditure and product sales using Python. The Advertising dataset contains information about expenditure on TV, radio, and newspaper advertising along with corresponding p</w:t>
      </w:r>
      <w:r w:rsidRPr="00221C50">
        <w:rPr>
          <w:rFonts w:cs="Times New Roman"/>
          <w:color w:val="000000" w:themeColor="text1"/>
        </w:rPr>
        <w:t>roduct sales. For this study, TV advertising expenditure and sales were selected as the primary variables for formal hypothesis testing.</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main objective is to determine whether TV advertising expenditure has a statistically significant relationship with</w:t>
      </w:r>
      <w:r w:rsidRPr="00221C50">
        <w:rPr>
          <w:rFonts w:cs="Times New Roman"/>
          <w:color w:val="000000" w:themeColor="text1"/>
        </w:rPr>
        <w:t xml:space="preserve"> product sales. Descriptive statistics, exploratory visualizations, Pearson correlation, and simple linear regression were used to investigate the relationship. Regression diagnostics were also performed to assess important model assumptions.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The analysis </w:t>
      </w:r>
      <w:r w:rsidRPr="00221C50">
        <w:rPr>
          <w:rFonts w:cs="Times New Roman"/>
          <w:color w:val="000000" w:themeColor="text1"/>
        </w:rPr>
        <w:t>was performed using Python libraries including Pandas, NumPy, Matplotlib, Seaborn, SciPy, and Statsmodels. A significance level of 0.05 was used for hypothesis testing.</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2. Problem Statement</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Businesses invest money in different advertising channels to incre</w:t>
      </w:r>
      <w:r w:rsidRPr="00221C50">
        <w:rPr>
          <w:rFonts w:cs="Times New Roman"/>
          <w:color w:val="000000" w:themeColor="text1"/>
        </w:rPr>
        <w:t>ase product sales. However, advertising expenditure does not automatically guarantee higher sales. A data-driven statistical analysis is therefore useful for determining whether advertising expenditure is meaningfully associated with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This project in</w:t>
      </w:r>
      <w:r w:rsidRPr="00221C50">
        <w:rPr>
          <w:rFonts w:cs="Times New Roman"/>
          <w:color w:val="000000" w:themeColor="text1"/>
        </w:rPr>
        <w:t>vestigates whether TV advertising expenditure is statistically related to product sales in the selected dataset. The analysis aims to provide quantitative evidence that can help understand the relationship between the two variables.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3. Research Question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Is</w:t>
      </w:r>
      <w:r w:rsidRPr="00221C50">
        <w:rPr>
          <w:rFonts w:cs="Times New Roman"/>
          <w:color w:val="000000" w:themeColor="text1"/>
        </w:rPr>
        <w:t xml:space="preserve"> there a statistically significant relationship between TV advertising expenditure and product sales?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lastRenderedPageBreak/>
        <w:t>4. Hypothesis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Null Hypothesis (H₀): There is no statistically significant relationship between TV advertising expenditure and product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Alternative H</w:t>
      </w:r>
      <w:r w:rsidRPr="00221C50">
        <w:rPr>
          <w:rFonts w:cs="Times New Roman"/>
          <w:color w:val="000000" w:themeColor="text1"/>
        </w:rPr>
        <w:t>ypothesis (H₁): There is a statistically significant relationship between TV advertising expenditure and product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Significance level (α): 0.05</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Decision rule: If the p-value is less than 0.05, the null hypothesis will be rejected. Otherwise, the null </w:t>
      </w:r>
      <w:r w:rsidRPr="00221C50">
        <w:rPr>
          <w:rFonts w:cs="Times New Roman"/>
          <w:color w:val="000000" w:themeColor="text1"/>
        </w:rPr>
        <w:t>hypothesis will not be rejected.</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5. Dataset Description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analysis uses the Advertising dataset containing 200 observations. The original dataset contains five columns: an index column, TV, radio, newspaper, and sales. The index column, named 'Unnamed: 0</w:t>
      </w:r>
      <w:r w:rsidRPr="00221C50">
        <w:rPr>
          <w:rFonts w:cs="Times New Roman"/>
          <w:color w:val="000000" w:themeColor="text1"/>
        </w:rPr>
        <w:t>', was removed because it only represented row numbers and was not useful for statistical analysis.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final dataset used for analysis contains four variables: TV, radio, newspaper, and sales. TV, radio, and newspaper represent advertising expenditure, wh</w:t>
      </w:r>
      <w:r w:rsidRPr="00221C50">
        <w:rPr>
          <w:rFonts w:cs="Times New Roman"/>
          <w:color w:val="000000" w:themeColor="text1"/>
        </w:rPr>
        <w:t>ile sales represents product sales.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6. Tools and Libraries Used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following Python tools and libraries were used: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Python</w:t>
      </w:r>
      <w:r w:rsidRPr="00221C50">
        <w:rPr>
          <w:rFonts w:cs="Times New Roman"/>
          <w:color w:val="000000" w:themeColor="text1"/>
        </w:rPr>
        <w:br/>
        <w:t>• Pandas – data loading, cleaning, and statistical summaries</w:t>
      </w:r>
      <w:r w:rsidRPr="00221C50">
        <w:rPr>
          <w:rFonts w:cs="Times New Roman"/>
          <w:color w:val="000000" w:themeColor="text1"/>
        </w:rPr>
        <w:br/>
        <w:t>• NumPy – numerical operations</w:t>
      </w:r>
      <w:r w:rsidRPr="00221C50">
        <w:rPr>
          <w:rFonts w:cs="Times New Roman"/>
          <w:color w:val="000000" w:themeColor="text1"/>
        </w:rPr>
        <w:br/>
        <w:t>• Matplotlib – visualization</w:t>
      </w:r>
      <w:r w:rsidRPr="00221C50">
        <w:rPr>
          <w:rFonts w:cs="Times New Roman"/>
          <w:color w:val="000000" w:themeColor="text1"/>
        </w:rPr>
        <w:br/>
        <w:t xml:space="preserve">• Seaborn </w:t>
      </w:r>
      <w:r w:rsidRPr="00221C50">
        <w:rPr>
          <w:rFonts w:cs="Times New Roman"/>
          <w:color w:val="000000" w:themeColor="text1"/>
        </w:rPr>
        <w:t>– statistical visualization</w:t>
      </w:r>
      <w:r w:rsidRPr="00221C50">
        <w:rPr>
          <w:rFonts w:cs="Times New Roman"/>
          <w:color w:val="000000" w:themeColor="text1"/>
        </w:rPr>
        <w:br/>
        <w:t>• SciPy – Pearson correlation and Shapiro-Wilk testing</w:t>
      </w:r>
      <w:r w:rsidRPr="00221C50">
        <w:rPr>
          <w:rFonts w:cs="Times New Roman"/>
          <w:color w:val="000000" w:themeColor="text1"/>
        </w:rPr>
        <w:br/>
        <w:t>• Statsmodels – ordinary least squares regression analysis</w:t>
      </w:r>
      <w:r w:rsidRPr="00221C50">
        <w:rPr>
          <w:rFonts w:cs="Times New Roman"/>
          <w:color w:val="000000" w:themeColor="text1"/>
        </w:rPr>
        <w:br/>
        <w:t>• Google Colab – development and execution environment</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7. Methodology</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analysis followed a structured statistic</w:t>
      </w:r>
      <w:r w:rsidRPr="00221C50">
        <w:rPr>
          <w:rFonts w:cs="Times New Roman"/>
          <w:color w:val="000000" w:themeColor="text1"/>
        </w:rPr>
        <w:t>al workflow. First, the dataset was loaded into Python and inspected. Missing values and duplicate records were checked, and the unnecessary index column was removed. Descriptive statistics were then calculated to understand the distribution and central te</w:t>
      </w:r>
      <w:r w:rsidRPr="00221C50">
        <w:rPr>
          <w:rFonts w:cs="Times New Roman"/>
          <w:color w:val="000000" w:themeColor="text1"/>
        </w:rPr>
        <w:t>ndency of the variables.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lastRenderedPageBreak/>
        <w:t>Exploratory visualizations, including histograms, a scatter plot, a regression plot, residual plots, and a correlation heatmap, were created to understand the data visually.</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Pearson correlation was used to measure the strength and </w:t>
      </w:r>
      <w:r w:rsidRPr="00221C50">
        <w:rPr>
          <w:rFonts w:cs="Times New Roman"/>
          <w:color w:val="000000" w:themeColor="text1"/>
        </w:rPr>
        <w:t>direction of the linear relationship between TV advertising expenditure and sales. The p-value from the Pearson test was used to evaluate statistical significance.</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Simple linear regression was then performed with TV advertising expenditure as the </w:t>
      </w:r>
      <w:r w:rsidRPr="00221C50">
        <w:rPr>
          <w:rFonts w:cs="Times New Roman"/>
          <w:color w:val="000000" w:themeColor="text1"/>
        </w:rPr>
        <w:t>independent variable and sales as the dependent variable. The regression model was evaluated using R-squared, coefficient significance, confidence intervals, and the overall F-test.</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Finally, regression diagnostics were performed. The Shapiro-Wilk test was </w:t>
      </w:r>
      <w:r w:rsidRPr="00221C50">
        <w:rPr>
          <w:rFonts w:cs="Times New Roman"/>
          <w:color w:val="000000" w:themeColor="text1"/>
        </w:rPr>
        <w:t>used to examine residual normality, while the Durbin-Watson statistic was reviewed for evidence of residual autocorrelation.</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8. Data Preparation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dataset was loaded using Pandas. The dataset initially contained 200 rows and five columns. The 'Unnamed: 0</w:t>
      </w:r>
      <w:r w:rsidRPr="00221C50">
        <w:rPr>
          <w:rFonts w:cs="Times New Roman"/>
          <w:color w:val="000000" w:themeColor="text1"/>
        </w:rPr>
        <w:t>' column was removed because it represented only an index.</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dataset was checked for missing values. No missing values were found in the variables used for analysis. Duplicate records were also checked, and no duplicate rows were identified.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After cleani</w:t>
      </w:r>
      <w:r w:rsidRPr="00221C50">
        <w:rPr>
          <w:rFonts w:cs="Times New Roman"/>
          <w:color w:val="000000" w:themeColor="text1"/>
        </w:rPr>
        <w:t>ng, the final dataset contained 200 observations and four variables: TV, radio, newspaper, and sales.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9. Descriptive Statistical Analysis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Descriptive statistics were calculated using the Pandas describe() function. The mean, median, standard deviation, min</w:t>
      </w:r>
      <w:r w:rsidRPr="00221C50">
        <w:rPr>
          <w:rFonts w:cs="Times New Roman"/>
          <w:color w:val="000000" w:themeColor="text1"/>
        </w:rPr>
        <w:t>imum, maximum, and quartiles were examined.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TV advertising expenditure had a mean of 147.04 and a median of 149.75. Radio advertising expenditure had a mean of 23.26 and a median of 22.90. Newspaper advertising expenditure had a mean of 30.55 and a median </w:t>
      </w:r>
      <w:r w:rsidRPr="00221C50">
        <w:rPr>
          <w:rFonts w:cs="Times New Roman"/>
          <w:color w:val="000000" w:themeColor="text1"/>
        </w:rPr>
        <w:t>of 25.75. Sales had a mean of 14.02 and a median of 12.90.</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descriptive statistics provided an initial understanding of the scale and distribution of the variables before formal hypothesis testing.</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10. Exploratory Data Analysis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Histograms were created t</w:t>
      </w:r>
      <w:r w:rsidRPr="00221C50">
        <w:rPr>
          <w:rFonts w:cs="Times New Roman"/>
          <w:color w:val="000000" w:themeColor="text1"/>
        </w:rPr>
        <w:t>o examine the distributions of TV, radio, newspaper, and sales. A scatter plot of TV advertising expenditure against sales was also created.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lastRenderedPageBreak/>
        <w:t>The scatter plot showed a clear upward pattern, indicating that observations with higher TV advertising expenditure</w:t>
      </w:r>
      <w:r w:rsidRPr="00221C50">
        <w:rPr>
          <w:rFonts w:cs="Times New Roman"/>
          <w:color w:val="000000" w:themeColor="text1"/>
        </w:rPr>
        <w:t xml:space="preserve"> generally tended to have higher sales. This visual observation was consistent with the later Pearson correlation and regression results.</w:t>
      </w:r>
    </w:p>
    <w:p w:rsidR="00221C50" w:rsidRDefault="004A1CF5" w:rsidP="00221C50">
      <w:pPr>
        <w:spacing w:after="120" w:line="360" w:lineRule="auto"/>
        <w:rPr>
          <w:rFonts w:cs="Times New Roman"/>
          <w:color w:val="000000" w:themeColor="text1"/>
        </w:rPr>
      </w:pPr>
      <w:r w:rsidRPr="00221C50">
        <w:rPr>
          <w:rFonts w:cs="Times New Roman"/>
          <w:color w:val="000000" w:themeColor="text1"/>
        </w:rPr>
        <w:t>A correlation heatmap was also created to compare relationships among all variables. The correlation between TV and sa</w:t>
      </w:r>
      <w:r w:rsidRPr="00221C50">
        <w:rPr>
          <w:rFonts w:cs="Times New Roman"/>
          <w:color w:val="000000" w:themeColor="text1"/>
        </w:rPr>
        <w:t>les was 0.7822, which was stronger than the correlations between radio and sales (0.5762) and newspaper and sales (0.2283).</w:t>
      </w:r>
    </w:p>
    <w:p w:rsidR="00221C50" w:rsidRDefault="00221C50" w:rsidP="00221C50">
      <w:pPr>
        <w:spacing w:after="120" w:line="360" w:lineRule="auto"/>
        <w:rPr>
          <w:rFonts w:cs="Times New Roman"/>
          <w:noProof/>
          <w:color w:val="000000" w:themeColor="text1"/>
          <w:lang w:val="en-IN" w:eastAsia="en-IN"/>
        </w:rPr>
      </w:pPr>
      <w:r>
        <w:rPr>
          <w:rFonts w:cs="Times New Roman"/>
          <w:noProof/>
          <w:color w:val="000000" w:themeColor="text1"/>
          <w:lang w:val="en-IN" w:eastAsia="en-IN"/>
        </w:rPr>
        <w:t xml:space="preserve">                   </w:t>
      </w:r>
      <w:r>
        <w:rPr>
          <w:rFonts w:cs="Times New Roman"/>
          <w:noProof/>
          <w:color w:val="000000" w:themeColor="text1"/>
          <w:lang w:val="en-IN" w:eastAsia="en-IN"/>
        </w:rPr>
        <w:drawing>
          <wp:inline distT="0" distB="0" distL="0" distR="0">
            <wp:extent cx="4648200" cy="3627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ograms.png"/>
                    <pic:cNvPicPr/>
                  </pic:nvPicPr>
                  <pic:blipFill>
                    <a:blip r:embed="rId6">
                      <a:extLst>
                        <a:ext uri="{28A0092B-C50C-407E-A947-70E740481C1C}">
                          <a14:useLocalDpi xmlns:a14="http://schemas.microsoft.com/office/drawing/2010/main" val="0"/>
                        </a:ext>
                      </a:extLst>
                    </a:blip>
                    <a:stretch>
                      <a:fillRect/>
                    </a:stretch>
                  </pic:blipFill>
                  <pic:spPr>
                    <a:xfrm>
                      <a:off x="0" y="0"/>
                      <a:ext cx="4648200" cy="3627120"/>
                    </a:xfrm>
                    <a:prstGeom prst="rect">
                      <a:avLst/>
                    </a:prstGeom>
                  </pic:spPr>
                </pic:pic>
              </a:graphicData>
            </a:graphic>
          </wp:inline>
        </w:drawing>
      </w:r>
    </w:p>
    <w:p w:rsidR="00221C50" w:rsidRDefault="00221C50" w:rsidP="00221C50">
      <w:pPr>
        <w:spacing w:after="120" w:line="360" w:lineRule="auto"/>
        <w:jc w:val="center"/>
        <w:rPr>
          <w:b/>
        </w:rPr>
      </w:pPr>
      <w:r w:rsidRPr="00221C50">
        <w:rPr>
          <w:b/>
        </w:rPr>
        <w:t>Figure 1: Distribution of Advertising Expenditure and Sales</w:t>
      </w:r>
    </w:p>
    <w:p w:rsidR="00221C50" w:rsidRDefault="00221C50" w:rsidP="00221C50">
      <w:pPr>
        <w:spacing w:after="120" w:line="360" w:lineRule="auto"/>
        <w:jc w:val="center"/>
        <w:rPr>
          <w:rFonts w:cs="Times New Roman"/>
          <w:b/>
          <w:color w:val="000000" w:themeColor="text1"/>
        </w:rPr>
      </w:pPr>
      <w:r w:rsidRPr="00221C50">
        <w:rPr>
          <w:rFonts w:cs="Times New Roman"/>
          <w:noProof/>
          <w:color w:val="000000" w:themeColor="text1"/>
          <w:lang w:val="en-IN" w:eastAsia="en-IN"/>
        </w:rPr>
        <w:drawing>
          <wp:inline distT="0" distB="0" distL="0" distR="0">
            <wp:extent cx="4479290" cy="2575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v_sales_scatter.png"/>
                    <pic:cNvPicPr/>
                  </pic:nvPicPr>
                  <pic:blipFill>
                    <a:blip r:embed="rId7">
                      <a:extLst>
                        <a:ext uri="{28A0092B-C50C-407E-A947-70E740481C1C}">
                          <a14:useLocalDpi xmlns:a14="http://schemas.microsoft.com/office/drawing/2010/main" val="0"/>
                        </a:ext>
                      </a:extLst>
                    </a:blip>
                    <a:stretch>
                      <a:fillRect/>
                    </a:stretch>
                  </pic:blipFill>
                  <pic:spPr>
                    <a:xfrm>
                      <a:off x="0" y="0"/>
                      <a:ext cx="4495036" cy="2584614"/>
                    </a:xfrm>
                    <a:prstGeom prst="rect">
                      <a:avLst/>
                    </a:prstGeom>
                  </pic:spPr>
                </pic:pic>
              </a:graphicData>
            </a:graphic>
          </wp:inline>
        </w:drawing>
      </w:r>
    </w:p>
    <w:p w:rsidR="00221C50" w:rsidRDefault="00221C50" w:rsidP="00221C50">
      <w:pPr>
        <w:spacing w:after="120" w:line="360" w:lineRule="auto"/>
        <w:jc w:val="center"/>
        <w:rPr>
          <w:b/>
        </w:rPr>
      </w:pPr>
      <w:r w:rsidRPr="00221C50">
        <w:rPr>
          <w:b/>
        </w:rPr>
        <w:t xml:space="preserve">Relationship </w:t>
      </w:r>
      <w:proofErr w:type="gramStart"/>
      <w:r w:rsidRPr="00221C50">
        <w:rPr>
          <w:b/>
        </w:rPr>
        <w:t>Between</w:t>
      </w:r>
      <w:proofErr w:type="gramEnd"/>
      <w:r w:rsidRPr="00221C50">
        <w:rPr>
          <w:b/>
        </w:rPr>
        <w:t xml:space="preserve"> TV Advertising Expenditure and Sales</w:t>
      </w:r>
    </w:p>
    <w:p w:rsidR="00F03E67" w:rsidRDefault="00F03E67" w:rsidP="00221C50">
      <w:pPr>
        <w:spacing w:after="120" w:line="360" w:lineRule="auto"/>
        <w:jc w:val="center"/>
        <w:rPr>
          <w:rFonts w:cs="Times New Roman"/>
          <w:b/>
          <w:color w:val="000000" w:themeColor="text1"/>
        </w:rPr>
      </w:pPr>
      <w:r>
        <w:rPr>
          <w:rFonts w:cs="Times New Roman"/>
          <w:b/>
          <w:noProof/>
          <w:color w:val="000000" w:themeColor="text1"/>
          <w:lang w:val="en-IN" w:eastAsia="en-IN"/>
        </w:rPr>
        <w:lastRenderedPageBreak/>
        <w:drawing>
          <wp:inline distT="0" distB="0" distL="0" distR="0">
            <wp:extent cx="5721108" cy="481585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rrelation_heatmap (1).png"/>
                    <pic:cNvPicPr/>
                  </pic:nvPicPr>
                  <pic:blipFill>
                    <a:blip r:embed="rId8">
                      <a:extLst>
                        <a:ext uri="{28A0092B-C50C-407E-A947-70E740481C1C}">
                          <a14:useLocalDpi xmlns:a14="http://schemas.microsoft.com/office/drawing/2010/main" val="0"/>
                        </a:ext>
                      </a:extLst>
                    </a:blip>
                    <a:stretch>
                      <a:fillRect/>
                    </a:stretch>
                  </pic:blipFill>
                  <pic:spPr>
                    <a:xfrm>
                      <a:off x="0" y="0"/>
                      <a:ext cx="5721108" cy="4815850"/>
                    </a:xfrm>
                    <a:prstGeom prst="rect">
                      <a:avLst/>
                    </a:prstGeom>
                  </pic:spPr>
                </pic:pic>
              </a:graphicData>
            </a:graphic>
          </wp:inline>
        </w:drawing>
      </w:r>
    </w:p>
    <w:p w:rsidR="00F03E67" w:rsidRPr="00F03E67" w:rsidRDefault="00F03E67" w:rsidP="00221C50">
      <w:pPr>
        <w:spacing w:after="120" w:line="360" w:lineRule="auto"/>
        <w:jc w:val="center"/>
        <w:rPr>
          <w:rFonts w:cs="Times New Roman"/>
          <w:b/>
          <w:color w:val="000000" w:themeColor="text1"/>
        </w:rPr>
      </w:pPr>
      <w:r w:rsidRPr="00F03E67">
        <w:rPr>
          <w:b/>
        </w:rPr>
        <w:t xml:space="preserve">Correlation </w:t>
      </w:r>
      <w:proofErr w:type="spellStart"/>
      <w:r w:rsidRPr="00F03E67">
        <w:rPr>
          <w:b/>
        </w:rPr>
        <w:t>Heatmap</w:t>
      </w:r>
      <w:proofErr w:type="spellEnd"/>
      <w:r w:rsidRPr="00F03E67">
        <w:rPr>
          <w:b/>
        </w:rPr>
        <w:t xml:space="preserve"> of Advertising Variables and Sales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11. Pearson Correlation Analysis</w:t>
      </w:r>
      <w:bookmarkStart w:id="0" w:name="_GoBack"/>
      <w:bookmarkEnd w:id="0"/>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Pearson's correlation test was performed to measure the linear relationship between TV advertising </w:t>
      </w:r>
      <w:r w:rsidRPr="00221C50">
        <w:rPr>
          <w:rFonts w:cs="Times New Roman"/>
          <w:color w:val="000000" w:themeColor="text1"/>
        </w:rPr>
        <w:t>expenditure and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Pearson correlation coefficient was 0.7822244249. This indicates a strong positive linear association between TV advertising expenditure and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p-value was 1.4673897002 × 10⁻⁴². Since this value is far below the significa</w:t>
      </w:r>
      <w:r w:rsidRPr="00221C50">
        <w:rPr>
          <w:rFonts w:cs="Times New Roman"/>
          <w:color w:val="000000" w:themeColor="text1"/>
        </w:rPr>
        <w:t>nce level of 0.05, the null hypothesis was rejected.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Therefore, the analysis provides strong statistical evidence of a significant positive relationship between TV advertising expenditure and sales.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lastRenderedPageBreak/>
        <w:t>12. Linear Regression Analysis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A simple ordinary least </w:t>
      </w:r>
      <w:r w:rsidRPr="00221C50">
        <w:rPr>
          <w:rFonts w:cs="Times New Roman"/>
          <w:color w:val="000000" w:themeColor="text1"/>
        </w:rPr>
        <w:t>squares (OLS) regression model was fitted with TV advertising expenditure as the independent variable and sales as the dependent variable.</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estimated regression equation was: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Sales = 7.0326 + 0.0475 × TV</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TV coefficient was 0.0475, indicating a posit</w:t>
      </w:r>
      <w:r w:rsidRPr="00221C50">
        <w:rPr>
          <w:rFonts w:cs="Times New Roman"/>
          <w:color w:val="000000" w:themeColor="text1"/>
        </w:rPr>
        <w:t>ive association between TV advertising expenditure and predicted sales. The coefficient was statistically significant with p &lt; 0.001.</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model had an R-squared value of 0.612. This means that approximately 61.2% of the observed variation in sales is expla</w:t>
      </w:r>
      <w:r w:rsidRPr="00221C50">
        <w:rPr>
          <w:rFonts w:cs="Times New Roman"/>
          <w:color w:val="000000" w:themeColor="text1"/>
        </w:rPr>
        <w:t>ined by TV advertising expenditure in this simple regression model.</w:t>
      </w:r>
    </w:p>
    <w:p w:rsidR="00E77EB6" w:rsidRDefault="004A1CF5" w:rsidP="00221C50">
      <w:pPr>
        <w:spacing w:after="120" w:line="360" w:lineRule="auto"/>
        <w:rPr>
          <w:rFonts w:cs="Times New Roman"/>
          <w:color w:val="000000" w:themeColor="text1"/>
        </w:rPr>
      </w:pPr>
      <w:r w:rsidRPr="00221C50">
        <w:rPr>
          <w:rFonts w:cs="Times New Roman"/>
          <w:color w:val="000000" w:themeColor="text1"/>
        </w:rPr>
        <w:t>The overall F-statistic was 312.1 with a model p-value of approximately 1.47 × 10⁻⁴², indicating that the regression model as a whole was statistically significant.</w:t>
      </w:r>
    </w:p>
    <w:p w:rsidR="00221C50" w:rsidRDefault="00221C50" w:rsidP="00221C50">
      <w:pPr>
        <w:spacing w:after="120" w:line="360" w:lineRule="auto"/>
        <w:jc w:val="center"/>
        <w:rPr>
          <w:rFonts w:cs="Times New Roman"/>
          <w:color w:val="000000" w:themeColor="text1"/>
        </w:rPr>
      </w:pPr>
      <w:r>
        <w:rPr>
          <w:rFonts w:cs="Times New Roman"/>
          <w:noProof/>
          <w:color w:val="000000" w:themeColor="text1"/>
          <w:lang w:val="en-IN" w:eastAsia="en-IN"/>
        </w:rPr>
        <w:drawing>
          <wp:inline distT="0" distB="0" distL="0" distR="0">
            <wp:extent cx="4395834" cy="236982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ression_plot.png"/>
                    <pic:cNvPicPr/>
                  </pic:nvPicPr>
                  <pic:blipFill>
                    <a:blip r:embed="rId9">
                      <a:extLst>
                        <a:ext uri="{28A0092B-C50C-407E-A947-70E740481C1C}">
                          <a14:useLocalDpi xmlns:a14="http://schemas.microsoft.com/office/drawing/2010/main" val="0"/>
                        </a:ext>
                      </a:extLst>
                    </a:blip>
                    <a:stretch>
                      <a:fillRect/>
                    </a:stretch>
                  </pic:blipFill>
                  <pic:spPr>
                    <a:xfrm>
                      <a:off x="0" y="0"/>
                      <a:ext cx="4407547" cy="2376135"/>
                    </a:xfrm>
                    <a:prstGeom prst="rect">
                      <a:avLst/>
                    </a:prstGeom>
                  </pic:spPr>
                </pic:pic>
              </a:graphicData>
            </a:graphic>
          </wp:inline>
        </w:drawing>
      </w:r>
    </w:p>
    <w:p w:rsidR="00221C50" w:rsidRPr="00221C50" w:rsidRDefault="00221C50" w:rsidP="00221C50">
      <w:pPr>
        <w:spacing w:after="120" w:line="360" w:lineRule="auto"/>
        <w:jc w:val="center"/>
        <w:rPr>
          <w:rFonts w:cs="Times New Roman"/>
          <w:b/>
          <w:color w:val="000000" w:themeColor="text1"/>
        </w:rPr>
      </w:pPr>
      <w:r w:rsidRPr="00221C50">
        <w:rPr>
          <w:b/>
        </w:rPr>
        <w:t>Linear Regression of TV Advertising Expenditure and Sales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13. Confidence Interval</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95% confidence interval for the TV regression coefficient was approximately 0.042 to 0.053.</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Because the entire interval is above zero, the estimated coefficient supports a positive relationship between TV advertising expenditure and sales. Under the a</w:t>
      </w:r>
      <w:r w:rsidRPr="00221C50">
        <w:rPr>
          <w:rFonts w:cs="Times New Roman"/>
          <w:color w:val="000000" w:themeColor="text1"/>
        </w:rPr>
        <w:t>ssumptions of the model, the interval provides a plausible range for the population regression coefficient.</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14. Regression Diagnostics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Regression diagnostics were performed to assess whether the model assumptions were reasonably satisfied.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lastRenderedPageBreak/>
        <w:t>The Shapiro-Wilk</w:t>
      </w:r>
      <w:r w:rsidRPr="00221C50">
        <w:rPr>
          <w:rFonts w:cs="Times New Roman"/>
          <w:color w:val="000000" w:themeColor="text1"/>
        </w:rPr>
        <w:t xml:space="preserve"> test produced a statistic of 0.9905 and a p-value of 0.2133. Since the p-value is greater than 0.05, the null hypothesis of normally distributed residuals was not rejected. Therefore, there was not sufficient evidence of non-normal residuals.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Durbin-W</w:t>
      </w:r>
      <w:r w:rsidRPr="00221C50">
        <w:rPr>
          <w:rFonts w:cs="Times New Roman"/>
          <w:color w:val="000000" w:themeColor="text1"/>
        </w:rPr>
        <w:t>atson statistic was 1.935. Because this value is close to 2, there was no substantial indication of autocorrelation in the residuals.</w:t>
      </w:r>
    </w:p>
    <w:p w:rsidR="00E77EB6" w:rsidRDefault="004A1CF5" w:rsidP="00221C50">
      <w:pPr>
        <w:spacing w:after="120" w:line="360" w:lineRule="auto"/>
        <w:rPr>
          <w:rFonts w:cs="Times New Roman"/>
          <w:color w:val="000000" w:themeColor="text1"/>
        </w:rPr>
      </w:pPr>
      <w:r w:rsidRPr="00221C50">
        <w:rPr>
          <w:rFonts w:cs="Times New Roman"/>
          <w:color w:val="000000" w:themeColor="text1"/>
        </w:rPr>
        <w:t>Residual histograms and residual-versus-fitted-value plots were also examined to visually assess the residual behavior.</w:t>
      </w:r>
    </w:p>
    <w:p w:rsidR="00221C50" w:rsidRDefault="00221C50" w:rsidP="00221C50">
      <w:pPr>
        <w:spacing w:after="120" w:line="360" w:lineRule="auto"/>
        <w:rPr>
          <w:rFonts w:cs="Times New Roman"/>
          <w:color w:val="000000" w:themeColor="text1"/>
        </w:rPr>
      </w:pPr>
      <w:r>
        <w:rPr>
          <w:rFonts w:cs="Times New Roman"/>
          <w:noProof/>
          <w:color w:val="000000" w:themeColor="text1"/>
          <w:lang w:val="en-IN" w:eastAsia="en-IN"/>
        </w:rPr>
        <w:drawing>
          <wp:inline distT="0" distB="0" distL="0" distR="0">
            <wp:extent cx="6278245" cy="364998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dual_histogram.png"/>
                    <pic:cNvPicPr/>
                  </pic:nvPicPr>
                  <pic:blipFill>
                    <a:blip r:embed="rId10">
                      <a:extLst>
                        <a:ext uri="{28A0092B-C50C-407E-A947-70E740481C1C}">
                          <a14:useLocalDpi xmlns:a14="http://schemas.microsoft.com/office/drawing/2010/main" val="0"/>
                        </a:ext>
                      </a:extLst>
                    </a:blip>
                    <a:stretch>
                      <a:fillRect/>
                    </a:stretch>
                  </pic:blipFill>
                  <pic:spPr>
                    <a:xfrm>
                      <a:off x="0" y="0"/>
                      <a:ext cx="6278896" cy="3650358"/>
                    </a:xfrm>
                    <a:prstGeom prst="rect">
                      <a:avLst/>
                    </a:prstGeom>
                  </pic:spPr>
                </pic:pic>
              </a:graphicData>
            </a:graphic>
          </wp:inline>
        </w:drawing>
      </w:r>
    </w:p>
    <w:p w:rsidR="00221C50" w:rsidRDefault="00221C50" w:rsidP="00221C50">
      <w:pPr>
        <w:spacing w:after="120" w:line="360" w:lineRule="auto"/>
        <w:jc w:val="center"/>
        <w:rPr>
          <w:b/>
        </w:rPr>
      </w:pPr>
      <w:r w:rsidRPr="00221C50">
        <w:rPr>
          <w:b/>
        </w:rPr>
        <w:t>Distribution of Regression Residuals</w:t>
      </w:r>
    </w:p>
    <w:p w:rsidR="00221C50" w:rsidRDefault="00221C50" w:rsidP="00221C50">
      <w:pPr>
        <w:spacing w:after="120" w:line="360" w:lineRule="auto"/>
        <w:jc w:val="center"/>
        <w:rPr>
          <w:b/>
        </w:rPr>
      </w:pPr>
    </w:p>
    <w:p w:rsidR="00221C50" w:rsidRDefault="00221C50" w:rsidP="00221C50">
      <w:pPr>
        <w:spacing w:after="120" w:line="360" w:lineRule="auto"/>
        <w:jc w:val="center"/>
        <w:rPr>
          <w:rFonts w:cs="Times New Roman"/>
          <w:b/>
          <w:color w:val="000000" w:themeColor="text1"/>
        </w:rPr>
      </w:pPr>
      <w:r>
        <w:rPr>
          <w:rFonts w:cs="Times New Roman"/>
          <w:b/>
          <w:noProof/>
          <w:color w:val="000000" w:themeColor="text1"/>
          <w:lang w:val="en-IN" w:eastAsia="en-IN"/>
        </w:rPr>
        <w:lastRenderedPageBreak/>
        <w:drawing>
          <wp:inline distT="0" distB="0" distL="0" distR="0">
            <wp:extent cx="5078730" cy="3306975"/>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dual_plot.png"/>
                    <pic:cNvPicPr/>
                  </pic:nvPicPr>
                  <pic:blipFill>
                    <a:blip r:embed="rId11">
                      <a:extLst>
                        <a:ext uri="{28A0092B-C50C-407E-A947-70E740481C1C}">
                          <a14:useLocalDpi xmlns:a14="http://schemas.microsoft.com/office/drawing/2010/main" val="0"/>
                        </a:ext>
                      </a:extLst>
                    </a:blip>
                    <a:stretch>
                      <a:fillRect/>
                    </a:stretch>
                  </pic:blipFill>
                  <pic:spPr>
                    <a:xfrm>
                      <a:off x="0" y="0"/>
                      <a:ext cx="5096804" cy="3318744"/>
                    </a:xfrm>
                    <a:prstGeom prst="rect">
                      <a:avLst/>
                    </a:prstGeom>
                  </pic:spPr>
                </pic:pic>
              </a:graphicData>
            </a:graphic>
          </wp:inline>
        </w:drawing>
      </w:r>
    </w:p>
    <w:p w:rsidR="00F03E67" w:rsidRPr="00F03E67" w:rsidRDefault="00F03E67" w:rsidP="00221C50">
      <w:pPr>
        <w:spacing w:after="120" w:line="360" w:lineRule="auto"/>
        <w:jc w:val="center"/>
        <w:rPr>
          <w:rFonts w:cs="Times New Roman"/>
          <w:b/>
          <w:color w:val="000000" w:themeColor="text1"/>
        </w:rPr>
      </w:pPr>
      <w:r w:rsidRPr="00F03E67">
        <w:rPr>
          <w:b/>
        </w:rPr>
        <w:t>Residuals vs Fitted Values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15</w:t>
      </w:r>
      <w:r w:rsidRPr="00221C50">
        <w:rPr>
          <w:rFonts w:ascii="Times New Roman" w:hAnsi="Times New Roman" w:cs="Times New Roman"/>
          <w:color w:val="000000" w:themeColor="text1"/>
        </w:rPr>
        <w:t>. Summary of Statistical Results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Key results from the analysis are summarized below:</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Number of observations: 200</w:t>
      </w:r>
      <w:r w:rsidRPr="00221C50">
        <w:rPr>
          <w:rFonts w:cs="Times New Roman"/>
          <w:color w:val="000000" w:themeColor="text1"/>
        </w:rPr>
        <w:br/>
        <w:t>• Missing values: 0</w:t>
      </w:r>
      <w:r w:rsidRPr="00221C50">
        <w:rPr>
          <w:rFonts w:cs="Times New Roman"/>
          <w:color w:val="000000" w:themeColor="text1"/>
        </w:rPr>
        <w:br/>
        <w:t>• Duplicate rows: 0</w:t>
      </w:r>
      <w:r w:rsidRPr="00221C50">
        <w:rPr>
          <w:rFonts w:cs="Times New Roman"/>
          <w:color w:val="000000" w:themeColor="text1"/>
        </w:rPr>
        <w:br/>
        <w:t>• Pearson correlation between TV and sales: 0.7822</w:t>
      </w:r>
      <w:r w:rsidRPr="00221C50">
        <w:rPr>
          <w:rFonts w:cs="Times New Roman"/>
          <w:color w:val="000000" w:themeColor="text1"/>
        </w:rPr>
        <w:br/>
        <w:t>• Pearson correlation p-value: 1.467 × 10⁻⁴²</w:t>
      </w:r>
      <w:r w:rsidRPr="00221C50">
        <w:rPr>
          <w:rFonts w:cs="Times New Roman"/>
          <w:color w:val="000000" w:themeColor="text1"/>
        </w:rPr>
        <w:br/>
        <w:t>• Reg</w:t>
      </w:r>
      <w:r w:rsidRPr="00221C50">
        <w:rPr>
          <w:rFonts w:cs="Times New Roman"/>
          <w:color w:val="000000" w:themeColor="text1"/>
        </w:rPr>
        <w:t>ression R-squared: 0.612</w:t>
      </w:r>
      <w:r w:rsidRPr="00221C50">
        <w:rPr>
          <w:rFonts w:cs="Times New Roman"/>
          <w:color w:val="000000" w:themeColor="text1"/>
        </w:rPr>
        <w:br/>
        <w:t>• TV regression coefficient: 0.0475</w:t>
      </w:r>
      <w:r w:rsidRPr="00221C50">
        <w:rPr>
          <w:rFonts w:cs="Times New Roman"/>
          <w:color w:val="000000" w:themeColor="text1"/>
        </w:rPr>
        <w:br/>
        <w:t>• TV coefficient p-value: &lt; 0.001</w:t>
      </w:r>
      <w:r w:rsidRPr="00221C50">
        <w:rPr>
          <w:rFonts w:cs="Times New Roman"/>
          <w:color w:val="000000" w:themeColor="text1"/>
        </w:rPr>
        <w:br/>
        <w:t>• 95% confidence interval for TV coefficient: 0.042–0.053</w:t>
      </w:r>
      <w:r w:rsidRPr="00221C50">
        <w:rPr>
          <w:rFonts w:cs="Times New Roman"/>
          <w:color w:val="000000" w:themeColor="text1"/>
        </w:rPr>
        <w:br/>
        <w:t>• F-statistic: 312.1</w:t>
      </w:r>
      <w:r w:rsidRPr="00221C50">
        <w:rPr>
          <w:rFonts w:cs="Times New Roman"/>
          <w:color w:val="000000" w:themeColor="text1"/>
        </w:rPr>
        <w:br/>
        <w:t>• Regression model p-value: 1.47 × 10⁻⁴²</w:t>
      </w:r>
      <w:r w:rsidRPr="00221C50">
        <w:rPr>
          <w:rFonts w:cs="Times New Roman"/>
          <w:color w:val="000000" w:themeColor="text1"/>
        </w:rPr>
        <w:br/>
        <w:t>• Shapiro-Wilk p-value: 0.2133</w:t>
      </w:r>
      <w:r w:rsidRPr="00221C50">
        <w:rPr>
          <w:rFonts w:cs="Times New Roman"/>
          <w:color w:val="000000" w:themeColor="text1"/>
        </w:rPr>
        <w:br/>
        <w:t>• Durbin-W</w:t>
      </w:r>
      <w:r w:rsidRPr="00221C50">
        <w:rPr>
          <w:rFonts w:cs="Times New Roman"/>
          <w:color w:val="000000" w:themeColor="text1"/>
        </w:rPr>
        <w:t>atson statistic: 1.935</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lastRenderedPageBreak/>
        <w:t>16. Hypothesis Decision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Pearson correlation test produced a p-value far below 0.05. The TV coefficient in the regression model was also statistically significant.</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Therefore, the null hypothesis is rejected and the alternative hyp</w:t>
      </w:r>
      <w:r w:rsidRPr="00221C50">
        <w:rPr>
          <w:rFonts w:cs="Times New Roman"/>
          <w:color w:val="000000" w:themeColor="text1"/>
        </w:rPr>
        <w:t>othesis is supported.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analysis indicates that TV advertising expenditure has a statistically significant positive association with product sales in the analyzed dataset.</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17. Interpretation and Business Implications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findings suggest that TV advertis</w:t>
      </w:r>
      <w:r w:rsidRPr="00221C50">
        <w:rPr>
          <w:rFonts w:cs="Times New Roman"/>
          <w:color w:val="000000" w:themeColor="text1"/>
        </w:rPr>
        <w:t>ing expenditure is strongly associated with sales in the dataset. The correlation coefficient of 0.7822 indicates a strong positive linear relationship, while the regression results show that TV is a statistically significant predictor of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R-squa</w:t>
      </w:r>
      <w:r w:rsidRPr="00221C50">
        <w:rPr>
          <w:rFonts w:cs="Times New Roman"/>
          <w:color w:val="000000" w:themeColor="text1"/>
        </w:rPr>
        <w:t>red value of 0.612 indicates that TV advertising expenditure alone explains a substantial portion of the variation in sales. However, approximately 38.8% of the variation is not explained by this simple model and may be related to other factors such as rad</w:t>
      </w:r>
      <w:r w:rsidRPr="00221C50">
        <w:rPr>
          <w:rFonts w:cs="Times New Roman"/>
          <w:color w:val="000000" w:themeColor="text1"/>
        </w:rPr>
        <w:t>io advertising, newspaper advertising, pricing, product characteristics, market conditions, seasonality, competition, or other variables not included in the model.</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From a business perspective, the results suggest that TV advertising may be an important fac</w:t>
      </w:r>
      <w:r w:rsidRPr="00221C50">
        <w:rPr>
          <w:rFonts w:cs="Times New Roman"/>
          <w:color w:val="000000" w:themeColor="text1"/>
        </w:rPr>
        <w:t>tor to consider when analyzing sales performance. However, decisions about increasing advertising expenditure should not be based on this analysis alone.</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18. Limitations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This study has several limitations. First, the analysis focuses primarily on the relat</w:t>
      </w:r>
      <w:r w:rsidRPr="00221C50">
        <w:rPr>
          <w:rFonts w:cs="Times New Roman"/>
          <w:color w:val="000000" w:themeColor="text1"/>
        </w:rPr>
        <w:t>ionship between TV advertising expenditure and sales and does not include all possible factors affecting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Second, correlation and regression in this dataset demonstrate statistical association but do not by themselves establish causation. Therefore, </w:t>
      </w:r>
      <w:r w:rsidRPr="00221C50">
        <w:rPr>
          <w:rFonts w:cs="Times New Roman"/>
          <w:color w:val="000000" w:themeColor="text1"/>
        </w:rPr>
        <w:t>the results should not be interpreted as proof that increasing TV advertising will directly cause a specific increase in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Third, the model is a simple linear regression model. A multiple regression model including TV, radio, newspaper, and other rele</w:t>
      </w:r>
      <w:r w:rsidRPr="00221C50">
        <w:rPr>
          <w:rFonts w:cs="Times New Roman"/>
          <w:color w:val="000000" w:themeColor="text1"/>
        </w:rPr>
        <w:t>vant variables could provide a more comprehensive explanation of sales variation.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Finally, the findings are based on the selected dataset and may not automatically generalize to every business, industry, or market.</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lastRenderedPageBreak/>
        <w:t>19. Future Scope</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Future analysis could ex</w:t>
      </w:r>
      <w:r w:rsidRPr="00221C50">
        <w:rPr>
          <w:rFonts w:cs="Times New Roman"/>
          <w:color w:val="000000" w:themeColor="text1"/>
        </w:rPr>
        <w:t>tend this work by building a multiple linear regression model using all advertising channels. Additional statistical tests could be used to compare the effectiveness of different advertising channels.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Machine learning models could also be developed to pred</w:t>
      </w:r>
      <w:r w:rsidRPr="00221C50">
        <w:rPr>
          <w:rFonts w:cs="Times New Roman"/>
          <w:color w:val="000000" w:themeColor="text1"/>
        </w:rPr>
        <w:t>ict sales and compare predictive performance. Additional variables such as price, season, region, customer demographics, and market conditions could improve the analysis.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project could further be extended with cross-validation, feature selection, resid</w:t>
      </w:r>
      <w:r w:rsidRPr="00221C50">
        <w:rPr>
          <w:rFonts w:cs="Times New Roman"/>
          <w:color w:val="000000" w:themeColor="text1"/>
        </w:rPr>
        <w:t>ual diagnostics, and model comparison to develop a more robust predictive framework.</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20. Conclusion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This project demonstrated the application of statistical analysis and hypothesis testing using Python. The Advertising dataset was cleaned and explored usin</w:t>
      </w:r>
      <w:r w:rsidRPr="00221C50">
        <w:rPr>
          <w:rFonts w:cs="Times New Roman"/>
          <w:color w:val="000000" w:themeColor="text1"/>
        </w:rPr>
        <w:t>g descriptive statistics and visualizations. Pearson correlation and simple linear regression were then used to formally investigate the relationship between TV advertising expenditure and product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The Pearson correlation coefficient of 0.7822 showed</w:t>
      </w:r>
      <w:r w:rsidRPr="00221C50">
        <w:rPr>
          <w:rFonts w:cs="Times New Roman"/>
          <w:color w:val="000000" w:themeColor="text1"/>
        </w:rPr>
        <w:t xml:space="preserve"> a strong positive association, and the extremely small p-value provided strong evidence that the relationship was statistically significant. The regression model had an R-squared value of 0.612, indicating that approximately 61.2% of the variation in sale</w:t>
      </w:r>
      <w:r w:rsidRPr="00221C50">
        <w:rPr>
          <w:rFonts w:cs="Times New Roman"/>
          <w:color w:val="000000" w:themeColor="text1"/>
        </w:rPr>
        <w:t>s was explained by TV advertising expenditure in the simple model. The regression coefficient was positive and statistically significant, with a 95% confidence interval from 0.042 to 0.053.</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Regression diagnostics did not provide strong evidence of non-norm</w:t>
      </w:r>
      <w:r w:rsidRPr="00221C50">
        <w:rPr>
          <w:rFonts w:cs="Times New Roman"/>
          <w:color w:val="000000" w:themeColor="text1"/>
        </w:rPr>
        <w:t>al residuals, and the Durbin-Watson statistic was close to 2. Overall, the findings support rejection of the null hypothesis and indicate a statistically significant positive association between TV advertising expenditure and sales.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xml:space="preserve">The project also </w:t>
      </w:r>
      <w:r w:rsidRPr="00221C50">
        <w:rPr>
          <w:rFonts w:cs="Times New Roman"/>
          <w:color w:val="000000" w:themeColor="text1"/>
        </w:rPr>
        <w:t>demonstrates the importance of combining statistical tests with visualization and careful interpretation. While the results indicate a strong association, they should not be interpreted as proof of causation. Further analysis using multiple variables and m</w:t>
      </w:r>
      <w:r w:rsidRPr="00221C50">
        <w:rPr>
          <w:rFonts w:cs="Times New Roman"/>
          <w:color w:val="000000" w:themeColor="text1"/>
        </w:rPr>
        <w:t>ore advanced modeling techniques would provide a deeper understanding of sales performance.</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21. Python Code Used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Import libraries</w:t>
      </w:r>
      <w:r w:rsidRPr="00221C50">
        <w:rPr>
          <w:rFonts w:cs="Times New Roman"/>
          <w:color w:val="000000" w:themeColor="text1"/>
        </w:rPr>
        <w:br/>
        <w:t>import pandas as pd</w:t>
      </w:r>
      <w:r w:rsidRPr="00221C50">
        <w:rPr>
          <w:rFonts w:cs="Times New Roman"/>
          <w:color w:val="000000" w:themeColor="text1"/>
        </w:rPr>
        <w:br/>
        <w:t>import numpy as np</w:t>
      </w:r>
      <w:r w:rsidRPr="00221C50">
        <w:rPr>
          <w:rFonts w:cs="Times New Roman"/>
          <w:color w:val="000000" w:themeColor="text1"/>
        </w:rPr>
        <w:br/>
        <w:t>import matplotlib.pyplot as plt</w:t>
      </w:r>
      <w:r w:rsidRPr="00221C50">
        <w:rPr>
          <w:rFonts w:cs="Times New Roman"/>
          <w:color w:val="000000" w:themeColor="text1"/>
        </w:rPr>
        <w:br/>
      </w:r>
      <w:r w:rsidRPr="00221C50">
        <w:rPr>
          <w:rFonts w:cs="Times New Roman"/>
          <w:color w:val="000000" w:themeColor="text1"/>
        </w:rPr>
        <w:lastRenderedPageBreak/>
        <w:t>import seaborn as sns</w:t>
      </w:r>
      <w:r w:rsidRPr="00221C50">
        <w:rPr>
          <w:rFonts w:cs="Times New Roman"/>
          <w:color w:val="000000" w:themeColor="text1"/>
        </w:rPr>
        <w:br/>
        <w:t>from scipy import stats</w:t>
      </w:r>
      <w:r w:rsidRPr="00221C50">
        <w:rPr>
          <w:rFonts w:cs="Times New Roman"/>
          <w:color w:val="000000" w:themeColor="text1"/>
        </w:rPr>
        <w:br/>
        <w:t xml:space="preserve">import </w:t>
      </w:r>
      <w:r w:rsidRPr="00221C50">
        <w:rPr>
          <w:rFonts w:cs="Times New Roman"/>
          <w:color w:val="000000" w:themeColor="text1"/>
        </w:rPr>
        <w:t>statsmodels.api as sm</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Load dataset</w:t>
      </w:r>
      <w:r w:rsidRPr="00221C50">
        <w:rPr>
          <w:rFonts w:cs="Times New Roman"/>
          <w:color w:val="000000" w:themeColor="text1"/>
        </w:rPr>
        <w:br/>
        <w:t>url = "https://raw.githubusercontent.com/selva86/datasets/master/Advertising.csv"</w:t>
      </w:r>
      <w:r w:rsidRPr="00221C50">
        <w:rPr>
          <w:rFonts w:cs="Times New Roman"/>
          <w:color w:val="000000" w:themeColor="text1"/>
        </w:rPr>
        <w:br/>
        <w:t>df = pd.read_csv(url)</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Remove unnecessary index column</w:t>
      </w:r>
      <w:r w:rsidRPr="00221C50">
        <w:rPr>
          <w:rFonts w:cs="Times New Roman"/>
          <w:color w:val="000000" w:themeColor="text1"/>
        </w:rPr>
        <w:br/>
        <w:t>df = df.drop(columns=['Unnamed: 0'])</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Basic checks</w:t>
      </w:r>
      <w:r w:rsidRPr="00221C50">
        <w:rPr>
          <w:rFonts w:cs="Times New Roman"/>
          <w:color w:val="000000" w:themeColor="text1"/>
        </w:rPr>
        <w:br/>
        <w:t>print(df.shape)</w:t>
      </w:r>
      <w:r w:rsidRPr="00221C50">
        <w:rPr>
          <w:rFonts w:cs="Times New Roman"/>
          <w:color w:val="000000" w:themeColor="text1"/>
        </w:rPr>
        <w:br/>
        <w:t>print(df.info</w:t>
      </w:r>
      <w:r w:rsidRPr="00221C50">
        <w:rPr>
          <w:rFonts w:cs="Times New Roman"/>
          <w:color w:val="000000" w:themeColor="text1"/>
        </w:rPr>
        <w:t>())</w:t>
      </w:r>
      <w:r w:rsidRPr="00221C50">
        <w:rPr>
          <w:rFonts w:cs="Times New Roman"/>
          <w:color w:val="000000" w:themeColor="text1"/>
        </w:rPr>
        <w:br/>
        <w:t>print(df.isnull().sum())</w:t>
      </w:r>
      <w:r w:rsidRPr="00221C50">
        <w:rPr>
          <w:rFonts w:cs="Times New Roman"/>
          <w:color w:val="000000" w:themeColor="text1"/>
        </w:rPr>
        <w:br/>
        <w:t>print(df.duplicated().sum())</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Descriptive statistics</w:t>
      </w:r>
      <w:r w:rsidRPr="00221C50">
        <w:rPr>
          <w:rFonts w:cs="Times New Roman"/>
          <w:color w:val="000000" w:themeColor="text1"/>
        </w:rPr>
        <w:br/>
        <w:t>print(df.describe())</w:t>
      </w:r>
      <w:r w:rsidRPr="00221C50">
        <w:rPr>
          <w:rFonts w:cs="Times New Roman"/>
          <w:color w:val="000000" w:themeColor="text1"/>
        </w:rPr>
        <w:br/>
        <w:t>print(df.median())</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Correlation matrix</w:t>
      </w:r>
      <w:r w:rsidRPr="00221C50">
        <w:rPr>
          <w:rFonts w:cs="Times New Roman"/>
          <w:color w:val="000000" w:themeColor="text1"/>
        </w:rPr>
        <w:br/>
        <w:t>print(df.corr())</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Histograms</w:t>
      </w:r>
      <w:r w:rsidRPr="00221C50">
        <w:rPr>
          <w:rFonts w:cs="Times New Roman"/>
          <w:color w:val="000000" w:themeColor="text1"/>
        </w:rPr>
        <w:br/>
        <w:t>df.hist(figsize=(10, 8))</w:t>
      </w:r>
      <w:r w:rsidRPr="00221C50">
        <w:rPr>
          <w:rFonts w:cs="Times New Roman"/>
          <w:color w:val="000000" w:themeColor="text1"/>
        </w:rPr>
        <w:br/>
        <w:t>plt.suptitle("Distribution of Advertising Expenditure and</w:t>
      </w:r>
      <w:r w:rsidRPr="00221C50">
        <w:rPr>
          <w:rFonts w:cs="Times New Roman"/>
          <w:color w:val="000000" w:themeColor="text1"/>
        </w:rPr>
        <w:t xml:space="preserve"> Sales")</w:t>
      </w:r>
      <w:r w:rsidRPr="00221C50">
        <w:rPr>
          <w:rFonts w:cs="Times New Roman"/>
          <w:color w:val="000000" w:themeColor="text1"/>
        </w:rPr>
        <w:br/>
        <w:t>plt.show()</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Scatter plot</w:t>
      </w:r>
      <w:r w:rsidRPr="00221C50">
        <w:rPr>
          <w:rFonts w:cs="Times New Roman"/>
          <w:color w:val="000000" w:themeColor="text1"/>
        </w:rPr>
        <w:br/>
        <w:t>plt.figure(figsize=(8, 5))</w:t>
      </w:r>
      <w:r w:rsidRPr="00221C50">
        <w:rPr>
          <w:rFonts w:cs="Times New Roman"/>
          <w:color w:val="000000" w:themeColor="text1"/>
        </w:rPr>
        <w:br/>
        <w:t>sns.scatterplot(data=df, x='TV', y='sales')</w:t>
      </w:r>
      <w:r w:rsidRPr="00221C50">
        <w:rPr>
          <w:rFonts w:cs="Times New Roman"/>
          <w:color w:val="000000" w:themeColor="text1"/>
        </w:rPr>
        <w:br/>
        <w:t>plt.title("Relationship Between TV Advertising and Sales")</w:t>
      </w:r>
      <w:r w:rsidRPr="00221C50">
        <w:rPr>
          <w:rFonts w:cs="Times New Roman"/>
          <w:color w:val="000000" w:themeColor="text1"/>
        </w:rPr>
        <w:br/>
        <w:t>plt.xlabel("TV Advertising Expenditure")</w:t>
      </w:r>
      <w:r w:rsidRPr="00221C50">
        <w:rPr>
          <w:rFonts w:cs="Times New Roman"/>
          <w:color w:val="000000" w:themeColor="text1"/>
        </w:rPr>
        <w:br/>
        <w:t>plt.ylabel("Sales")</w:t>
      </w:r>
      <w:r w:rsidRPr="00221C50">
        <w:rPr>
          <w:rFonts w:cs="Times New Roman"/>
          <w:color w:val="000000" w:themeColor="text1"/>
        </w:rPr>
        <w:br/>
        <w:t>plt.show()</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Pearson correlati</w:t>
      </w:r>
      <w:r w:rsidRPr="00221C50">
        <w:rPr>
          <w:rFonts w:cs="Times New Roman"/>
          <w:color w:val="000000" w:themeColor="text1"/>
        </w:rPr>
        <w:t>on test</w:t>
      </w:r>
      <w:r w:rsidRPr="00221C50">
        <w:rPr>
          <w:rFonts w:cs="Times New Roman"/>
          <w:color w:val="000000" w:themeColor="text1"/>
        </w:rPr>
        <w:br/>
        <w:t>correlation, p_value = stats.pearsonr(df['TV'], df['sales'])</w:t>
      </w:r>
      <w:r w:rsidRPr="00221C50">
        <w:rPr>
          <w:rFonts w:cs="Times New Roman"/>
          <w:color w:val="000000" w:themeColor="text1"/>
        </w:rPr>
        <w:br/>
        <w:t>print("Pearson Correlation:", correlation)</w:t>
      </w:r>
      <w:r w:rsidRPr="00221C50">
        <w:rPr>
          <w:rFonts w:cs="Times New Roman"/>
          <w:color w:val="000000" w:themeColor="text1"/>
        </w:rPr>
        <w:br/>
        <w:t>print("P-value:", p_value)</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lastRenderedPageBreak/>
        <w:t># Linear regression</w:t>
      </w:r>
      <w:r w:rsidRPr="00221C50">
        <w:rPr>
          <w:rFonts w:cs="Times New Roman"/>
          <w:color w:val="000000" w:themeColor="text1"/>
        </w:rPr>
        <w:br/>
        <w:t>X = df[['TV']]</w:t>
      </w:r>
      <w:r w:rsidRPr="00221C50">
        <w:rPr>
          <w:rFonts w:cs="Times New Roman"/>
          <w:color w:val="000000" w:themeColor="text1"/>
        </w:rPr>
        <w:br/>
        <w:t>y = df['sales']</w:t>
      </w:r>
      <w:r w:rsidRPr="00221C50">
        <w:rPr>
          <w:rFonts w:cs="Times New Roman"/>
          <w:color w:val="000000" w:themeColor="text1"/>
        </w:rPr>
        <w:br/>
        <w:t>X = sm.add_constant(X)</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model = sm.OLS(y, X).fit()</w:t>
      </w:r>
      <w:r w:rsidRPr="00221C50">
        <w:rPr>
          <w:rFonts w:cs="Times New Roman"/>
          <w:color w:val="000000" w:themeColor="text1"/>
        </w:rPr>
        <w:br/>
      </w:r>
      <w:r w:rsidRPr="00221C50">
        <w:rPr>
          <w:rFonts w:cs="Times New Roman"/>
          <w:color w:val="000000" w:themeColor="text1"/>
        </w:rPr>
        <w:t>print(model.summary())</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Regression plot</w:t>
      </w:r>
      <w:r w:rsidRPr="00221C50">
        <w:rPr>
          <w:rFonts w:cs="Times New Roman"/>
          <w:color w:val="000000" w:themeColor="text1"/>
        </w:rPr>
        <w:br/>
        <w:t>plt.figure(figsize=(8, 5))</w:t>
      </w:r>
      <w:r w:rsidRPr="00221C50">
        <w:rPr>
          <w:rFonts w:cs="Times New Roman"/>
          <w:color w:val="000000" w:themeColor="text1"/>
        </w:rPr>
        <w:br/>
        <w:t>sns.regplot(data=df, x='TV', y='sales')</w:t>
      </w:r>
      <w:r w:rsidRPr="00221C50">
        <w:rPr>
          <w:rFonts w:cs="Times New Roman"/>
          <w:color w:val="000000" w:themeColor="text1"/>
        </w:rPr>
        <w:br/>
        <w:t>plt.title("TV Advertising Expenditure vs Sales")</w:t>
      </w:r>
      <w:r w:rsidRPr="00221C50">
        <w:rPr>
          <w:rFonts w:cs="Times New Roman"/>
          <w:color w:val="000000" w:themeColor="text1"/>
        </w:rPr>
        <w:br/>
        <w:t>plt.xlabel("TV Advertising Expenditure")</w:t>
      </w:r>
      <w:r w:rsidRPr="00221C50">
        <w:rPr>
          <w:rFonts w:cs="Times New Roman"/>
          <w:color w:val="000000" w:themeColor="text1"/>
        </w:rPr>
        <w:br/>
        <w:t>plt.ylabel("Sales")</w:t>
      </w:r>
      <w:r w:rsidRPr="00221C50">
        <w:rPr>
          <w:rFonts w:cs="Times New Roman"/>
          <w:color w:val="000000" w:themeColor="text1"/>
        </w:rPr>
        <w:br/>
        <w:t>plt.show()</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Residuals</w:t>
      </w:r>
      <w:r w:rsidRPr="00221C50">
        <w:rPr>
          <w:rFonts w:cs="Times New Roman"/>
          <w:color w:val="000000" w:themeColor="text1"/>
        </w:rPr>
        <w:br/>
        <w:t>residuals = mod</w:t>
      </w:r>
      <w:r w:rsidRPr="00221C50">
        <w:rPr>
          <w:rFonts w:cs="Times New Roman"/>
          <w:color w:val="000000" w:themeColor="text1"/>
        </w:rPr>
        <w:t>el.resid</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Residual histogram</w:t>
      </w:r>
      <w:r w:rsidRPr="00221C50">
        <w:rPr>
          <w:rFonts w:cs="Times New Roman"/>
          <w:color w:val="000000" w:themeColor="text1"/>
        </w:rPr>
        <w:br/>
        <w:t>plt.figure(figsize=(8, 5))</w:t>
      </w:r>
      <w:r w:rsidRPr="00221C50">
        <w:rPr>
          <w:rFonts w:cs="Times New Roman"/>
          <w:color w:val="000000" w:themeColor="text1"/>
        </w:rPr>
        <w:br/>
        <w:t>sns.histplot(residuals, kde=True)</w:t>
      </w:r>
      <w:r w:rsidRPr="00221C50">
        <w:rPr>
          <w:rFonts w:cs="Times New Roman"/>
          <w:color w:val="000000" w:themeColor="text1"/>
        </w:rPr>
        <w:br/>
        <w:t>plt.title("Distribution of Regression Residuals")</w:t>
      </w:r>
      <w:r w:rsidRPr="00221C50">
        <w:rPr>
          <w:rFonts w:cs="Times New Roman"/>
          <w:color w:val="000000" w:themeColor="text1"/>
        </w:rPr>
        <w:br/>
        <w:t>plt.xlabel("Residuals")</w:t>
      </w:r>
      <w:r w:rsidRPr="00221C50">
        <w:rPr>
          <w:rFonts w:cs="Times New Roman"/>
          <w:color w:val="000000" w:themeColor="text1"/>
        </w:rPr>
        <w:br/>
        <w:t>plt.ylabel("Frequency")</w:t>
      </w:r>
      <w:r w:rsidRPr="00221C50">
        <w:rPr>
          <w:rFonts w:cs="Times New Roman"/>
          <w:color w:val="000000" w:themeColor="text1"/>
        </w:rPr>
        <w:br/>
        <w:t>plt.show()</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Residuals vs fitted values</w:t>
      </w:r>
      <w:r w:rsidRPr="00221C50">
        <w:rPr>
          <w:rFonts w:cs="Times New Roman"/>
          <w:color w:val="000000" w:themeColor="text1"/>
        </w:rPr>
        <w:br/>
        <w:t>plt.figure(figsize=(8, 5))</w:t>
      </w:r>
      <w:r w:rsidRPr="00221C50">
        <w:rPr>
          <w:rFonts w:cs="Times New Roman"/>
          <w:color w:val="000000" w:themeColor="text1"/>
        </w:rPr>
        <w:br/>
      </w:r>
      <w:r w:rsidRPr="00221C50">
        <w:rPr>
          <w:rFonts w:cs="Times New Roman"/>
          <w:color w:val="000000" w:themeColor="text1"/>
        </w:rPr>
        <w:t>sns.scatterplot(x=model.fittedvalues, y=residuals)</w:t>
      </w:r>
      <w:r w:rsidRPr="00221C50">
        <w:rPr>
          <w:rFonts w:cs="Times New Roman"/>
          <w:color w:val="000000" w:themeColor="text1"/>
        </w:rPr>
        <w:br/>
        <w:t>plt.axhline(y=0, linestyle='--')</w:t>
      </w:r>
      <w:r w:rsidRPr="00221C50">
        <w:rPr>
          <w:rFonts w:cs="Times New Roman"/>
          <w:color w:val="000000" w:themeColor="text1"/>
        </w:rPr>
        <w:br/>
        <w:t>plt.title("Residuals vs Fitted Values")</w:t>
      </w:r>
      <w:r w:rsidRPr="00221C50">
        <w:rPr>
          <w:rFonts w:cs="Times New Roman"/>
          <w:color w:val="000000" w:themeColor="text1"/>
        </w:rPr>
        <w:br/>
        <w:t>plt.xlabel("Fitted Values")</w:t>
      </w:r>
      <w:r w:rsidRPr="00221C50">
        <w:rPr>
          <w:rFonts w:cs="Times New Roman"/>
          <w:color w:val="000000" w:themeColor="text1"/>
        </w:rPr>
        <w:br/>
        <w:t>plt.ylabel("Residuals")</w:t>
      </w:r>
      <w:r w:rsidRPr="00221C50">
        <w:rPr>
          <w:rFonts w:cs="Times New Roman"/>
          <w:color w:val="000000" w:themeColor="text1"/>
        </w:rPr>
        <w:br/>
        <w:t>plt.show()</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Shapiro-Wilk test</w:t>
      </w:r>
      <w:r w:rsidRPr="00221C50">
        <w:rPr>
          <w:rFonts w:cs="Times New Roman"/>
          <w:color w:val="000000" w:themeColor="text1"/>
        </w:rPr>
        <w:br/>
        <w:t>shapiro_stat, shapiro_p = stats.shapiro(residuals</w:t>
      </w:r>
      <w:r w:rsidRPr="00221C50">
        <w:rPr>
          <w:rFonts w:cs="Times New Roman"/>
          <w:color w:val="000000" w:themeColor="text1"/>
        </w:rPr>
        <w:t>)</w:t>
      </w:r>
      <w:r w:rsidRPr="00221C50">
        <w:rPr>
          <w:rFonts w:cs="Times New Roman"/>
          <w:color w:val="000000" w:themeColor="text1"/>
        </w:rPr>
        <w:br/>
        <w:t>print("Shapiro-Wilk Statistic:", shapiro_stat)</w:t>
      </w:r>
      <w:r w:rsidRPr="00221C50">
        <w:rPr>
          <w:rFonts w:cs="Times New Roman"/>
          <w:color w:val="000000" w:themeColor="text1"/>
        </w:rPr>
        <w:br/>
        <w:t>print("Shapiro-Wilk P-value:", shapiro_p)</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lastRenderedPageBreak/>
        <w:t># Confidence intervals</w:t>
      </w:r>
      <w:r w:rsidRPr="00221C50">
        <w:rPr>
          <w:rFonts w:cs="Times New Roman"/>
          <w:color w:val="000000" w:themeColor="text1"/>
        </w:rPr>
        <w:br/>
        <w:t>print(model.conf_int())</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 Correlation heatmap</w:t>
      </w:r>
      <w:r w:rsidRPr="00221C50">
        <w:rPr>
          <w:rFonts w:cs="Times New Roman"/>
          <w:color w:val="000000" w:themeColor="text1"/>
        </w:rPr>
        <w:br/>
        <w:t>plt.figure(figsize=(8, 6))</w:t>
      </w:r>
      <w:r w:rsidRPr="00221C50">
        <w:rPr>
          <w:rFonts w:cs="Times New Roman"/>
          <w:color w:val="000000" w:themeColor="text1"/>
        </w:rPr>
        <w:br/>
        <w:t>sns.heatmap(df.corr(), annot=True, cmap='coolwarm', fmt='.2f')</w:t>
      </w:r>
      <w:r w:rsidRPr="00221C50">
        <w:rPr>
          <w:rFonts w:cs="Times New Roman"/>
          <w:color w:val="000000" w:themeColor="text1"/>
        </w:rPr>
        <w:br/>
        <w:t>plt.ti</w:t>
      </w:r>
      <w:r w:rsidRPr="00221C50">
        <w:rPr>
          <w:rFonts w:cs="Times New Roman"/>
          <w:color w:val="000000" w:themeColor="text1"/>
        </w:rPr>
        <w:t>tle("Correlation Heatmap of Advertising Variables and Sales")</w:t>
      </w:r>
      <w:r w:rsidRPr="00221C50">
        <w:rPr>
          <w:rFonts w:cs="Times New Roman"/>
          <w:color w:val="000000" w:themeColor="text1"/>
        </w:rPr>
        <w:br/>
        <w:t>plt.show()</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22. References</w:t>
      </w:r>
    </w:p>
    <w:p w:rsidR="00E77EB6" w:rsidRPr="00221C50" w:rsidRDefault="004A1CF5" w:rsidP="00221C50">
      <w:pPr>
        <w:spacing w:after="120" w:line="360" w:lineRule="auto"/>
        <w:rPr>
          <w:rFonts w:cs="Times New Roman"/>
          <w:color w:val="000000" w:themeColor="text1"/>
        </w:rPr>
      </w:pPr>
      <w:r w:rsidRPr="00221C50">
        <w:rPr>
          <w:rFonts w:cs="Times New Roman"/>
          <w:color w:val="000000" w:themeColor="text1"/>
        </w:rPr>
        <w:t>1. Python documentation and standard scientific Python libraries used for data analysis.</w:t>
      </w:r>
      <w:r w:rsidRPr="00221C50">
        <w:rPr>
          <w:rFonts w:cs="Times New Roman"/>
          <w:color w:val="000000" w:themeColor="text1"/>
        </w:rPr>
        <w:br/>
        <w:t>2. Pandas documentation for data manipulation and descriptive statistics.</w:t>
      </w:r>
      <w:r w:rsidRPr="00221C50">
        <w:rPr>
          <w:rFonts w:cs="Times New Roman"/>
          <w:color w:val="000000" w:themeColor="text1"/>
        </w:rPr>
        <w:br/>
        <w:t>3. Sc</w:t>
      </w:r>
      <w:r w:rsidRPr="00221C50">
        <w:rPr>
          <w:rFonts w:cs="Times New Roman"/>
          <w:color w:val="000000" w:themeColor="text1"/>
        </w:rPr>
        <w:t>iPy documentation for statistical testing.</w:t>
      </w:r>
      <w:r w:rsidRPr="00221C50">
        <w:rPr>
          <w:rFonts w:cs="Times New Roman"/>
          <w:color w:val="000000" w:themeColor="text1"/>
        </w:rPr>
        <w:br/>
        <w:t>4. Statsmodels documentation for ordinary least squares regression.</w:t>
      </w:r>
      <w:r w:rsidRPr="00221C50">
        <w:rPr>
          <w:rFonts w:cs="Times New Roman"/>
          <w:color w:val="000000" w:themeColor="text1"/>
        </w:rPr>
        <w:br/>
        <w:t>5. Advertising dataset used for educational statistical analysis.</w:t>
      </w:r>
    </w:p>
    <w:p w:rsidR="00E77EB6" w:rsidRPr="00221C50" w:rsidRDefault="004A1CF5" w:rsidP="00221C50">
      <w:pPr>
        <w:pStyle w:val="Heading1"/>
        <w:spacing w:line="360" w:lineRule="auto"/>
        <w:rPr>
          <w:rFonts w:ascii="Times New Roman" w:hAnsi="Times New Roman" w:cs="Times New Roman"/>
          <w:color w:val="000000" w:themeColor="text1"/>
        </w:rPr>
      </w:pPr>
      <w:r w:rsidRPr="00221C50">
        <w:rPr>
          <w:rFonts w:ascii="Times New Roman" w:hAnsi="Times New Roman" w:cs="Times New Roman"/>
          <w:color w:val="000000" w:themeColor="text1"/>
        </w:rPr>
        <w:t>23. Key Results Table</w:t>
      </w:r>
    </w:p>
    <w:tbl>
      <w:tblPr>
        <w:tblStyle w:val="TableGrid"/>
        <w:tblW w:w="0" w:type="auto"/>
        <w:tblLook w:val="04A0" w:firstRow="1" w:lastRow="0" w:firstColumn="1" w:lastColumn="0" w:noHBand="0" w:noVBand="1"/>
      </w:tblPr>
      <w:tblGrid>
        <w:gridCol w:w="3312"/>
        <w:gridCol w:w="3312"/>
        <w:gridCol w:w="3312"/>
      </w:tblGrid>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Analysis</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Result</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Interpretation</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Pearson correlation</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0.7822</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Strong positive association</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Pearson p-value</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1.467 × 10⁻⁴²</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Statistically significant</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R-squared</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0.612</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61.2% variation explained</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TV coefficient</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0.0475</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Positive association</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TV p-value</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&lt; 0.001</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Statistically significant</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95% CI</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0.042–0.053</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Positive co</w:t>
            </w:r>
            <w:r w:rsidRPr="00221C50">
              <w:rPr>
                <w:rFonts w:cs="Times New Roman"/>
                <w:color w:val="000000" w:themeColor="text1"/>
              </w:rPr>
              <w:t>efficient range</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Shapiro-Wilk p-value</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0.2133</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No evidence of non-normal residuals</w:t>
            </w:r>
          </w:p>
        </w:tc>
      </w:tr>
      <w:tr w:rsidR="00221C50" w:rsidRPr="00221C50">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Durbin-Watson</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1.935</w:t>
            </w:r>
          </w:p>
        </w:tc>
        <w:tc>
          <w:tcPr>
            <w:tcW w:w="3312" w:type="dxa"/>
          </w:tcPr>
          <w:p w:rsidR="00E77EB6" w:rsidRPr="00221C50" w:rsidRDefault="004A1CF5" w:rsidP="00221C50">
            <w:pPr>
              <w:spacing w:line="360" w:lineRule="auto"/>
              <w:rPr>
                <w:rFonts w:cs="Times New Roman"/>
                <w:color w:val="000000" w:themeColor="text1"/>
              </w:rPr>
            </w:pPr>
            <w:r w:rsidRPr="00221C50">
              <w:rPr>
                <w:rFonts w:cs="Times New Roman"/>
                <w:color w:val="000000" w:themeColor="text1"/>
              </w:rPr>
              <w:t>Close to 2; little evidence of autocorrelation</w:t>
            </w:r>
          </w:p>
        </w:tc>
      </w:tr>
    </w:tbl>
    <w:p w:rsidR="004A1CF5" w:rsidRPr="00221C50" w:rsidRDefault="004A1CF5" w:rsidP="00221C50">
      <w:pPr>
        <w:spacing w:line="360" w:lineRule="auto"/>
        <w:rPr>
          <w:rFonts w:cs="Times New Roman"/>
          <w:color w:val="000000" w:themeColor="text1"/>
        </w:rPr>
      </w:pPr>
    </w:p>
    <w:sectPr w:rsidR="004A1CF5" w:rsidRPr="00221C5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1C50"/>
    <w:rsid w:val="0029639D"/>
    <w:rsid w:val="00326F90"/>
    <w:rsid w:val="004A1CF5"/>
    <w:rsid w:val="00AA1D8D"/>
    <w:rsid w:val="00B47730"/>
    <w:rsid w:val="00CB0664"/>
    <w:rsid w:val="00E77EB6"/>
    <w:rsid w:val="00F03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BF22D5-F45A-4900-961D-9C25E3CC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37A5B-0FEA-4255-8D5C-63B69AC64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2026-08-24T18:19:00Z</dcterms:created>
  <dcterms:modified xsi:type="dcterms:W3CDTF">2026-08-24T18:19:00Z</dcterms:modified>
  <cp:category/>
</cp:coreProperties>
</file>