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34" w:name="X69b6db49e5894e95c76217ae2f04dcc60f6105c"/>
    <w:p>
      <w:pPr>
        <w:pStyle w:val="Heading1"/>
      </w:pPr>
      <w:r>
        <w:t xml:space="preserve">Wave 2 — Flavor Scaffolds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per Universal Constitution §11.4.70 (subagent-driven default).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Land 6 new flavor binaries (sherald, cherald, bherald, rherald, iherald, scherald) + a shared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scaffold + refactor pherald to consume it. e2e_bluff_hunt grows 18 → 33 invariants.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package provides</w:t>
      </w:r>
      <w:r>
        <w:t xml:space="preserve"> </w:t>
      </w:r>
      <w:r>
        <w:rPr>
          <w:rStyle w:val="VerbatimChar"/>
        </w:rPr>
        <w:t xml:space="preserve">NewRootCmd / VersionCmd / ServeCmd / StubCmd</w:t>
      </w:r>
      <w:r>
        <w:t xml:space="preserve"> </w:t>
      </w:r>
      <w:r>
        <w:t xml:space="preserve">+ Healthz/Readyz/Metrics handlers. Each flavor's</w:t>
      </w:r>
      <w:r>
        <w:t xml:space="preserve"> </w:t>
      </w:r>
      <w:r>
        <w:rPr>
          <w:rStyle w:val="VerbatimChar"/>
        </w:rPr>
        <w:t xml:space="preserve">cmd/&lt;flavor&gt;herald/main.go</w:t>
      </w:r>
      <w:r>
        <w:t xml:space="preserve"> </w:t>
      </w:r>
      <w:r>
        <w:t xml:space="preserve">is ~30 LOC: declare</w:t>
      </w:r>
      <w:r>
        <w:t xml:space="preserve"> </w:t>
      </w:r>
      <w:r>
        <w:rPr>
          <w:rStyle w:val="VerbatimChar"/>
        </w:rPr>
        <w:t xml:space="preserve">commons.Branding{Flavor, Prefix, DisplayName, DefaultPort, Mission}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cli.NewRootCmd(branding)</w:t>
      </w:r>
      <w:r>
        <w:t xml:space="preserve">, register §43 stubs from</w:t>
      </w:r>
      <w:r>
        <w:t xml:space="preserve"> </w:t>
      </w:r>
      <w:r>
        <w:rPr>
          <w:rStyle w:val="VerbatimChar"/>
        </w:rPr>
        <w:t xml:space="preserve">internal/stubs/</w:t>
      </w:r>
      <w:r>
        <w:t xml:space="preserve">, optionally call</w:t>
      </w:r>
      <w:r>
        <w:t xml:space="preserve"> </w:t>
      </w:r>
      <w:r>
        <w:rPr>
          <w:rStyle w:val="VerbatimChar"/>
        </w:rPr>
        <w:t xml:space="preserve">cli.ServeCmd(opts)</w:t>
      </w:r>
      <w:r>
        <w:t xml:space="preserve"> </w:t>
      </w:r>
      <w:r>
        <w:t xml:space="preserve">for serving flavors. pherald refactor unifies its existing surface (version + serve + 501 /v1/events) onto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; E1-E13 stay green as the §107 regression check.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Go 1.25+;</w:t>
      </w:r>
      <w:r>
        <w:t xml:space="preserve"> </w:t>
      </w:r>
      <w:r>
        <w:rPr>
          <w:rStyle w:val="VerbatimChar"/>
        </w:rPr>
        <w:t xml:space="preserve">github.com/spf13/cobra</w:t>
      </w:r>
      <w:r>
        <w:t xml:space="preserve"> </w:t>
      </w:r>
      <w:r>
        <w:t xml:space="preserve">(CLI);</w:t>
      </w:r>
      <w:r>
        <w:t xml:space="preserve"> </w:t>
      </w:r>
      <w:r>
        <w:rPr>
          <w:rStyle w:val="VerbatimChar"/>
        </w:rPr>
        <w:t xml:space="preserve">github.com/gin-gonic/gin</w:t>
      </w:r>
      <w:r>
        <w:t xml:space="preserve"> </w:t>
      </w:r>
      <w:r>
        <w:t xml:space="preserve">(HTTP);</w:t>
      </w:r>
      <w:r>
        <w:t xml:space="preserve"> </w:t>
      </w:r>
      <w:r>
        <w:rPr>
          <w:rStyle w:val="VerbatimChar"/>
        </w:rPr>
        <w:t xml:space="preserve">github.com/sirupsen/logrus</w:t>
      </w:r>
      <w:r>
        <w:t xml:space="preserve"> </w:t>
      </w:r>
      <w:r>
        <w:t xml:space="preserve">(logger). All already in pherald's go.mod — moves into</w:t>
      </w:r>
      <w:r>
        <w:t xml:space="preserve"> </w:t>
      </w:r>
      <w:r>
        <w:rPr>
          <w:rStyle w:val="VerbatimChar"/>
        </w:rPr>
        <w:t xml:space="preserve">commons/go.mod</w:t>
      </w:r>
      <w:r>
        <w:t xml:space="preserve"> </w:t>
      </w:r>
      <w:r>
        <w:t xml:space="preserve">for the refactor.</w:t>
      </w:r>
    </w:p>
    <w:p>
      <w:pPr>
        <w:pStyle w:val="BodyText"/>
      </w:pPr>
      <w:r>
        <w:rPr>
          <w:b/>
          <w:bCs/>
        </w:rPr>
        <w:t xml:space="preserve">Design ref:</w:t>
      </w:r>
      <w:r>
        <w:t xml:space="preserve"> </w:t>
      </w:r>
      <w:hyperlink r:id="rId12">
        <w:r>
          <w:rPr>
            <w:rStyle w:val="VerbatimChar"/>
          </w:rPr>
          <w:t xml:space="preserve">docs/superpowers/specs/2026-05-21-wave2-flavor-scaffolds-design.md</w:t>
        </w:r>
      </w:hyperlink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6008577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Catalogue-Check (Universal §11.4.74):</w:t>
      </w:r>
      <w:r>
        <w:t xml:space="preserve"> </w:t>
      </w:r>
      <w:r>
        <w:t xml:space="preserve">Before writing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, the implementer MUST search</w:t>
      </w:r>
      <w:r>
        <w:t xml:space="preserve"> </w:t>
      </w:r>
      <w:r>
        <w:rPr>
          <w:rStyle w:val="VerbatimChar"/>
        </w:rPr>
        <w:t xml:space="preserve">vasic-digital/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HelixDevelopment/</w:t>
      </w:r>
      <w:r>
        <w:t xml:space="preserve"> </w:t>
      </w:r>
      <w:r>
        <w:t xml:space="preserve">orgs for an existing Cobra+Gin scaffold module. Likely disposition:</w:t>
      </w:r>
      <w:r>
        <w:t xml:space="preserve"> </w:t>
      </w:r>
      <w:r>
        <w:rPr>
          <w:rStyle w:val="VerbatimChar"/>
        </w:rPr>
        <w:t xml:space="preserve">no-match → vendor as Herald-internal package</w:t>
      </w:r>
      <w:r>
        <w:t xml:space="preserve">. Document in</w:t>
      </w:r>
      <w:r>
        <w:t xml:space="preserve"> </w:t>
      </w:r>
      <w:r>
        <w:rPr>
          <w:rStyle w:val="VerbatimChar"/>
        </w:rPr>
        <w:t xml:space="preserve">docs/catalogue-checks/HRD-092-commons-cli.md</w:t>
      </w:r>
      <w:r>
        <w:t xml:space="preserve"> </w:t>
      </w:r>
      <w:r>
        <w:t xml:space="preserve">(NEW directory).</w:t>
      </w:r>
    </w:p>
    <w:p>
      <w:r>
        <w:pict>
          <v:rect style="width:0;height:1.5pt" o:hralign="center" o:hrstd="t" o:hr="t"/>
        </w:pict>
      </w:r>
    </w:p>
    <w:bookmarkStart w:id="15" w:name="file-structure"/>
    <w:p>
      <w:pPr>
        <w:pStyle w:val="Heading2"/>
      </w:pPr>
      <w:r>
        <w:t xml:space="preserve">File Structure</w:t>
      </w:r>
    </w:p>
    <w:bookmarkStart w:id="13" w:name="create"/>
    <w:p>
      <w:pPr>
        <w:pStyle w:val="Heading3"/>
      </w:pPr>
      <w:r>
        <w:t xml:space="preserve">CREATE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commons/cli/root.go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NewRootCmd(branding, opts...)</w:t>
            </w:r>
            <w:r>
              <w:t xml:space="preserve"> </w:t>
            </w:r>
            <w:r>
              <w:t xml:space="preserve">— Cobra root with Use/Short/Long/Version driven by Branding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commons/cli/version.go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VersionCmd(branding)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version --json</w:t>
            </w:r>
            <w:r>
              <w:t xml:space="preserve"> </w:t>
            </w:r>
            <w:r>
              <w:t xml:space="preserve">subcommand; canonical JSON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commons/cli/stubs.go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StubCmd(name, hrd, description)</w:t>
            </w:r>
            <w:r>
              <w:t xml:space="preserve"> </w:t>
            </w:r>
            <w:r>
              <w:t xml:space="preserve">— Cobra subcommand returning 501-style error with HRD pointer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commons/cli/serve.go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ServeCmd(opts)</w:t>
            </w:r>
            <w:r>
              <w:t xml:space="preserve"> </w:t>
            </w:r>
            <w:r>
              <w:t xml:space="preserve">— Cobra subcommand binding Gin engine + healthz/readyz/metrics + custom routes + SIGTERM graceful 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commons/cli/routes.go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  <w:r>
              <w:t xml:space="preserve"> </w:t>
            </w:r>
            <w:r>
              <w:t xml:space="preserve">struct +</w:t>
            </w:r>
            <w:r>
              <w:t xml:space="preserve"> </w:t>
            </w:r>
            <w:r>
              <w:rPr>
                <w:rStyle w:val="VerbatimChar"/>
              </w:rPr>
              <w:t xml:space="preserve">HealthzHandler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ReadyzHandler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MetricsHandler</w:t>
            </w:r>
            <w:r>
              <w:t xml:space="preserve"> </w:t>
            </w:r>
            <w:r>
              <w:t xml:space="preserve">Gin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commons/cli/cli_test.go</w:t>
            </w:r>
          </w:p>
        </w:tc>
        <w:tc>
          <w:tcPr/>
          <w:p>
            <w:pPr>
              <w:pStyle w:val="Compact"/>
            </w:pPr>
            <w:r>
              <w:t xml:space="preserve">unit tests (table-driven) for all four constructors +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sherald/go.mod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sherald/cmd/sherald/main.go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sherald/internal/stubs/stubs.go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sherald/internal/http/routes.go</w:t>
            </w:r>
          </w:p>
        </w:tc>
        <w:tc>
          <w:tcPr/>
          <w:p>
            <w:pPr>
              <w:pStyle w:val="Compact"/>
            </w:pPr>
            <w:r>
              <w:t xml:space="preserve">sherald flavor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cherald/go.mod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cherald/cmd/cherald/main.go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cherald/internal/stubs/stubs.go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cherald/internal/http/routes.go</w:t>
            </w:r>
          </w:p>
        </w:tc>
        <w:tc>
          <w:tcPr/>
          <w:p>
            <w:pPr>
              <w:pStyle w:val="Compact"/>
            </w:pPr>
            <w:r>
              <w:t xml:space="preserve">cherald flavor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bherald/go.mod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bherald/cmd/bherald/main.go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bherald/internal/stubs/stubs.go</w:t>
            </w:r>
          </w:p>
        </w:tc>
        <w:tc>
          <w:tcPr/>
          <w:p>
            <w:pPr>
              <w:pStyle w:val="Compact"/>
            </w:pPr>
            <w:r>
              <w:t xml:space="preserve">bherald flavor (no serve)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rherald/go.mod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rherald/cmd/rherald/main.go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rherald/internal/stubs/stubs.go</w:t>
            </w:r>
          </w:p>
        </w:tc>
        <w:tc>
          <w:tcPr/>
          <w:p>
            <w:pPr>
              <w:pStyle w:val="Compact"/>
            </w:pPr>
            <w:r>
              <w:t xml:space="preserve">rherald flavor (no serve)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iherald/go.mod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iherald/cmd/iherald/main.go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iherald/internal/stubs/stubs.go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iherald/internal/http/routes.go</w:t>
            </w:r>
          </w:p>
        </w:tc>
        <w:tc>
          <w:tcPr/>
          <w:p>
            <w:pPr>
              <w:pStyle w:val="Compact"/>
            </w:pPr>
            <w:r>
              <w:t xml:space="preserve">iherald flavor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scherald/go.mod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scherald/cmd/scherald/main.go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scherald/internal/stubs/stubs.go</w:t>
            </w:r>
          </w:p>
        </w:tc>
        <w:tc>
          <w:tcPr/>
          <w:p>
            <w:pPr>
              <w:pStyle w:val="Compact"/>
            </w:pPr>
            <w:r>
              <w:t xml:space="preserve">scherald flavor (no serve)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tests/test_wave2_mutation_meta.sh</w:t>
            </w:r>
          </w:p>
        </w:tc>
        <w:tc>
          <w:tcPr/>
          <w:p>
            <w:pPr>
              <w:pStyle w:val="Compact"/>
            </w:pPr>
            <w:r>
              <w:t xml:space="preserve">Paired §1.1 mutation tests for the new e2e invariants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docs/catalogue-checks/HRD-092-commons-cli.md</w:t>
            </w:r>
          </w:p>
        </w:tc>
        <w:tc>
          <w:tcPr/>
          <w:p>
            <w:pPr>
              <w:pStyle w:val="Compact"/>
            </w:pPr>
            <w:r>
              <w:t xml:space="preserve">Catalogue-check evidence for the new</w:t>
            </w:r>
            <w:r>
              <w:t xml:space="preserve"> </w:t>
            </w:r>
            <w:r>
              <w:rPr>
                <w:rStyle w:val="VerbatimChar"/>
              </w:rPr>
              <w:t xml:space="preserve">commons/cli/</w:t>
            </w:r>
            <w:r>
              <w:t xml:space="preserve"> </w:t>
            </w:r>
            <w:r>
              <w:t xml:space="preserve">package</w:t>
            </w:r>
          </w:p>
        </w:tc>
      </w:tr>
    </w:tbl>
    <w:bookmarkEnd w:id="13"/>
    <w:bookmarkStart w:id="14" w:name="modify"/>
    <w:p>
      <w:pPr>
        <w:pStyle w:val="Heading3"/>
      </w:pPr>
      <w:r>
        <w:t xml:space="preserve">MODIFY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commons/go.mod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cobra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logrus</w:t>
            </w:r>
            <w:r>
              <w:t xml:space="preserve"> </w:t>
            </w:r>
            <w:r>
              <w:t xml:space="preserve">requires + the existing-replace-directive pattern (currently pherald owns these; the move requires shifting deps to commons)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pherald/cmd/pherald/main.go</w:t>
            </w:r>
          </w:p>
        </w:tc>
        <w:tc>
          <w:tcPr/>
          <w:p>
            <w:pPr>
              <w:pStyle w:val="Compact"/>
            </w:pPr>
            <w:r>
              <w:t xml:space="preserve">Refactor to consume</w:t>
            </w:r>
            <w:r>
              <w:t xml:space="preserve"> </w:t>
            </w:r>
            <w:r>
              <w:rPr>
                <w:rStyle w:val="VerbatimChar"/>
              </w:rPr>
              <w:t xml:space="preserve">cli.NewRootCmd(branding)</w:t>
            </w:r>
            <w:r>
              <w:t xml:space="preserve"> </w:t>
            </w:r>
            <w:r>
              <w:t xml:space="preserve">instead of constructing Cobra manually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pherald/cmd/pherald/version.go</w:t>
            </w:r>
          </w:p>
        </w:tc>
        <w:tc>
          <w:tcPr/>
          <w:p>
            <w:pPr>
              <w:pStyle w:val="Compact"/>
            </w:pPr>
            <w:r>
              <w:t xml:space="preserve">Delete or refactor to thin wrapper that calls</w:t>
            </w:r>
            <w:r>
              <w:t xml:space="preserve"> </w:t>
            </w:r>
            <w:r>
              <w:rPr>
                <w:rStyle w:val="VerbatimChar"/>
              </w:rPr>
              <w:t xml:space="preserve">cli.VersionCmd(branding)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pherald/cmd/pherald/stubs.go</w:t>
            </w:r>
          </w:p>
        </w:tc>
        <w:tc>
          <w:tcPr/>
          <w:p>
            <w:pPr>
              <w:pStyle w:val="Compact"/>
            </w:pPr>
            <w:r>
              <w:t xml:space="preserve">Refactor — replace per-stub functions with</w:t>
            </w:r>
            <w:r>
              <w:t xml:space="preserve"> </w:t>
            </w:r>
            <w:r>
              <w:rPr>
                <w:rStyle w:val="VerbatimChar"/>
              </w:rPr>
              <w:t xml:space="preserve">cli.StubCmd(...)</w:t>
            </w:r>
            <w:r>
              <w:t xml:space="preserve"> </w:t>
            </w:r>
            <w:r>
              <w:t xml:space="preserve">registrations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pherald/cmd/pherald/serve.go</w:t>
            </w:r>
            <w:r>
              <w:t xml:space="preserve"> </w:t>
            </w:r>
            <w:r>
              <w:t xml:space="preserve">(or wherever the existing serve lives)</w:t>
            </w:r>
          </w:p>
        </w:tc>
        <w:tc>
          <w:tcPr/>
          <w:p>
            <w:pPr>
              <w:pStyle w:val="Compact"/>
            </w:pPr>
            <w:r>
              <w:t xml:space="preserve">Refactor to consume</w:t>
            </w:r>
            <w:r>
              <w:t xml:space="preserve"> </w:t>
            </w:r>
            <w:r>
              <w:rPr>
                <w:rStyle w:val="VerbatimChar"/>
              </w:rPr>
              <w:t xml:space="preserve">cli.ServeCmd(opts)</w:t>
            </w:r>
            <w:r>
              <w:t xml:space="preserve"> </w:t>
            </w:r>
            <w:r>
              <w:t xml:space="preserve">with pherald-specific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pherald/internal/http/routes.go</w:t>
            </w:r>
          </w:p>
        </w:tc>
        <w:tc>
          <w:tcPr/>
          <w:p>
            <w:pPr>
              <w:pStyle w:val="Compact"/>
            </w:pPr>
            <w:r>
              <w:t xml:space="preserve">Keep flavor-specific routes (e.g. /v1/events) — they're just</w:t>
            </w:r>
            <w:r>
              <w:t xml:space="preserve"> </w:t>
            </w:r>
            <w:r>
              <w:rPr>
                <w:rStyle w:val="VerbatimChar"/>
              </w:rPr>
              <w:t xml:space="preserve">cli.Route</w:t>
            </w:r>
            <w:r>
              <w:t xml:space="preserve"> </w:t>
            </w:r>
            <w:r>
              <w:t xml:space="preserve">slices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pherald/go.mod</w:t>
            </w:r>
          </w:p>
        </w:tc>
        <w:tc>
          <w:tcPr/>
          <w:p>
            <w:pPr>
              <w:pStyle w:val="Compact"/>
            </w:pPr>
            <w:r>
              <w:t xml:space="preserve">Drop now-unused direct deps (cobra/gin/logrus); they come from</w:t>
            </w:r>
            <w:r>
              <w:t xml:space="preserve"> </w:t>
            </w:r>
            <w:r>
              <w:rPr>
                <w:rStyle w:val="VerbatimChar"/>
              </w:rPr>
              <w:t xml:space="preserve">commons/cli/</w:t>
            </w:r>
            <w:r>
              <w:t xml:space="preserve"> </w:t>
            </w:r>
            <w:r>
              <w:t xml:space="preserve">transitively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go.work</w:t>
            </w:r>
          </w:p>
        </w:tc>
        <w:tc>
          <w:tcPr/>
          <w:p>
            <w:pPr>
              <w:pStyle w:val="Compact"/>
            </w:pPr>
            <w:r>
              <w:t xml:space="preserve">Add 6 new flavor module directories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scripts/e2e_bluff_hunt.sh</w:t>
            </w:r>
          </w:p>
        </w:tc>
        <w:tc>
          <w:tcPr/>
          <w:p>
            <w:pPr>
              <w:pStyle w:val="Compact"/>
            </w:pPr>
            <w:r>
              <w:t xml:space="preserve">Add E19-E33 invariants; bump "Eighteen invariants" → "Thirty-three invariants"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docs/specs/mvp/specification.V3.md</w:t>
            </w:r>
          </w:p>
        </w:tc>
        <w:tc>
          <w:tcPr/>
          <w:p>
            <w:pPr>
              <w:pStyle w:val="Compact"/>
            </w:pPr>
            <w:r>
              <w:t xml:space="preserve">§18 Flavors + §41 REST surface + §44 Foundation + §3.5 Branding + §11.4.74 catalogue-checks (Wave 2 captured)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docs/Issues.md</w:t>
            </w:r>
          </w:p>
        </w:tc>
        <w:tc>
          <w:tcPr/>
          <w:p>
            <w:pPr>
              <w:pStyle w:val="Compact"/>
            </w:pPr>
            <w:r>
              <w:t xml:space="preserve">Open HRD-092..HRD-097 (one per new flavor; tracks "scaffold complete; awaiting live wiring") + HRD-098 (sherald /v1/safety_state)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docs/Status.md</w:t>
            </w:r>
          </w:p>
        </w:tc>
        <w:tc>
          <w:tcPr/>
          <w:p>
            <w:pPr>
              <w:pStyle w:val="Compact"/>
            </w:pPr>
            <w:r>
              <w:t xml:space="preserve">r8 → r9 with Wave 2 completion + e2e count 18 → 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Xbd4e23f4946ab40b50298387fc23205bed0c955"/>
    <w:p>
      <w:pPr>
        <w:pStyle w:val="Heading2"/>
      </w:pPr>
      <w:r>
        <w:t xml:space="preserve">Task 1: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— Branding helpers + StubCmd + tests</w:t>
      </w:r>
    </w:p>
    <w:p>
      <w:pPr>
        <w:pStyle w:val="FirstParagraph"/>
      </w:pPr>
      <w:r>
        <w:rPr>
          <w:b/>
          <w:bCs/>
        </w:rPr>
        <w:t xml:space="preserve">Why first:</w:t>
      </w:r>
      <w:r>
        <w:t xml:space="preserve"> </w:t>
      </w:r>
      <w:r>
        <w:t xml:space="preserve">StubCmd has no dependencies on other cli/ pieces; isolating it lets us TDD the core 501-pattern before wiring it into anything else.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— verify</w:t>
      </w:r>
      <w:r>
        <w:t xml:space="preserve"> </w:t>
      </w:r>
      <w:r>
        <w:rPr>
          <w:rStyle w:val="VerbatimChar"/>
        </w:rPr>
        <w:t xml:space="preserve">Branding</w:t>
      </w:r>
      <w:r>
        <w:t xml:space="preserve"> </w:t>
      </w:r>
      <w:r>
        <w:t xml:space="preserve">struct has Flavor/Prefix/DisplayName/DefaultPort/Mission fields; add if missing</w:t>
      </w:r>
    </w:p>
    <w:p>
      <w:pPr>
        <w:pStyle w:val="Compact"/>
        <w:numPr>
          <w:ilvl w:val="0"/>
          <w:numId w:val="100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commons/cli/stubs.go</w:t>
      </w:r>
    </w:p>
    <w:p>
      <w:pPr>
        <w:pStyle w:val="Compact"/>
        <w:numPr>
          <w:ilvl w:val="0"/>
          <w:numId w:val="100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commons/cli/cli_test.go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1: Inspect existing Branding struct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</w:t>
      </w:r>
      <w:r>
        <w:rPr>
          <w:rStyle w:val="NormalTok"/>
        </w:rPr>
        <w:t xml:space="preserve"> 15 </w:t>
      </w:r>
      <w:r>
        <w:rPr>
          <w:rStyle w:val="StringTok"/>
        </w:rPr>
        <w:t xml:space="preserve">"^type Branding"</w:t>
      </w:r>
      <w:r>
        <w:rPr>
          <w:rStyle w:val="NormalTok"/>
        </w:rPr>
        <w:t xml:space="preserve"> commons/types.go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DefaultPort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Mission</w:t>
      </w:r>
      <w:r>
        <w:t xml:space="preserve"> </w:t>
      </w:r>
      <w:r>
        <w:t xml:space="preserve">field is missing, add them in this step. The struct already has Flavor + Prefix + DisplayName from HRD-009. Note the exact field shape; the design assumed these exist.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commons/cli/cli_test.go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StubCmd test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"bytes"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TestStubCmd_ReturnsErrorWithHRDPointer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"destructive-guard"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"wrap rm + git-reset with prerequisite checks"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stderr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SetErr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non-nil error from stub"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"HRD-033"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should contain HRD reference, got: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"destructive-guard"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should contain command name, got: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yet implemented"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should explain non-implementation, got: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3: Run test, verify FAIL ("undefined: StubCmd")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./commons/cli/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Expected: compile error.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4: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commons/cli/stubs.go</w:t>
      </w:r>
    </w:p>
    <w:p>
      <w:pPr>
        <w:pStyle w:val="SourceCode"/>
      </w:pPr>
      <w:r>
        <w:rPr>
          <w:rStyle w:val="CommentTok"/>
        </w:rPr>
        <w:t xml:space="preserve">// Package cli is the shared CLI scaffold for every Herald flavor binary.</w:t>
      </w:r>
      <w:r>
        <w:br/>
      </w:r>
      <w:r>
        <w:rPr>
          <w:rStyle w:val="CommentTok"/>
        </w:rPr>
        <w:t xml:space="preserve">// Per Universal §11.4.74 catalogue-check: vendored as Herald-internal</w:t>
      </w:r>
      <w:r>
        <w:br/>
      </w:r>
      <w:r>
        <w:rPr>
          <w:rStyle w:val="CommentTok"/>
        </w:rPr>
        <w:t xml:space="preserve">// (no-match against vasic-digital + HelixDevelopment).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cli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"github.com/spf13/cobra"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StubCmd returns a Cobra subcommand that always fails with a 501-style</w:t>
      </w:r>
      <w:r>
        <w:br/>
      </w:r>
      <w:r>
        <w:rPr>
          <w:rStyle w:val="CommentTok"/>
        </w:rPr>
        <w:t xml:space="preserve">// error citing the HRD that will implement it. Used by every flavor's</w:t>
      </w:r>
      <w:r>
        <w:br/>
      </w:r>
      <w:r>
        <w:rPr>
          <w:rStyle w:val="CommentTok"/>
        </w:rPr>
        <w:t xml:space="preserve">// internal/stubs/ to register §43 commands not yet implemented.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Per Herald §107: the error message MUST contain the HRD pointer + the</w:t>
      </w:r>
      <w:r>
        <w:br/>
      </w:r>
      <w:r>
        <w:rPr>
          <w:rStyle w:val="CommentTok"/>
        </w:rPr>
        <w:t xml:space="preserve">// command name + the literal "not yet implemented" — these are the three</w:t>
      </w:r>
      <w:r>
        <w:br/>
      </w:r>
      <w:r>
        <w:rPr>
          <w:rStyle w:val="CommentTok"/>
        </w:rPr>
        <w:t xml:space="preserve">// substrings the e2e_bluff_hunt E31 invariant asserts on.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StubCmd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(not yet implemented —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"%s: not yet implemented — see %s for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5: Run test, verify PASS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./commons/cli/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commons/cli/stubs.go commons/cli/cli_test.go commons/types.go commons/go.mod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1: commons/cli/StubCmd — honest 501-style command stubs</w:t>
      </w:r>
      <w:r>
        <w:br/>
      </w:r>
      <w:r>
        <w:br/>
      </w:r>
      <w:r>
        <w:rPr>
          <w:rStyle w:val="StringTok"/>
        </w:rPr>
        <w:t xml:space="preserve">First piece of the Wave 2 shared scaffold. StubCmd returns a Cobra</w:t>
      </w:r>
      <w:r>
        <w:br/>
      </w:r>
      <w:r>
        <w:rPr>
          <w:rStyle w:val="StringTok"/>
        </w:rPr>
        <w:t xml:space="preserve">subcommand that always fails with the HRD pointer + command name +</w:t>
      </w:r>
      <w:r>
        <w:br/>
      </w:r>
      <w:r>
        <w:rPr>
          <w:rStyle w:val="StringTok"/>
        </w:rPr>
        <w:t xml:space="preserve">'not yet implemented' literal — the three substrings e2e_bluff_hunt</w:t>
      </w:r>
      <w:r>
        <w:br/>
      </w:r>
      <w:r>
        <w:rPr>
          <w:rStyle w:val="StringTok"/>
        </w:rPr>
        <w:t xml:space="preserve">E31 will assert on per §107.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6"/>
    <w:bookmarkStart w:id="17" w:name="Xb48e45889c807a0f7d968c82dc9ef5033f43d3d"/>
    <w:p>
      <w:pPr>
        <w:pStyle w:val="Heading2"/>
      </w:pPr>
      <w:r>
        <w:t xml:space="preserve">Task 2: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— NewRootCmd + VersionCmd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commons/cli/root.go</w:t>
      </w:r>
    </w:p>
    <w:p>
      <w:pPr>
        <w:pStyle w:val="Compact"/>
        <w:numPr>
          <w:ilvl w:val="0"/>
          <w:numId w:val="100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commons/cli/version.go</w:t>
      </w:r>
    </w:p>
    <w:p>
      <w:pPr>
        <w:pStyle w:val="Compact"/>
        <w:numPr>
          <w:ilvl w:val="0"/>
          <w:numId w:val="100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commons/cli/cli_test.go</w:t>
      </w:r>
      <w:r>
        <w:t xml:space="preserve"> </w:t>
      </w:r>
      <w:r>
        <w:t xml:space="preserve">(append tests)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1: Append failing tests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TestNewRootCmd_BindsBranding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Herald"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24793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"Host safety + destructive-op intercept"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NewRootCmd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 = %q,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Herald"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"Short should contain DisplayName, got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TestVersionCmd_JSONOutputShape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Herald"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VersionCmd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SetArgs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"--json"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stdout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"Execute: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got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"JSON unmarshal failed: %v; raw=%q"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"binary"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"flavor"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key %q in version 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 %q is empty string — §107 bluff 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"flavor"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"flavor field = %v, want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"flavor"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 the import:</w:t>
      </w:r>
      <w:r>
        <w:t xml:space="preserve"> </w:t>
      </w:r>
      <w:r>
        <w:rPr>
          <w:rStyle w:val="VerbatimChar"/>
        </w:rPr>
        <w:t xml:space="preserve">"encoding/json"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"github.com/vasic-digital/herald/commons"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2: Run, verify FAIL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./commons/cli/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commons/cli/root.go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"github.com/spf13/cobra"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RootOpt is a functional option for NewRootCmd.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RootOpt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NewRootCmd returns the top-level Cobra command for a flavor. Branding</w:t>
      </w:r>
      <w:r>
        <w:br/>
      </w:r>
      <w:r>
        <w:rPr>
          <w:rStyle w:val="CommentTok"/>
        </w:rPr>
        <w:t xml:space="preserve">// drives Use / Short / Long / Version output.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NewRootCmd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RootOpt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 —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Long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"%s (%s).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Flavor prefix: %s — see Helix Universal Constitution §8.2."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SilenceUsage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SilenceErrors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4: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commons/cli/version.go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"github.com/spf13/cobra"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Build-info variables. Set via -ldflags at build time; otherwise default</w:t>
      </w:r>
      <w:r>
        <w:br/>
      </w:r>
      <w:r>
        <w:rPr>
          <w:rStyle w:val="CommentTok"/>
        </w:rPr>
        <w:t xml:space="preserve">// to "dev" / unknown markers so the binary is still operational from a</w:t>
      </w:r>
      <w:r>
        <w:br/>
      </w:r>
      <w:r>
        <w:rPr>
          <w:rStyle w:val="CommentTok"/>
        </w:rPr>
        <w:t xml:space="preserve">// raw `go run` invocation. §107: an empty version is a bluff — version_test</w:t>
      </w:r>
      <w:r>
        <w:br/>
      </w:r>
      <w:r>
        <w:rPr>
          <w:rStyle w:val="CommentTok"/>
        </w:rPr>
        <w:t xml:space="preserve">// asserts non-empty.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br/>
      </w:r>
      <w:r>
        <w:rPr>
          <w:rStyle w:val="NormalTok"/>
        </w:rPr>
        <w:t xml:space="preserve">    BuildCommit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BuildTime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VersionCmd is the `&lt;flavor&gt;herald version` subcommand. Prints human-</w:t>
      </w:r>
      <w:r>
        <w:br/>
      </w:r>
      <w:r>
        <w:rPr>
          <w:rStyle w:val="CommentTok"/>
        </w:rPr>
        <w:t xml:space="preserve">// readable build info by default; `--json` returns the canonical JSON</w:t>
      </w:r>
      <w:r>
        <w:br/>
      </w:r>
      <w:r>
        <w:rPr>
          <w:rStyle w:val="CommentTok"/>
        </w:rPr>
        <w:t xml:space="preserve">// shape used by e2e_bluff_hunt E2/E19-E24.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VersionCmd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asJSON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version + build info"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info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"binary"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"flavor"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BuildVersion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BuildCommit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"build_time"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"arch"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asJSON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OutOrStdout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OutOrStdout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flavor:    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commit:    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BuildCommit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built:     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go_version: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os/arch:    %s/%s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GOARCH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BoolVar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asJSON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"emit JSON instead of human-readable text"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5: Update go.mod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commons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github.com/spf13/cobra@latest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6: Run tests, verify PASS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./commons/cli/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commons/cli/root.go commons/cli/version.go commons/cli/cli_test.go commons/go.mod commons/go.sum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2: commons/cli/NewRootCmd + VersionCmd</w:t>
      </w:r>
      <w:r>
        <w:br/>
      </w:r>
      <w:r>
        <w:br/>
      </w:r>
      <w:r>
        <w:rPr>
          <w:rStyle w:val="StringTok"/>
        </w:rPr>
        <w:t xml:space="preserve">NewRootCmd reads Use/Short/Long from commons.Branding. VersionCmd</w:t>
      </w:r>
      <w:r>
        <w:br/>
      </w:r>
      <w:r>
        <w:rPr>
          <w:rStyle w:val="StringTok"/>
        </w:rPr>
        <w:t xml:space="preserve">emits canonical JSON when --json passed; required fields (binary,</w:t>
      </w:r>
      <w:r>
        <w:br/>
      </w:r>
      <w:r>
        <w:rPr>
          <w:rStyle w:val="StringTok"/>
        </w:rPr>
        <w:t xml:space="preserve">flavor, version, go_version, os, arch) are populated via runtime</w:t>
      </w:r>
      <w:r>
        <w:br/>
      </w:r>
      <w:r>
        <w:rPr>
          <w:rStyle w:val="StringTok"/>
        </w:rPr>
        <w:t xml:space="preserve">package + ldflags-overridable BuildVersion/BuildCommit/BuildTime.</w:t>
      </w:r>
      <w:r>
        <w:br/>
      </w:r>
      <w:r>
        <w:br/>
      </w:r>
      <w:r>
        <w:rPr>
          <w:rStyle w:val="StringTok"/>
        </w:rPr>
        <w:t xml:space="preserve">§107: tests assert non-empty version field — version='' explicitly</w:t>
      </w:r>
      <w:r>
        <w:br/>
      </w:r>
      <w:r>
        <w:rPr>
          <w:rStyle w:val="StringTok"/>
        </w:rPr>
        <w:t xml:space="preserve">forbidden.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7"/>
    <w:bookmarkStart w:id="18" w:name="X51dd0187d37ba6be96442f67986617b3e30a08f"/>
    <w:p>
      <w:pPr>
        <w:pStyle w:val="Heading2"/>
      </w:pPr>
      <w:r>
        <w:t xml:space="preserve">Task 3: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— Routes + Healthz/Readyz/Metrics handlers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commons/cli/routes.go</w:t>
      </w:r>
    </w:p>
    <w:p>
      <w:pPr>
        <w:pStyle w:val="Compact"/>
        <w:numPr>
          <w:ilvl w:val="0"/>
          <w:numId w:val="101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commons/cli/cli_test.go</w:t>
      </w:r>
      <w:r>
        <w:t xml:space="preserve"> </w:t>
      </w:r>
      <w:r>
        <w:t xml:space="preserve">(append tests)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Append failing tests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TestHealthzHandler_Returns200WithBuildInfo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Herald"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"/v1/healthz"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HealthzHandler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"/v1/healthz"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 = %d, want 200"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 unmarshal: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 field = %v, want 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"build"</w:t>
      </w:r>
      <w:r>
        <w:rPr>
          <w:rStyle w:val="OperatorTok"/>
        </w:rPr>
        <w:t xml:space="preserve">].(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"build.version missing or empty — §107 bluff guard"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TestMetricsHandler_EmitsBuildInfoGauge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"/metrics"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NewRecorder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 = %d, want 200"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"sherald_build_info{"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gauge sherald_build_info{...} in body, got: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 imports:</w:t>
      </w:r>
      <w:r>
        <w:t xml:space="preserve"> </w:t>
      </w:r>
      <w:r>
        <w:rPr>
          <w:rStyle w:val="VerbatimChar"/>
        </w:rPr>
        <w:t xml:space="preserve">"net/http/httptest"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"github.com/gin-gonic/gin"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2: Run, verify FAIL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./commons/cli/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commons/cli/routes.go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Route declares one HTTP route. Wave 2 stubs return 501 with HRD pointer.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Method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"GET", "POST", ...</w:t>
      </w:r>
      <w:r>
        <w:br/>
      </w:r>
      <w:r>
        <w:rPr>
          <w:rStyle w:val="NormalTok"/>
        </w:rPr>
        <w:t xml:space="preserve">    Path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"/v1/compliance"</w:t>
      </w:r>
      <w:r>
        <w:br/>
      </w:r>
      <w:r>
        <w:rPr>
          <w:rStyle w:val="NormalTok"/>
        </w:rPr>
        <w:t xml:space="preserve">    Handler 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operator-readable</w:t>
      </w:r>
      <w:r>
        <w:br/>
      </w:r>
      <w:r>
        <w:rPr>
          <w:rStyle w:val="NormalTok"/>
        </w:rPr>
        <w:t xml:space="preserve">    HRD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"HRD-028" for 501 stubs; "" for live routes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HealthzHandler returns 200 with {status:"ok",build:{version,go_version}}.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HealthzHandler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"flavor"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"build"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BuildVersion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BuildCommit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"go_version"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goVersionString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ReadyzHandler returns 200 with {status:"ready"}. Wave 2 doesn't probe</w:t>
      </w:r>
      <w:r>
        <w:br/>
      </w:r>
      <w:r>
        <w:rPr>
          <w:rStyle w:val="CommentTok"/>
        </w:rPr>
        <w:t xml:space="preserve">// real readiness — flavor implementations may extend later.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ReadyzHandler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"flavor"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MetricsHandler returns Prometheus text with a &lt;flavor&gt;_build_info gauge.</w:t>
      </w:r>
      <w:r>
        <w:br/>
      </w:r>
      <w:r>
        <w:rPr>
          <w:rStyle w:val="CommentTok"/>
        </w:rPr>
        <w:t xml:space="preserve">// Wave 2 emits just the gauge; full Prometheus client wiring is HRD-NNN</w:t>
      </w:r>
      <w:r>
        <w:br/>
      </w:r>
      <w:r>
        <w:rPr>
          <w:rStyle w:val="CommentTok"/>
        </w:rPr>
        <w:t xml:space="preserve">// follow-up (live observability per spec §17).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MetricsHandler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"text/plain; version=0.0.4; charset=utf-8"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HELP %s_build_info Build information for %s.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TYPE %s_build_info gauge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"%s_build_info{version=%q,commit=%q,go_version=%q}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BuildCommit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goVersionString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StubRouteHandler returns 501 with a JSON body citing the HRD that will</w:t>
      </w:r>
      <w:r>
        <w:br/>
      </w:r>
      <w:r>
        <w:rPr>
          <w:rStyle w:val="CommentTok"/>
        </w:rPr>
        <w:t xml:space="preserve">// implement the route. Used for Wave 2 placeholder routes.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StubRouteHandler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StatusNotImplemented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"not yet implemented"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goVersionString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Trivial wrapper so tests can mock; production uses runtime.Version().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buildGoVersion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 a tiny</w:t>
      </w:r>
      <w:r>
        <w:t xml:space="preserve"> </w:t>
      </w:r>
      <w:r>
        <w:rPr>
          <w:rStyle w:val="VerbatimChar"/>
        </w:rPr>
        <w:t xml:space="preserve">commons/cli/build_info.go</w:t>
      </w:r>
      <w:r>
        <w:t xml:space="preserve"> </w:t>
      </w:r>
      <w:r>
        <w:t xml:space="preserve">(or inline in version.go) that exposes</w:t>
      </w:r>
      <w:r>
        <w:t xml:space="preserve"> </w:t>
      </w:r>
      <w:r>
        <w:rPr>
          <w:rStyle w:val="VerbatimChar"/>
        </w:rPr>
        <w:t xml:space="preserve">buildGoVersion()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runtime.Version()[2:]</w:t>
      </w:r>
      <w:r>
        <w:t xml:space="preserve"> </w:t>
      </w:r>
      <w:r>
        <w:t xml:space="preserve">(strips the leading "go").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4: Update go.mod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commons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github.com/gin-gonic/gin@latest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tidy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5: Run tests, verify PASS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./commons/cli/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commons/cli/routes.go commons/cli/cli_test.go commons/cli/build_info.go commons/go.mod commons/go.sum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3: commons/cli/ healthz + readyz + metrics handlers</w:t>
      </w:r>
      <w:r>
        <w:br/>
      </w:r>
      <w:r>
        <w:br/>
      </w:r>
      <w:r>
        <w:rPr>
          <w:rStyle w:val="StringTok"/>
        </w:rPr>
        <w:t xml:space="preserve">Three Gin handlers + Route struct + StubRouteHandler.</w:t>
      </w:r>
      <w:r>
        <w:br/>
      </w:r>
      <w:r>
        <w:rPr>
          <w:rStyle w:val="StringTok"/>
        </w:rPr>
        <w:t xml:space="preserve">- Healthz returns 200 with build info.</w:t>
      </w:r>
      <w:r>
        <w:br/>
      </w:r>
      <w:r>
        <w:rPr>
          <w:rStyle w:val="StringTok"/>
        </w:rPr>
        <w:t xml:space="preserve">- Readyz returns 200 with {status:ready}.</w:t>
      </w:r>
      <w:r>
        <w:br/>
      </w:r>
      <w:r>
        <w:rPr>
          <w:rStyle w:val="StringTok"/>
        </w:rPr>
        <w:t xml:space="preserve">- Metrics emits Prometheus text with &lt;flavor&gt;_build_info gauge.</w:t>
      </w:r>
      <w:r>
        <w:br/>
      </w:r>
      <w:r>
        <w:rPr>
          <w:rStyle w:val="StringTok"/>
        </w:rPr>
        <w:t xml:space="preserve">- StubRouteHandler returns 501 with HRD pointer body for Wave 2</w:t>
      </w:r>
      <w:r>
        <w:br/>
      </w:r>
      <w:r>
        <w:rPr>
          <w:rStyle w:val="StringTok"/>
        </w:rPr>
        <w:t xml:space="preserve">  flavor-specific stub routes.</w:t>
      </w:r>
      <w:r>
        <w:br/>
      </w:r>
      <w:r>
        <w:br/>
      </w:r>
      <w:r>
        <w:rPr>
          <w:rStyle w:val="StringTok"/>
        </w:rPr>
        <w:t xml:space="preserve">§107: tests assert non-empty build.version + gauge name contains</w:t>
      </w:r>
      <w:r>
        <w:br/>
      </w:r>
      <w:r>
        <w:rPr>
          <w:rStyle w:val="StringTok"/>
        </w:rPr>
        <w:t xml:space="preserve">flavor — empty values forbidden.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8"/>
    <w:bookmarkStart w:id="19" w:name="Xa951bbf49286034f4140ff3953a61ddb762b3c0"/>
    <w:p>
      <w:pPr>
        <w:pStyle w:val="Heading2"/>
      </w:pPr>
      <w:r>
        <w:t xml:space="preserve">Task 4: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— ServeCmd with Gin engine + graceful shutdown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commons/cli/serve.go</w:t>
      </w:r>
    </w:p>
    <w:p>
      <w:pPr>
        <w:pStyle w:val="Compact"/>
        <w:numPr>
          <w:ilvl w:val="0"/>
          <w:numId w:val="102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commons/cli/cli_test.go</w:t>
      </w:r>
      <w:r>
        <w:t xml:space="preserve"> </w:t>
      </w:r>
      <w:r>
        <w:t xml:space="preserve">(append integration-style test)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1: Append failing test</w:t>
      </w:r>
      <w:r>
        <w:t xml:space="preserve"> </w:t>
      </w:r>
      <w:r>
        <w:t xml:space="preserve">(integration-style: actually starts the server in a goroutine, hits it, then cancels)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TestServeCmd_BindsHealthzAndShutsDownOnSIGTERM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Herald"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= random free port</w:t>
      </w:r>
      <w:r>
        <w:br/>
      </w:r>
      <w:r>
        <w:rPr>
          <w:rStyle w:val="NormalTok"/>
        </w:rPr>
        <w:t xml:space="preserve">    opts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ServeOpts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{}}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Bind to ephemeral port for test.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SetArgs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"--http-port"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done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Polling for bind would be flaky without a callback — for unit test,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just verify the cmd doesn't return prematurely (still running after 200ms).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"ServeCmd returned prematurely: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good — server is running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"ServeCmd exit error = %v, want nil or context.Canceled"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"ServeCmd did not shut down within 5s"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Imports:</w:t>
      </w:r>
      <w:r>
        <w:t xml:space="preserve"> </w:t>
      </w:r>
      <w:r>
        <w:rPr>
          <w:rStyle w:val="VerbatimChar"/>
        </w:rPr>
        <w:t xml:space="preserve">"context"</w:t>
      </w:r>
      <w:r>
        <w:t xml:space="preserve">,</w:t>
      </w:r>
      <w:r>
        <w:t xml:space="preserve"> </w:t>
      </w:r>
      <w:r>
        <w:rPr>
          <w:rStyle w:val="VerbatimChar"/>
        </w:rPr>
        <w:t xml:space="preserve">"errors"</w:t>
      </w:r>
      <w:r>
        <w:t xml:space="preserve">,</w:t>
      </w:r>
      <w:r>
        <w:t xml:space="preserve"> </w:t>
      </w:r>
      <w:r>
        <w:rPr>
          <w:rStyle w:val="VerbatimChar"/>
        </w:rPr>
        <w:t xml:space="preserve">"time"</w:t>
      </w:r>
      <w:r>
        <w:t xml:space="preserve">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Step 2: Run, verify FAIL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commons/cli/serve.go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cli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"os/signal"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"github.com/gin-gonic/gin"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"github.com/spf13/cobra"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ServeOpts configures ServeCmd. Branding drives the default port +</w:t>
      </w:r>
      <w:r>
        <w:br/>
      </w:r>
      <w:r>
        <w:rPr>
          <w:rStyle w:val="CommentTok"/>
        </w:rPr>
        <w:t xml:space="preserve">// healthz/metrics gauge name. Routes are flavor-specific routes appended</w:t>
      </w:r>
      <w:r>
        <w:br/>
      </w:r>
      <w:r>
        <w:rPr>
          <w:rStyle w:val="CommentTok"/>
        </w:rPr>
        <w:t xml:space="preserve">// after the base healthz/readyz/metrics.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ServeOpts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Branding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br/>
      </w:r>
      <w:r>
        <w:rPr>
          <w:rStyle w:val="NormalTok"/>
        </w:rPr>
        <w:t xml:space="preserve">    Routes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Route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ServeCmd is the `&lt;flavor&gt;herald serve` subcommand for serving flavors.</w:t>
      </w:r>
      <w:r>
        <w:br/>
      </w:r>
      <w:r>
        <w:rPr>
          <w:rStyle w:val="CommentTok"/>
        </w:rPr>
        <w:t xml:space="preserve">// Binds a Gin engine with healthz/readyz/metrics + every Route in opts,</w:t>
      </w:r>
      <w:r>
        <w:br/>
      </w:r>
      <w:r>
        <w:rPr>
          <w:rStyle w:val="CommentTok"/>
        </w:rPr>
        <w:t xml:space="preserve">// listens on --http-port (default = branding.DefaultPort), graceful-</w:t>
      </w:r>
      <w:r>
        <w:br/>
      </w:r>
      <w:r>
        <w:rPr>
          <w:rStyle w:val="CommentTok"/>
        </w:rPr>
        <w:t xml:space="preserve">// shutdown on SIGTERM or context cancel. Exit 0 on clean shutdown.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ServeCmd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 ServeOpts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port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"serve"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the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HTTP server"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Recovery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"/v1/healthz"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HealthzHandler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"/v1/readyz"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ReadyzHandler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StubRouteHandler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srv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errCh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srv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ErrServerClosed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errCh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        sigCh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sigCh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errCh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"listen: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sigCh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graceful shutdown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graceful shutdown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shutdownCtx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srv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shutdownCtx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IntVar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"http-port"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 port to bind (default = flavor's DefaultPort)"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4: Run tests, verify PASS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./commons/cli/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commons/cli/serve.go commons/cli/cli_test.go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4: commons/cli/ServeCmd — Gin engine + graceful shutdown</w:t>
      </w:r>
      <w:r>
        <w:br/>
      </w:r>
      <w:r>
        <w:br/>
      </w:r>
      <w:r>
        <w:rPr>
          <w:rStyle w:val="StringTok"/>
        </w:rPr>
        <w:t xml:space="preserve">ServeCmd binds Gin engine with healthz/readyz/metrics + opts.Routes,</w:t>
      </w:r>
      <w:r>
        <w:br/>
      </w:r>
      <w:r>
        <w:rPr>
          <w:rStyle w:val="StringTok"/>
        </w:rPr>
        <w:t xml:space="preserve">listens on --http-port (default = Branding.DefaultPort), SIGTERM</w:t>
      </w:r>
      <w:r>
        <w:br/>
      </w:r>
      <w:r>
        <w:rPr>
          <w:rStyle w:val="StringTok"/>
        </w:rPr>
        <w:t xml:space="preserve">or context-cancel triggers graceful 5s shutdown. Returns nil on</w:t>
      </w:r>
      <w:r>
        <w:br/>
      </w:r>
      <w:r>
        <w:rPr>
          <w:rStyle w:val="StringTok"/>
        </w:rPr>
        <w:t xml:space="preserve">clean shutdown, error on bind failure.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9"/>
    <w:bookmarkStart w:id="20" w:name="X79c31f70adb5a79f5a46aa440f26fe1c8fa00f5"/>
    <w:p>
      <w:pPr>
        <w:pStyle w:val="Heading2"/>
      </w:pPr>
      <w:r>
        <w:t xml:space="preserve">Task 5: Refactor pherald — version + stubs consume commons/cli/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pherald/cmd/pherald/main.go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wizard.go</w:t>
      </w:r>
    </w:p>
    <w:p>
      <w:pPr>
        <w:pStyle w:val="Compact"/>
        <w:numPr>
          <w:ilvl w:val="0"/>
          <w:numId w:val="102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pherald/go.mod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1: Inspect existing pherald main.go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pherald/cmd/pherald/main.go</w:t>
      </w:r>
    </w:p>
    <w:p>
      <w:pPr>
        <w:pStyle w:val="FirstParagraph"/>
      </w:pPr>
      <w:r>
        <w:t xml:space="preserve">Note the current branding-equivalent code + how subcommands are registered.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2: Refactor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pherald/cmd/pherald/main.go</w:t>
      </w:r>
      <w:r>
        <w:rPr>
          <w:b/>
          <w:bCs/>
        </w:rPr>
        <w:t xml:space="preserve"> </w:t>
      </w:r>
      <w:r>
        <w:rPr>
          <w:b/>
          <w:bCs/>
        </w:rPr>
        <w:t xml:space="preserve">to use commons/cli/</w:t>
      </w:r>
    </w:p>
    <w:p>
      <w:pPr>
        <w:pStyle w:val="FirstParagraph"/>
      </w:pPr>
      <w:r>
        <w:t xml:space="preserve">Replace the existing root construction with: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"github.com/vasic-digital/herald/commons/cli"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"pherald"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Herald"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24791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"Multi-mirror push + submodule propagation + project bindings"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NewRootCmd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newServeCmd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pherald-specific (calls cli.ServeCmd internally)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newMigrateCmd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migrate up/status/down/validate (unchanged)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newWizardCmd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wizard credentials (unchanged)</w:t>
      </w:r>
      <w:r>
        <w:br/>
      </w:r>
      <w:r>
        <w:rPr>
          <w:rStyle w:val="NormalTok"/>
        </w:rPr>
        <w:t xml:space="preserve">    registerStubs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§43 stub registrations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"pherald:"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3: Replace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pherald/cmd/pherald/stubs.go</w:t>
      </w:r>
      <w:r>
        <w:rPr>
          <w:b/>
          <w:bCs/>
        </w:rPr>
        <w:t xml:space="preserve"> </w:t>
      </w:r>
      <w:r>
        <w:rPr>
          <w:b/>
          <w:bCs/>
        </w:rPr>
        <w:t xml:space="preserve">body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"github.com/spf13/cobra"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"github.com/vasic-digital/herald/commons/cli"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registerStubs adds every §43 command targeted at pherald as a 501-stub.</w:t>
      </w:r>
      <w:r>
        <w:br/>
      </w:r>
      <w:r>
        <w:rPr>
          <w:rStyle w:val="CommentTok"/>
        </w:rPr>
        <w:t xml:space="preserve">// HRD-029 commit-push, HRD-030 submodule-propagate, HRD-043 install-upstreams,</w:t>
      </w:r>
      <w:r>
        <w:br/>
      </w:r>
      <w:r>
        <w:rPr>
          <w:rStyle w:val="CommentTok"/>
        </w:rPr>
        <w:t xml:space="preserve">// HRD-044 fetch-guard, HRD-049 reopen, HRD-053 pre-push.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registerStubs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"commit-push"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"HRD-029"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"Single-entrypoint locked commit + multi-mirror push (§2)"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"submodule-propagate"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"Owned-submodule walk in propagation order (§3)"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"install-upstreams"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"HRD-043"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"install_upstreams wrapper (§11.4.36)"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"fetch-guard"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"HRD-044"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"Pre-edit fetch + rebase enforcement (§11.4.37)"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"HRD-049"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"Issues→Fixed reversal + Reopens history (§11.4.55)"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"pre-push"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"HRD-053"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 + investigate + integrate hook (§11.4.71)"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(Replace the old version+send+doctor+subscriber+deadletter stubs — those become subcommands of their own files if still needed.)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4: Delete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pherald/cmd/pherald/version.go</w:t>
      </w:r>
    </w:p>
    <w:p>
      <w:pPr>
        <w:pStyle w:val="FirstParagraph"/>
      </w:pPr>
      <w:r>
        <w:t xml:space="preserve">The new</w:t>
      </w:r>
      <w:r>
        <w:t xml:space="preserve"> </w:t>
      </w:r>
      <w:r>
        <w:rPr>
          <w:rStyle w:val="VerbatimChar"/>
        </w:rPr>
        <w:t xml:space="preserve">cli.VersionCmd(br)</w:t>
      </w:r>
      <w:r>
        <w:t xml:space="preserve"> </w:t>
      </w:r>
      <w:r>
        <w:t xml:space="preserve">replaces it. Delete the old file.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pherald/cmd/pherald/version.go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5: Refactor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pherald/cmd/pherald/migrate.go</w:t>
      </w:r>
    </w:p>
    <w:p>
      <w:pPr>
        <w:pStyle w:val="FirstParagraph"/>
      </w:pPr>
      <w:r>
        <w:t xml:space="preserve">Update its</w:t>
      </w:r>
      <w:r>
        <w:t xml:space="preserve"> </w:t>
      </w:r>
      <w:r>
        <w:rPr>
          <w:rStyle w:val="VerbatimChar"/>
        </w:rPr>
        <w:t xml:space="preserve">newMigrateCmd()</w:t>
      </w:r>
      <w:r>
        <w:t xml:space="preserve"> </w:t>
      </w:r>
      <w:r>
        <w:t xml:space="preserve">so it now coexists alongside</w:t>
      </w:r>
      <w:r>
        <w:t xml:space="preserve"> </w:t>
      </w:r>
      <w:r>
        <w:rPr>
          <w:rStyle w:val="VerbatimChar"/>
        </w:rPr>
        <w:t xml:space="preserve">cli.VersionCmd(br)</w:t>
      </w:r>
      <w:r>
        <w:t xml:space="preserve"> </w:t>
      </w:r>
      <w:r>
        <w:t xml:space="preserve">in main.go. No body changes needed — migrate is its own thing; just verify it still compiles.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6: Build + run pherald tests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/tmp/pherald-refactor ./pherald/cmd/pherald</w:t>
      </w:r>
      <w:r>
        <w:br/>
      </w:r>
      <w:r>
        <w:rPr>
          <w:rStyle w:val="ExtensionTok"/>
        </w:rPr>
        <w:t xml:space="preserve">/tmp/pherald-refactor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./pherald/...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7: Run e2e_bluff_hunt and verify E1-E13 still PASS (§107 regression check)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scripts/e2e_bluff_hunt.sh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pPr>
        <w:pStyle w:val="FirstParagraph"/>
      </w:pPr>
      <w:r>
        <w:t xml:space="preserve">Expected: 18/18 PASS (no regression).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8: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pherald/cmd/pherald/main.go pherald/cmd/pherald/stubs.go pherald/go.mod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rm pherald/cmd/pherald/version.go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5: refactor pherald to consume commons/cli/</w:t>
      </w:r>
      <w:r>
        <w:br/>
      </w:r>
      <w:r>
        <w:br/>
      </w:r>
      <w:r>
        <w:rPr>
          <w:rStyle w:val="StringTok"/>
        </w:rPr>
        <w:t xml:space="preserve">main.go constructs a commons.Branding and uses cli.NewRootCmd +</w:t>
      </w:r>
      <w:r>
        <w:br/>
      </w:r>
      <w:r>
        <w:rPr>
          <w:rStyle w:val="StringTok"/>
        </w:rPr>
        <w:t xml:space="preserve">cli.VersionCmd. stubs.go now registers §43 commit-push, submodule-</w:t>
      </w:r>
      <w:r>
        <w:br/>
      </w:r>
      <w:r>
        <w:rPr>
          <w:rStyle w:val="StringTok"/>
        </w:rPr>
        <w:t xml:space="preserve">propagate, install-upstreams, fetch-guard, reopen, pre-push as</w:t>
      </w:r>
      <w:r>
        <w:br/>
      </w:r>
      <w:r>
        <w:rPr>
          <w:rStyle w:val="StringTok"/>
        </w:rPr>
        <w:t xml:space="preserve">cli.StubCmd entries. Old version.go deleted (cli.VersionCmd replaces).</w:t>
      </w:r>
      <w:r>
        <w:br/>
      </w:r>
      <w:r>
        <w:br/>
      </w:r>
      <w:r>
        <w:rPr>
          <w:rStyle w:val="StringTok"/>
        </w:rPr>
        <w:t xml:space="preserve">§107 regression: e2e_bluff_hunt E1-E13 still 13/13 PASS.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0"/>
    <w:bookmarkStart w:id="21" w:name="X67a980b7a93a55fee36fbec0e522dae455b2f20"/>
    <w:p>
      <w:pPr>
        <w:pStyle w:val="Heading2"/>
      </w:pPr>
      <w:r>
        <w:t xml:space="preserve">Task 6: Refactor pherald serve to consume cli.ServeCmd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pherald/cmd/pherald/serve.go</w:t>
      </w:r>
      <w:r>
        <w:t xml:space="preserve"> </w:t>
      </w:r>
      <w:r>
        <w:t xml:space="preserve">(or wherever the existing serve lives)</w:t>
      </w:r>
    </w:p>
    <w:p>
      <w:pPr>
        <w:pStyle w:val="Compact"/>
        <w:numPr>
          <w:ilvl w:val="0"/>
          <w:numId w:val="103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pherald/internal/http/routes.go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1: Inspect existing pherald serve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pherald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'*.go'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'serve\|ServeCmd'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2: Refactor serve.go to delegate to cli.ServeCmd with pherald routes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"github.com/spf13/cobra"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"github.com/vasic-digital/herald/commons/cli"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newServeCmd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"/v1/events"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"HRD-016"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 CloudEvent ingestion (spec §41)"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3: Build + re-run e2e_bluff_hunt</w:t>
      </w:r>
    </w:p>
    <w:p>
      <w:pPr>
        <w:pStyle w:val="FirstParagraph"/>
      </w:pPr>
      <w:r>
        <w:t xml:space="preserve">Expected: 18/18 still PASS — pherald still binds, healthz returns 200, /v1/events returns 501 with HRD-016 pointer.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scripts/e2e_bluff_hunt.sh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pherald/cmd/pherald/serve.go pherald/internal/http/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6: pherald serve consumes cli.ServeCmd</w:t>
      </w:r>
      <w:r>
        <w:br/>
      </w:r>
      <w:r>
        <w:br/>
      </w:r>
      <w:r>
        <w:rPr>
          <w:rStyle w:val="StringTok"/>
        </w:rPr>
        <w:t xml:space="preserve">pherald's serve subcommand delegates to commons/cli.ServeCmd with one</w:t>
      </w:r>
      <w:r>
        <w:br/>
      </w:r>
      <w:r>
        <w:rPr>
          <w:rStyle w:val="StringTok"/>
        </w:rPr>
        <w:t xml:space="preserve">pherald-specific Route (/v1/events → HRD-016 501 stub). All Gin</w:t>
      </w:r>
      <w:r>
        <w:br/>
      </w:r>
      <w:r>
        <w:rPr>
          <w:rStyle w:val="StringTok"/>
        </w:rPr>
        <w:t xml:space="preserve">plumbing, healthz/readyz/metrics, graceful-shutdown logic now lives in</w:t>
      </w:r>
      <w:r>
        <w:br/>
      </w:r>
      <w:r>
        <w:rPr>
          <w:rStyle w:val="StringTok"/>
        </w:rPr>
        <w:t xml:space="preserve">commons/cli/. pherald is the first consumer of the shared scaffold.</w:t>
      </w:r>
      <w:r>
        <w:br/>
      </w:r>
      <w:r>
        <w:br/>
      </w:r>
      <w:r>
        <w:rPr>
          <w:rStyle w:val="StringTok"/>
        </w:rPr>
        <w:t xml:space="preserve">E2E regression: 18/18 PASS (E1-E13 unchanged from pre-refactor).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1"/>
    <w:bookmarkStart w:id="28" w:name="X13388ea8667f14a0bdcd988c599c0e8827e9aa1"/>
    <w:p>
      <w:pPr>
        <w:pStyle w:val="Heading2"/>
      </w:pPr>
      <w:r>
        <w:t xml:space="preserve">Tasks 7-12: Scaffold each of the 6 new flavors</w:t>
      </w:r>
    </w:p>
    <w:p>
      <w:pPr>
        <w:pStyle w:val="FirstParagraph"/>
      </w:pPr>
      <w:r>
        <w:t xml:space="preserve">Each task follows the SAME template. The implementer creates 4 files per serving flavor (3 for CLI-only) following this skeleton.</w:t>
      </w:r>
    </w:p>
    <w:bookmarkStart w:id="22" w:name="task-7-sherald"/>
    <w:p>
      <w:pPr>
        <w:pStyle w:val="Heading3"/>
      </w:pPr>
      <w:r>
        <w:t xml:space="preserve">Task 7: sherald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sherald/go.mod</w:t>
      </w:r>
    </w:p>
    <w:p>
      <w:pPr>
        <w:pStyle w:val="Compact"/>
        <w:numPr>
          <w:ilvl w:val="0"/>
          <w:numId w:val="104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sherald/cmd/sherald/main.go</w:t>
      </w:r>
    </w:p>
    <w:p>
      <w:pPr>
        <w:pStyle w:val="Compact"/>
        <w:numPr>
          <w:ilvl w:val="0"/>
          <w:numId w:val="104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sherald/internal/stubs/stubs.go</w:t>
      </w:r>
    </w:p>
    <w:p>
      <w:pPr>
        <w:pStyle w:val="Compact"/>
        <w:numPr>
          <w:ilvl w:val="0"/>
          <w:numId w:val="104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sherald/internal/http/routes.go</w:t>
      </w:r>
    </w:p>
    <w:p>
      <w:pPr>
        <w:pStyle w:val="Compact"/>
        <w:numPr>
          <w:ilvl w:val="0"/>
          <w:numId w:val="104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./sherald</w:t>
      </w:r>
      <w:r>
        <w:t xml:space="preserve"> </w:t>
      </w:r>
      <w:r>
        <w:t xml:space="preserve">to use list)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1: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sherald/go.mod</w:t>
      </w:r>
    </w:p>
    <w:p>
      <w:pPr>
        <w:pStyle w:val="SourceCode"/>
      </w:pPr>
      <w:r>
        <w:rPr>
          <w:rStyle w:val="NormalTok"/>
        </w:rPr>
        <w:t xml:space="preserve">module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digital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herald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sherald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ErrorTok"/>
        </w:rPr>
        <w:t xml:space="preserve">.0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spf13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cobra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digital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herald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commons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replace github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digital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herald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</w:t>
      </w:r>
      <w:r>
        <w:rPr>
          <w:rStyle w:val="NormalTok"/>
        </w:rPr>
        <w:t xml:space="preserve">commons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go mod tidy</w:t>
      </w:r>
      <w:r>
        <w:t xml:space="preserve"> </w:t>
      </w:r>
      <w:r>
        <w:t xml:space="preserve">after the source files exist will fill in the indirect deps.)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2: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sherald/cmd/sherald/main.go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"github.com/vasic-digital/herald/commons/cli"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"github.com/vasic-digital/herald/sherald/internal/http"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"github.com/vasic-digital/herald/sherald/internal/stubs"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Herald"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24793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"Host safety + destructive-op intercept + mem-budget watcher"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NewRootCmd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stubs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"sherald:"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3: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sherald/internal/stubs/stubs.go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stubs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"github.com/spf13/cobra"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"github.com/vasic-digital/herald/commons/cli"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Register adds all §43 command stubs targeted at sherald.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"destructive-guard"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"Wrap rm/git-reset/git-push-force with prerequisite checks (§9.1)"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"backup-snapshot"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"HRD-034"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"Hardlinked snapshot helper (§9.3)"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"constitution-pull"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"Wrap fetch + rebase + validation gate (§11.4.26)"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"force-push-gate"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"HRD-046"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"Merge-first + per-session-auth enforcement (§11.4.41)"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StubCmd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"mem-budget-watch"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"Daemon-mode 60% threshold watcher (§12.6)"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4: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sherald/internal/http/routes.go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http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"github.com/vasic-digital/herald/commons/cli"</w:t>
      </w:r>
      <w:r>
        <w:br/>
      </w:r>
      <w:r>
        <w:br/>
      </w:r>
      <w:r>
        <w:rPr>
          <w:rStyle w:val="CommentTok"/>
        </w:rPr>
        <w:t xml:space="preserve">// Routes returns sherald-specific HTTP routes. Wave 2 ships 1 stub.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"/v1/safety_state"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"HRD-098"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 status — open events, current mem%, last destructive-op 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5: 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go.work</w:t>
      </w:r>
    </w:p>
    <w:p>
      <w:pPr>
        <w:pStyle w:val="FirstParagraph"/>
      </w:pPr>
      <w:r>
        <w:t xml:space="preserve">Append</w:t>
      </w:r>
      <w:r>
        <w:t xml:space="preserve"> </w:t>
      </w:r>
      <w:r>
        <w:rPr>
          <w:rStyle w:val="VerbatimChar"/>
        </w:rPr>
        <w:t xml:space="preserve">./sherald</w:t>
      </w:r>
      <w:r>
        <w:t xml:space="preserve"> </w:t>
      </w:r>
      <w:r>
        <w:t xml:space="preserve">to the use block.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6: Build, run, verify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/tmp/sherald ./sherald/cmd/sherald</w:t>
      </w:r>
      <w:r>
        <w:br/>
      </w:r>
      <w:r>
        <w:rPr>
          <w:rStyle w:val="ExtensionTok"/>
        </w:rPr>
        <w:t xml:space="preserve">/tmp/sherald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ExtensionTok"/>
        </w:rPr>
        <w:t xml:space="preserve">/tmp/sherald</w:t>
      </w:r>
      <w:r>
        <w:rPr>
          <w:rStyle w:val="NormalTok"/>
        </w:rPr>
        <w:t xml:space="preserve"> destructive-guard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expect: error containing HRD-033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sherald/ go.work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7: sherald scaffold — System Herald flavor (serving)</w:t>
      </w:r>
      <w:r>
        <w:br/>
      </w:r>
      <w:r>
        <w:br/>
      </w:r>
      <w:r>
        <w:rPr>
          <w:rStyle w:val="StringTok"/>
        </w:rPr>
        <w:t xml:space="preserve">5 §43 stubs (destructive-guard HRD-033, backup-snapshot HRD-034,</w:t>
      </w:r>
      <w:r>
        <w:br/>
      </w:r>
      <w:r>
        <w:rPr>
          <w:rStyle w:val="StringTok"/>
        </w:rPr>
        <w:t xml:space="preserve">constitution-pull HRD-040, force-push-gate HRD-046, mem-budget-watch</w:t>
      </w:r>
      <w:r>
        <w:br/>
      </w:r>
      <w:r>
        <w:rPr>
          <w:rStyle w:val="StringTok"/>
        </w:rPr>
        <w:t xml:space="preserve">HRD-056). Serves :24793 with healthz/readyz/metrics + /v1/safety_state</w:t>
      </w:r>
      <w:r>
        <w:br/>
      </w:r>
      <w:r>
        <w:rPr>
          <w:rStyle w:val="StringTok"/>
        </w:rPr>
        <w:t xml:space="preserve">501 stub (→ HRD-098).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bookmarkEnd w:id="22"/>
    <w:bookmarkStart w:id="23" w:name="task-8-cherald"/>
    <w:p>
      <w:pPr>
        <w:pStyle w:val="Heading3"/>
      </w:pPr>
      <w:r>
        <w:t xml:space="preserve">Task 8: cherald</w:t>
      </w:r>
    </w:p>
    <w:p>
      <w:pPr>
        <w:pStyle w:val="FirstParagraph"/>
      </w:pPr>
      <w:r>
        <w:t xml:space="preserve">Same template as sherald. 11 §43 stubs (036/037/038/039/042/048/050/051/052/054/055). Serves :24792 with</w:t>
      </w:r>
      <w:r>
        <w:t xml:space="preserve"> </w:t>
      </w:r>
      <w:r>
        <w:rPr>
          <w:rStyle w:val="VerbatimChar"/>
        </w:rPr>
        <w:t xml:space="preserve">/v1/compliance</w:t>
      </w:r>
      <w:r>
        <w:t xml:space="preserve"> </w:t>
      </w:r>
      <w:r>
        <w:t xml:space="preserve">501 stub (→ HRD-028).</w:t>
      </w:r>
    </w:p>
    <w:bookmarkEnd w:id="23"/>
    <w:bookmarkStart w:id="24" w:name="task-9-iherald"/>
    <w:p>
      <w:pPr>
        <w:pStyle w:val="Heading3"/>
      </w:pPr>
      <w:r>
        <w:t xml:space="preserve">Task 9: iherald</w:t>
      </w:r>
    </w:p>
    <w:p>
      <w:pPr>
        <w:pStyle w:val="FirstParagraph"/>
      </w:pPr>
      <w:r>
        <w:t xml:space="preserve">Same template. 0 §43 stubs. Serves :24794 with</w:t>
      </w:r>
      <w:r>
        <w:t xml:space="preserve"> </w:t>
      </w:r>
      <w:r>
        <w:rPr>
          <w:rStyle w:val="VerbatimChar"/>
        </w:rPr>
        <w:t xml:space="preserve">/v1/webhooks/page</w:t>
      </w:r>
      <w:r>
        <w:t xml:space="preserve"> </w:t>
      </w:r>
      <w:r>
        <w:t xml:space="preserve">501 stub (→ HRD-024).</w:t>
      </w:r>
    </w:p>
    <w:bookmarkEnd w:id="24"/>
    <w:bookmarkStart w:id="25" w:name="task-10-bherald-cli-only--no-serve"/>
    <w:p>
      <w:pPr>
        <w:pStyle w:val="Heading3"/>
      </w:pPr>
      <w:r>
        <w:t xml:space="preserve">Task 10: bherald (CLI-only — no serve)</w:t>
      </w:r>
    </w:p>
    <w:p>
      <w:pPr>
        <w:pStyle w:val="FirstParagraph"/>
      </w:pPr>
      <w:r>
        <w:t xml:space="preserve">Same template MINUS</w:t>
      </w:r>
      <w:r>
        <w:t xml:space="preserve"> </w:t>
      </w:r>
      <w:r>
        <w:rPr>
          <w:rStyle w:val="VerbatimChar"/>
        </w:rPr>
        <w:t xml:space="preserve">cli.ServeCmd(...)</w:t>
      </w:r>
      <w:r>
        <w:t xml:space="preserve"> </w:t>
      </w:r>
      <w:r>
        <w:t xml:space="preserve">registration MINUS</w:t>
      </w:r>
      <w:r>
        <w:t xml:space="preserve"> </w:t>
      </w:r>
      <w:r>
        <w:rPr>
          <w:rStyle w:val="VerbatimChar"/>
        </w:rPr>
        <w:t xml:space="preserve">internal/http/</w:t>
      </w:r>
      <w:r>
        <w:t xml:space="preserve">. 3 §43 stubs (035 evidence-capture, 041 test-tier-verify, 045 gate-retest).</w:t>
      </w:r>
    </w:p>
    <w:bookmarkEnd w:id="25"/>
    <w:bookmarkStart w:id="26" w:name="task-11-rherald-cli-only"/>
    <w:p>
      <w:pPr>
        <w:pStyle w:val="Heading3"/>
      </w:pPr>
      <w:r>
        <w:t xml:space="preserve">Task 11: rherald (CLI-only)</w:t>
      </w:r>
    </w:p>
    <w:p>
      <w:pPr>
        <w:pStyle w:val="FirstParagraph"/>
      </w:pPr>
      <w:r>
        <w:t xml:space="preserve">Same as bherald. 3 §43 stubs (031 tag-mirror, 032 changelog-generate, 045 gate-retest).</w:t>
      </w:r>
    </w:p>
    <w:bookmarkEnd w:id="26"/>
    <w:bookmarkStart w:id="27" w:name="task-12-scherald-cli-only"/>
    <w:p>
      <w:pPr>
        <w:pStyle w:val="Heading3"/>
      </w:pPr>
      <w:r>
        <w:t xml:space="preserve">Task 12: scherald (CLI-only)</w:t>
      </w:r>
    </w:p>
    <w:p>
      <w:pPr>
        <w:pStyle w:val="FirstParagraph"/>
      </w:pPr>
      <w:r>
        <w:t xml:space="preserve">Same as bherald. 1 §43 stub (047 status-digest).</w:t>
      </w:r>
    </w:p>
    <w:p>
      <w:pPr>
        <w:pStyle w:val="BodyText"/>
      </w:pPr>
      <w:r>
        <w:t xml:space="preserve">For brevity I haven't expanded each task body — they are MECHANICAL repetitions of Task 7 with the flavor-specific Branding values + stub lists from the design doc's §2 table. Subagents executing these tasks MUST consult</w:t>
      </w:r>
      <w:r>
        <w:t xml:space="preserve"> </w:t>
      </w:r>
      <w:r>
        <w:rPr>
          <w:rStyle w:val="VerbatimChar"/>
        </w:rPr>
        <w:t xml:space="preserve">docs/superpowers/specs/2026-05-21-wave2-flavor-scaffolds-design.md</w:t>
      </w:r>
      <w:r>
        <w:t xml:space="preserve"> </w:t>
      </w:r>
      <w:r>
        <w:t xml:space="preserve">§2 for the exact stub mapping.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171f180bcd3b30a126d541cc3e0e7cb80d8b734"/>
    <w:p>
      <w:pPr>
        <w:pStyle w:val="Heading2"/>
      </w:pPr>
      <w:r>
        <w:t xml:space="preserve">Task 13: e2e_bluff_hunt E19-E33 + paired mutation tests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scripts/e2e_bluff_hunt.sh</w:t>
      </w:r>
    </w:p>
    <w:p>
      <w:pPr>
        <w:pStyle w:val="Compact"/>
        <w:numPr>
          <w:ilvl w:val="0"/>
          <w:numId w:val="1051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tests/test_wave2_mutation_meta.sh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1: Add E19-E24 to e2e_bluff_hunt.sh</w:t>
      </w:r>
    </w:p>
    <w:p>
      <w:pPr>
        <w:pStyle w:val="FirstParagraph"/>
      </w:pPr>
      <w:r>
        <w:t xml:space="preserve">After the E14-E16 block (or wherever appropriate), append: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E19-E24: New flavor 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KeywordTok"/>
        </w:rPr>
        <w:t xml:space="preserve">`</w:t>
      </w:r>
      <w:r>
        <w:rPr>
          <w:rStyle w:val="StringTok"/>
        </w:rPr>
        <w:t xml:space="preserve"> (6 binaries) =="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flavor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sherald cherald bherald rherald iherald scherald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</w:t>
      </w:r>
      <w:r>
        <w:rPr>
          <w:rStyle w:val="VariableTok"/>
        </w:rPr>
        <w:t xml:space="preserve">${flavor}</w:t>
      </w:r>
      <w:r>
        <w:rPr>
          <w:rStyle w:val="StringTok"/>
        </w:rPr>
        <w:t xml:space="preserve">-bluff-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</w:t>
      </w:r>
      <w:r>
        <w:rPr>
          <w:rStyle w:val="VariableTok"/>
        </w:rPr>
        <w:t xml:space="preserve">${flavor}</w:t>
      </w:r>
      <w:r>
        <w:rPr>
          <w:rStyle w:val="StringTok"/>
        </w:rPr>
        <w:t xml:space="preserve">/cmd/</w:t>
      </w:r>
      <w:r>
        <w:rPr>
          <w:rStyle w:val="VariableTok"/>
        </w:rPr>
        <w:t xml:space="preserve">${flavor}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</w:t>
      </w:r>
      <w:r>
        <w:rPr>
          <w:rStyle w:val="VariableTok"/>
        </w:rPr>
        <w:t xml:space="preserve">${flavor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? </w:t>
      </w:r>
      <w:r>
        <w:rPr>
          <w:rStyle w:val="VariableTok"/>
        </w:rPr>
        <w:t xml:space="preserve">${flavor}</w:t>
      </w:r>
      <w:r>
        <w:rPr>
          <w:rStyle w:val="StringTok"/>
        </w:rPr>
        <w:t xml:space="preserve"> version --json returns valid 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${bin}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version --json | python3 -c 'import sys,json; d=json.load(sys.stdin); assert 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flavor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]==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${flavor}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 assert 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version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]; assert d[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go_version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]; print(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)'"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${bin}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E1?: </w:t>
      </w:r>
      <w:r>
        <w:rPr>
          <w:rStyle w:val="VariableTok"/>
        </w:rPr>
        <w:t xml:space="preserve">${flavor}</w:t>
      </w:r>
      <w:r>
        <w:rPr>
          <w:rStyle w:val="StringTok"/>
        </w:rPr>
        <w:t xml:space="preserve"> build failed"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(Adjust the numbering to E19-E24 explicitly per the design doc.)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2: Add E25-E33 serve smokes</w:t>
      </w:r>
    </w:p>
    <w:p>
      <w:pPr>
        <w:pStyle w:val="FirstParagraph"/>
      </w:pPr>
      <w:r>
        <w:t xml:space="preserve">For each of cherald + sherald + iherald: build the binary, start serve in background, curl healthz/readyz/flavor-specific stub, kill graceful, repeat.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Step 3: Update header comment "Eighteen invariants" → "Thirty-three invariants"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Step 4: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tests/test_wave2_mutation_meta.sh</w:t>
      </w:r>
    </w:p>
    <w:p>
      <w:pPr>
        <w:pStyle w:val="FirstParagraph"/>
      </w:pPr>
      <w:r>
        <w:t xml:space="preserve">Three §1.1 mutation tests:</w:t>
      </w:r>
    </w:p>
    <w:p>
      <w:pPr>
        <w:pStyle w:val="Compact"/>
        <w:numPr>
          <w:ilvl w:val="0"/>
          <w:numId w:val="1056"/>
        </w:numPr>
      </w:pPr>
      <w:r>
        <w:t xml:space="preserve">M1: Strip the HRD pointer from sherald's StubCmd error message → E31 MUST FAIL.</w:t>
      </w:r>
    </w:p>
    <w:p>
      <w:pPr>
        <w:pStyle w:val="Compact"/>
        <w:numPr>
          <w:ilvl w:val="0"/>
          <w:numId w:val="1056"/>
        </w:numPr>
      </w:pPr>
      <w:r>
        <w:t xml:space="preserve">M2: Make VersionCmd return empty version → E19 MUST FAIL.</w:t>
      </w:r>
    </w:p>
    <w:p>
      <w:pPr>
        <w:pStyle w:val="Compact"/>
        <w:numPr>
          <w:ilvl w:val="0"/>
          <w:numId w:val="1056"/>
        </w:numPr>
      </w:pPr>
      <w:r>
        <w:t xml:space="preserve">M3: Make cherald serve on wrong port → E26 MUST FAIL.</w:t>
      </w:r>
    </w:p>
    <w:p>
      <w:pPr>
        <w:pStyle w:val="FirstParagraph"/>
      </w:pPr>
      <w:r>
        <w:t xml:space="preserve">Pattern from</w:t>
      </w:r>
      <w:r>
        <w:t xml:space="preserve"> </w:t>
      </w:r>
      <w:r>
        <w:rPr>
          <w:rStyle w:val="VerbatimChar"/>
        </w:rPr>
        <w:t xml:space="preserve">tests/test_i8_usability_meta.sh</w:t>
      </w:r>
      <w:r>
        <w:t xml:space="preserve"> </w:t>
      </w:r>
      <w:r>
        <w:t xml:space="preserve">— apply mutation, run e2e probe, assert FAIL, restore.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5: Run full bluff-hunt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scripts/e2e_bluff_hunt.sh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pPr>
        <w:pStyle w:val="FirstParagraph"/>
      </w:pPr>
      <w:r>
        <w:t xml:space="preserve">Expected: 33 PASS / 0 FAIL.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tests/test_wave2_mutation_meta.sh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</w:p>
    <w:p>
      <w:pPr>
        <w:pStyle w:val="FirstParagraph"/>
      </w:pPr>
      <w:r>
        <w:t xml:space="preserve">Expected: 3/3 mutation PASSes.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scripts/e2e_bluff_hunt.sh tests/test_wave2_mutation_meta.sh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13: e2e_bluff_hunt E19-E33 + paired mutations</w:t>
      </w:r>
      <w:r>
        <w:br/>
      </w:r>
      <w:r>
        <w:br/>
      </w:r>
      <w:r>
        <w:rPr>
          <w:rStyle w:val="StringTok"/>
        </w:rPr>
        <w:t xml:space="preserve">15 new invariants: 6 flavor version probes (E19-E24), 3 serve binds</w:t>
      </w:r>
      <w:r>
        <w:br/>
      </w:r>
      <w:r>
        <w:rPr>
          <w:rStyle w:val="StringTok"/>
        </w:rPr>
        <w:t xml:space="preserve">(E25-E27), 3 flavor-specific stub-route 501s (E28-E30), 1 stub-CLI</w:t>
      </w:r>
      <w:r>
        <w:br/>
      </w:r>
      <w:r>
        <w:rPr>
          <w:rStyle w:val="StringTok"/>
        </w:rPr>
        <w:t xml:space="preserve">exit code + HRD-pointer probe (E31), 1 SIGTERM shutdown probe (E32),</w:t>
      </w:r>
      <w:r>
        <w:br/>
      </w:r>
      <w:r>
        <w:rPr>
          <w:rStyle w:val="StringTok"/>
        </w:rPr>
        <w:t xml:space="preserve">1 pherald regression probe (E33).</w:t>
      </w:r>
      <w:r>
        <w:br/>
      </w:r>
      <w:r>
        <w:br/>
      </w:r>
      <w:r>
        <w:rPr>
          <w:rStyle w:val="StringTok"/>
        </w:rPr>
        <w:t xml:space="preserve">Paired §1.1 mutations: strip HRD pointer from stub error → E31 FAIL;</w:t>
      </w:r>
      <w:r>
        <w:br/>
      </w:r>
      <w:r>
        <w:rPr>
          <w:rStyle w:val="StringTok"/>
        </w:rPr>
        <w:t xml:space="preserve">empty version field → E19 FAIL; wrong serve port → E26 FAIL. All</w:t>
      </w:r>
      <w:r>
        <w:br/>
      </w:r>
      <w:r>
        <w:rPr>
          <w:rStyle w:val="StringTok"/>
        </w:rPr>
        <w:t xml:space="preserve">three mutation pairs PASS.</w:t>
      </w:r>
      <w:r>
        <w:br/>
      </w:r>
      <w:r>
        <w:br/>
      </w:r>
      <w:r>
        <w:rPr>
          <w:rStyle w:val="StringTok"/>
        </w:rPr>
        <w:t xml:space="preserve">Total e2e_bluff_hunt: 18 → 33.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9"/>
    <w:bookmarkStart w:id="30" w:name="X866ec37d0fa3aa695acde94cd877ffc04386f55"/>
    <w:p>
      <w:pPr>
        <w:pStyle w:val="Heading2"/>
      </w:pPr>
      <w:r>
        <w:t xml:space="preserve">Task 14: Spec V3 r7 → r8 update + sibling regen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docs/specs/mvp/specification.V3.md</w:t>
      </w:r>
      <w:r>
        <w:t xml:space="preserve"> </w:t>
      </w:r>
      <w:r>
        <w:t xml:space="preserve">(5 sections per the design doc's Spec impact section)</w:t>
      </w:r>
    </w:p>
    <w:p>
      <w:pPr>
        <w:pStyle w:val="Compact"/>
        <w:numPr>
          <w:ilvl w:val="0"/>
          <w:numId w:val="1059"/>
        </w:numPr>
      </w:pPr>
      <w:r>
        <w:t xml:space="preserve">Regenerate:</w:t>
      </w:r>
      <w:r>
        <w:t xml:space="preserve"> </w:t>
      </w:r>
      <w:r>
        <w:rPr>
          <w:rStyle w:val="VerbatimChar"/>
        </w:rPr>
        <w:t xml:space="preserve">docs/specs/mvp/specification.V3.{html,docx,pdf}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1: Bump revision in the spec's metadata table</w:t>
      </w:r>
    </w:p>
    <w:p>
      <w:pPr>
        <w:pStyle w:val="FirstParagraph"/>
      </w:pPr>
      <w:r>
        <w:rPr>
          <w:rStyle w:val="VerbatimChar"/>
        </w:rPr>
        <w:t xml:space="preserve">| Revision | 8 |</w:t>
      </w:r>
      <w:r>
        <w:t xml:space="preserve"> </w:t>
      </w:r>
      <w:r>
        <w:t xml:space="preserve">(was 7). Update</w:t>
      </w:r>
      <w:r>
        <w:t xml:space="preserve"> </w:t>
      </w:r>
      <w:r>
        <w:rPr>
          <w:rStyle w:val="VerbatimChar"/>
        </w:rPr>
        <w:t xml:space="preserve">Last modified</w:t>
      </w:r>
      <w:r>
        <w:t xml:space="preserve"> </w:t>
      </w:r>
      <w:r>
        <w:t xml:space="preserve">to today's date.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2: Update §18 (Flavors)</w:t>
      </w:r>
    </w:p>
    <w:p>
      <w:pPr>
        <w:pStyle w:val="FirstParagraph"/>
      </w:pPr>
      <w:r>
        <w:t xml:space="preserve">Add for each new flavor: Default port (where applicable), §43 stub count, serve surface notes.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Step 3: Update §41 (REST API surface)</w:t>
      </w:r>
    </w:p>
    <w:p>
      <w:pPr>
        <w:pStyle w:val="FirstParagraph"/>
      </w:pPr>
      <w:r>
        <w:t xml:space="preserve">Add cherald's</w:t>
      </w:r>
      <w:r>
        <w:t xml:space="preserve"> </w:t>
      </w:r>
      <w:r>
        <w:rPr>
          <w:rStyle w:val="VerbatimChar"/>
        </w:rPr>
        <w:t xml:space="preserve">/v1/compliance</w:t>
      </w:r>
      <w:r>
        <w:t xml:space="preserve">, sherald's</w:t>
      </w:r>
      <w:r>
        <w:t xml:space="preserve"> </w:t>
      </w:r>
      <w:r>
        <w:rPr>
          <w:rStyle w:val="VerbatimChar"/>
        </w:rPr>
        <w:t xml:space="preserve">/v1/safety_state</w:t>
      </w:r>
      <w:r>
        <w:t xml:space="preserve">, iherald's</w:t>
      </w:r>
      <w:r>
        <w:t xml:space="preserve"> </w:t>
      </w:r>
      <w:r>
        <w:rPr>
          <w:rStyle w:val="VerbatimChar"/>
        </w:rPr>
        <w:t xml:space="preserve">/v1/webhooks/page</w:t>
      </w:r>
      <w:r>
        <w:t xml:space="preserve"> </w:t>
      </w:r>
      <w:r>
        <w:t xml:space="preserve">to the route catalogue (with their HRD pointers).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4: Add §44.M (Wave 2 milestone) subsection to §44 Foundation contract</w:t>
      </w:r>
    </w:p>
    <w:p>
      <w:pPr>
        <w:pStyle w:val="SourceCode"/>
      </w:pPr>
      <w:r>
        <w:rPr>
          <w:rStyle w:val="FunctionTok"/>
        </w:rPr>
        <w:t xml:space="preserve">### §44.M Wave 2 — Flavor scaffolds (landed YYYY-MM-DD per [`docs/superpowers/specs/2026-05-21-wave2-flavor-scaffolds-design.md`])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...summary of Wave 2 scope per the design doc...</w:t>
      </w:r>
      <w:r>
        <w:rPr>
          <w:rStyle w:val="CommentTok"/>
        </w:rPr>
        <w:t xml:space="preserve">]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5: Update §3.5 Branding</w:t>
      </w:r>
    </w:p>
    <w:p>
      <w:pPr>
        <w:pStyle w:val="FirstParagraph"/>
      </w:pPr>
      <w:r>
        <w:t xml:space="preserve">Formalize the per-flavor Branding instance pattern.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6: Regenerate siblings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docs/specs/mvp/specification.V3.md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docs/specs/mvp/specification.V3.html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spec V3 r8"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docs/specs/mvp/specification.V3.md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docs/specs/mvp/specification.V3.docx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spec V3 r8"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docs/specs/mvp/specification.V3.md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docs/specs/mvp/specification.V3.pdf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weasyprint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"Herald spec V3 r8"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docs/specs/mvp/specification.V3.</w:t>
      </w:r>
      <w:r>
        <w:rPr>
          <w:rStyle w:val="DataTypeTok"/>
        </w:rPr>
        <w:t xml:space="preserve">{md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docx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pdf}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14: spec V3 r7 → r8 (Wave 2 captured)</w:t>
      </w:r>
      <w:r>
        <w:br/>
      </w:r>
      <w:r>
        <w:br/>
      </w:r>
      <w:r>
        <w:rPr>
          <w:rStyle w:val="StringTok"/>
        </w:rPr>
        <w:t xml:space="preserve">§18 Flavors expanded with the 6 new flavor surfaces + ports + stub</w:t>
      </w:r>
      <w:r>
        <w:br/>
      </w:r>
      <w:r>
        <w:rPr>
          <w:rStyle w:val="StringTok"/>
        </w:rPr>
        <w:t xml:space="preserve">counts. §41 REST surface adds cherald /v1/compliance, sherald</w:t>
      </w:r>
      <w:r>
        <w:br/>
      </w:r>
      <w:r>
        <w:rPr>
          <w:rStyle w:val="StringTok"/>
        </w:rPr>
        <w:t xml:space="preserve">/v1/safety_state, iherald /v1/webhooks/page. §44 gets a new §44.M</w:t>
      </w:r>
      <w:r>
        <w:br/>
      </w:r>
      <w:r>
        <w:rPr>
          <w:rStyle w:val="StringTok"/>
        </w:rPr>
        <w:t xml:space="preserve">Wave 2 milestone subsection. §3.5 formalizes the per-flavor</w:t>
      </w:r>
      <w:r>
        <w:br/>
      </w:r>
      <w:r>
        <w:rPr>
          <w:rStyle w:val="StringTok"/>
        </w:rPr>
        <w:t xml:space="preserve">Branding instance pattern. §11.4.74 catalogue-checks gain HRD-092</w:t>
      </w:r>
      <w:r>
        <w:br/>
      </w:r>
      <w:r>
        <w:rPr>
          <w:rStyle w:val="StringTok"/>
        </w:rPr>
        <w:t xml:space="preserve">commons/cli no-match entry.</w:t>
      </w:r>
      <w:r>
        <w:br/>
      </w:r>
      <w:r>
        <w:br/>
      </w:r>
      <w:r>
        <w:rPr>
          <w:rStyle w:val="StringTok"/>
        </w:rPr>
        <w:t xml:space="preserve">All four siblings regenerated per §11.4.65.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30"/>
    <w:bookmarkStart w:id="31" w:name="X1107d2a0d3eaecee309729a15dd321540871b5b"/>
    <w:p>
      <w:pPr>
        <w:pStyle w:val="Heading2"/>
      </w:pPr>
      <w:r>
        <w:t xml:space="preserve">Task 15: Atomic Issues→Fixed + final anti-bluff + multi-mirror push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7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docs/Status.md</w:t>
      </w:r>
    </w:p>
    <w:p>
      <w:pPr>
        <w:pStyle w:val="Compact"/>
        <w:numPr>
          <w:ilvl w:val="0"/>
          <w:numId w:val="1067"/>
        </w:numPr>
      </w:pPr>
      <w:r>
        <w:t xml:space="preserve">Regenerate: siblings of each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1: Open new HRDs (one per new flavor's scaffold + sherald /v1/safety_state)</w:t>
      </w:r>
    </w:p>
    <w:p>
      <w:pPr>
        <w:pStyle w:val="FirstParagraph"/>
      </w:pPr>
      <w:r>
        <w:t xml:space="preserve">Add HRD-092..HRD-098 rows to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Open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HRD-092</w:t>
            </w:r>
          </w:p>
        </w:tc>
        <w:tc>
          <w:tcPr/>
          <w:p>
            <w:pPr>
              <w:pStyle w:val="Compact"/>
            </w:pPr>
            <w:r>
              <w:t xml:space="preserve">commons/cli/ shared scaffold (Wave 2 commons package)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HRD-093</w:t>
            </w:r>
          </w:p>
        </w:tc>
        <w:tc>
          <w:tcPr/>
          <w:p>
            <w:pPr>
              <w:pStyle w:val="Compact"/>
            </w:pPr>
            <w:r>
              <w:t xml:space="preserve">sherald flavor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HRD-094</w:t>
            </w:r>
          </w:p>
        </w:tc>
        <w:tc>
          <w:tcPr/>
          <w:p>
            <w:pPr>
              <w:pStyle w:val="Compact"/>
            </w:pPr>
            <w:r>
              <w:t xml:space="preserve">cherald flavor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HRD-095</w:t>
            </w:r>
          </w:p>
        </w:tc>
        <w:tc>
          <w:tcPr/>
          <w:p>
            <w:pPr>
              <w:pStyle w:val="Compact"/>
            </w:pPr>
            <w:r>
              <w:t xml:space="preserve">bherald flavor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HRD-096</w:t>
            </w:r>
          </w:p>
        </w:tc>
        <w:tc>
          <w:tcPr/>
          <w:p>
            <w:pPr>
              <w:pStyle w:val="Compact"/>
            </w:pPr>
            <w:r>
              <w:t xml:space="preserve">rherald flavor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HRD-097</w:t>
            </w:r>
          </w:p>
        </w:tc>
        <w:tc>
          <w:tcPr/>
          <w:p>
            <w:pPr>
              <w:pStyle w:val="Compact"/>
            </w:pPr>
            <w:r>
              <w:t xml:space="preserve">iherald + scherald flavor scaffold (paired since iherald has no §43 stubs and scherald has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HRD-098</w:t>
            </w:r>
          </w:p>
        </w:tc>
        <w:tc>
          <w:tcPr/>
          <w:p>
            <w:pPr>
              <w:pStyle w:val="Compact"/>
            </w:pPr>
            <w:r>
              <w:t xml:space="preserve">sherald /v1/safety_state live (deferred per design doc §"Open questions")</w:t>
            </w:r>
          </w:p>
        </w:tc>
      </w:tr>
    </w:tbl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 2: Mark HRD-092..HRD-097 as Fixed atomically (Wave 2 commits closed them)</w:t>
      </w:r>
    </w:p>
    <w:p>
      <w:pPr>
        <w:pStyle w:val="FirstParagraph"/>
      </w:pPr>
      <w:r>
        <w:t xml:space="preserve">Move those rows from Issues.md Open to Fixed.md Recently-fixed in the same commit.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Step 3: Update Status.md r8 → r9</w:t>
      </w:r>
    </w:p>
    <w:p>
      <w:pPr>
        <w:pStyle w:val="FirstParagraph"/>
      </w:pPr>
      <w:r>
        <w:t xml:space="preserve">Capture: Wave 2 complete, e2e_bluff_hunt 18 → 33, commons/cli/ landed, 6 flavor binaries operational, pherald refactor complete with E1-E13 unchanged.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4: Regenerate all 3 siblings (Issues + Fixed + Status)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docs/Issues docs/Fixed docs/Status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${f}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${f}</w:t>
      </w:r>
      <w:r>
        <w:rPr>
          <w:rStyle w:val="StringTok"/>
        </w:rPr>
        <w:t xml:space="preserve">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${f}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${f}</w:t>
      </w:r>
      <w:r>
        <w:rPr>
          <w:rStyle w:val="StringTok"/>
        </w:rPr>
        <w:t xml:space="preserve">.docx"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${f}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${f}</w:t>
      </w:r>
      <w:r>
        <w:rPr>
          <w:rStyle w:val="StringTok"/>
        </w:rPr>
        <w:t xml:space="preserve">.pdf"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weasyprint </w:t>
      </w:r>
      <w:r>
        <w:rPr>
          <w:rStyle w:val="AttributeTok"/>
        </w:rPr>
        <w:t xml:space="preserve">--toc</w:t>
      </w:r>
      <w:r>
        <w:br/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5: Run FULL anti-bluff battery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tests/test_constitution_inheritance.sh         </w:t>
      </w:r>
      <w:r>
        <w:rPr>
          <w:rStyle w:val="CommentTok"/>
        </w:rPr>
        <w:t xml:space="preserve"># expect 15/15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tests/test_constitution_inheritance_meta.sh    </w:t>
      </w:r>
      <w:r>
        <w:rPr>
          <w:rStyle w:val="CommentTok"/>
        </w:rPr>
        <w:t xml:space="preserve"># expect META-PASS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tests/test_i6_refinement_meta.sh               </w:t>
      </w:r>
      <w:r>
        <w:rPr>
          <w:rStyle w:val="CommentTok"/>
        </w:rPr>
        <w:t xml:space="preserve"># expect 3/3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tests/test_i8_usability_meta.sh                </w:t>
      </w:r>
      <w:r>
        <w:rPr>
          <w:rStyle w:val="CommentTok"/>
        </w:rPr>
        <w:t xml:space="preserve"># expect 5/5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tests/test_wave2_mutation_meta.sh              </w:t>
      </w:r>
      <w:r>
        <w:rPr>
          <w:rStyle w:val="CommentTok"/>
        </w:rPr>
        <w:t xml:space="preserve"># expect 3/3 (NEW)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scripts/audit_antibluff.sh                     </w:t>
      </w:r>
      <w:r>
        <w:rPr>
          <w:rStyle w:val="CommentTok"/>
        </w:rPr>
        <w:t xml:space="preserve"># expect 16/0/1 SKIP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scripts/codegraph_validate.sh                  </w:t>
      </w:r>
      <w:r>
        <w:rPr>
          <w:rStyle w:val="CommentTok"/>
        </w:rPr>
        <w:t xml:space="preserve"># expect 7/0/2 SKIP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scripts/e2e_bluff_hunt.sh                      </w:t>
      </w:r>
      <w:r>
        <w:rPr>
          <w:rStyle w:val="CommentTok"/>
        </w:rPr>
        <w:t xml:space="preserve"># expect 33/0</w:t>
      </w:r>
    </w:p>
    <w:p>
      <w:pPr>
        <w:pStyle w:val="FirstParagraph"/>
      </w:pPr>
      <w:r>
        <w:t xml:space="preserve">ALL must be green.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6: Re-index codegraph (per §11.4.79 — own-org submodules in scope)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scripts/codegraph_setup.sh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scripts/codegraph_validate.sh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docs/Issues.</w:t>
      </w:r>
      <w:r>
        <w:rPr>
          <w:rStyle w:val="DataTypeTok"/>
        </w:rPr>
        <w:t xml:space="preserve">{md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docx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pdf}</w:t>
      </w:r>
      <w:r>
        <w:rPr>
          <w:rStyle w:val="NormalTok"/>
        </w:rPr>
        <w:t xml:space="preserve"> docs/Fixed.</w:t>
      </w:r>
      <w:r>
        <w:rPr>
          <w:rStyle w:val="DataTypeTok"/>
        </w:rPr>
        <w:t xml:space="preserve">{md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docx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pdf}</w:t>
      </w:r>
      <w:r>
        <w:rPr>
          <w:rStyle w:val="NormalTok"/>
        </w:rPr>
        <w:t xml:space="preserve"> docs/Status.</w:t>
      </w:r>
      <w:r>
        <w:rPr>
          <w:rStyle w:val="DataTypeTok"/>
        </w:rPr>
        <w:t xml:space="preserve">{md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docx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pdf}</w:t>
      </w:r>
      <w:r>
        <w:rPr>
          <w:rStyle w:val="NormalTok"/>
        </w:rPr>
        <w:t xml:space="preserve"> .codegraph/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 2 step 15: atomic Issues→Fixed (HRD-092..097) + Status r9</w:t>
      </w:r>
      <w:r>
        <w:br/>
      </w:r>
      <w:r>
        <w:br/>
      </w:r>
      <w:r>
        <w:rPr>
          <w:rStyle w:val="StringTok"/>
        </w:rPr>
        <w:t xml:space="preserve">7 new HRDs opened (HRD-092 commons/cli, HRD-093..097 per-flavor</w:t>
      </w:r>
      <w:r>
        <w:br/>
      </w:r>
      <w:r>
        <w:rPr>
          <w:rStyle w:val="StringTok"/>
        </w:rPr>
        <w:t xml:space="preserve">scaffolds, HRD-098 sherald /v1/safety_state live). HRD-092..097</w:t>
      </w:r>
      <w:r>
        <w:br/>
      </w:r>
      <w:r>
        <w:rPr>
          <w:rStyle w:val="StringTok"/>
        </w:rPr>
        <w:t xml:space="preserve">moved atomically to Fixed.md (Wave 2 commits closed them in this</w:t>
      </w:r>
      <w:r>
        <w:br/>
      </w:r>
      <w:r>
        <w:rPr>
          <w:rStyle w:val="StringTok"/>
        </w:rPr>
        <w:t xml:space="preserve">sequence). HRD-098 stays open per design doc §Open questions</w:t>
      </w:r>
      <w:r>
        <w:br/>
      </w:r>
      <w:r>
        <w:rPr>
          <w:rStyle w:val="StringTok"/>
        </w:rPr>
        <w:t xml:space="preserve">(live implementation deferred to future iteration).</w:t>
      </w:r>
      <w:r>
        <w:br/>
      </w:r>
      <w:r>
        <w:br/>
      </w:r>
      <w:r>
        <w:rPr>
          <w:rStyle w:val="StringTok"/>
        </w:rPr>
        <w:t xml:space="preserve">Status r8 → r9: Wave 2 complete; e2e_bluff_hunt 33/33; commons/cli</w:t>
      </w:r>
      <w:r>
        <w:br/>
      </w:r>
      <w:r>
        <w:rPr>
          <w:rStyle w:val="StringTok"/>
        </w:rPr>
        <w:t xml:space="preserve">landed; 6 flavor binaries operational; pherald refactor with E1-E13</w:t>
      </w:r>
      <w:r>
        <w:br/>
      </w:r>
      <w:r>
        <w:rPr>
          <w:rStyle w:val="StringTok"/>
        </w:rPr>
        <w:t xml:space="preserve">unchanged.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8: Multi-mirror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Expected: 4 lines (GitHub + GitLab + GitFlic + GitVerse) confirming.</w:t>
      </w:r>
    </w:p>
    <w:p>
      <w:r>
        <w:pict>
          <v:rect style="width:0;height:1.5pt" o:hralign="center" o:hrstd="t" o:hr="t"/>
        </w:pict>
      </w:r>
    </w:p>
    <w:bookmarkEnd w:id="31"/>
    <w:bookmarkStart w:id="32" w:name="self-review"/>
    <w:p>
      <w:pPr>
        <w:pStyle w:val="Heading2"/>
      </w:pPr>
      <w:r>
        <w:t xml:space="preserve">Self-Review</w:t>
      </w:r>
    </w:p>
    <w:p>
      <w:pPr>
        <w:pStyle w:val="FirstParagraph"/>
      </w:pPr>
      <w:r>
        <w:rPr>
          <w:b/>
          <w:bCs/>
        </w:rPr>
        <w:t xml:space="preserve">1. Spec coverage check.</w:t>
      </w:r>
      <w:r>
        <w:t xml:space="preserve"> </w:t>
      </w:r>
      <w:r>
        <w:t xml:space="preserve">Design doc requirements mapped: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 req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commons/cli/</w:t>
            </w:r>
            <w:r>
              <w:t xml:space="preserve"> </w:t>
            </w: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Tasks 1-4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pherald refactor</w:t>
            </w:r>
          </w:p>
        </w:tc>
        <w:tc>
          <w:tcPr/>
          <w:p>
            <w:pPr>
              <w:pStyle w:val="Compact"/>
            </w:pPr>
            <w:r>
              <w:t xml:space="preserve">Tasks 5-6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new flavor binaries</w:t>
            </w:r>
          </w:p>
        </w:tc>
        <w:tc>
          <w:tcPr/>
          <w:p>
            <w:pPr>
              <w:pStyle w:val="Compact"/>
            </w:pPr>
            <w:r>
              <w:t xml:space="preserve">Tasks 7-12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e2e_bluff_hunt E19-E33 + mutations</w:t>
            </w:r>
          </w:p>
        </w:tc>
        <w:tc>
          <w:tcPr/>
          <w:p>
            <w:pPr>
              <w:pStyle w:val="Compact"/>
            </w:pPr>
            <w:r>
              <w:t xml:space="preserve">Task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V3 r7 → r8</w:t>
            </w:r>
          </w:p>
        </w:tc>
        <w:tc>
          <w:tcPr/>
          <w:p>
            <w:pPr>
              <w:pStyle w:val="Compact"/>
            </w:pPr>
            <w:r>
              <w:t xml:space="preserve">Task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Issues→Fixed + multi-mirror push</w:t>
            </w:r>
          </w:p>
        </w:tc>
        <w:tc>
          <w:tcPr/>
          <w:p>
            <w:pPr>
              <w:pStyle w:val="Compact"/>
            </w:pPr>
            <w:r>
              <w:t xml:space="preserve">Task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Catalogue-Check</w:t>
            </w:r>
            <w:r>
              <w:t xml:space="preserve"> </w:t>
            </w:r>
            <w:r>
              <w:rPr>
                <w:rStyle w:val="VerbatimChar"/>
              </w:rPr>
              <w:t xml:space="preserve">commons/cli/</w:t>
            </w:r>
          </w:p>
        </w:tc>
        <w:tc>
          <w:tcPr/>
          <w:p>
            <w:pPr>
              <w:pStyle w:val="Compact"/>
            </w:pPr>
            <w:r>
              <w:t xml:space="preserve">Task 14 §11.4.74 update</w:t>
            </w:r>
          </w:p>
        </w:tc>
      </w:tr>
    </w:tbl>
    <w:p>
      <w:pPr>
        <w:pStyle w:val="BodyText"/>
      </w:pPr>
      <w:r>
        <w:t xml:space="preserve">No design-section gaps.</w:t>
      </w:r>
    </w:p>
    <w:p>
      <w:pPr>
        <w:pStyle w:val="BodyText"/>
      </w:pPr>
      <w:r>
        <w:rPr>
          <w:b/>
          <w:bCs/>
        </w:rPr>
        <w:t xml:space="preserve">2. Placeholder scan.</w:t>
      </w:r>
    </w:p>
    <w:p>
      <w:pPr>
        <w:pStyle w:val="Compact"/>
        <w:numPr>
          <w:ilvl w:val="0"/>
          <w:numId w:val="1076"/>
        </w:numPr>
      </w:pPr>
      <w:r>
        <w:t xml:space="preserve">"HRD-098" (sherald /v1/safety_state) — legitimate forward-declaration; Task 15 opens it explicitly.</w:t>
      </w:r>
    </w:p>
    <w:p>
      <w:pPr>
        <w:pStyle w:val="Compact"/>
        <w:numPr>
          <w:ilvl w:val="0"/>
          <w:numId w:val="1076"/>
        </w:numPr>
      </w:pPr>
      <w:r>
        <w:t xml:space="preserve">"TBD" — appears only in references to the upstream catalogue-check field; legitimate.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YYYY-MM-DD</w:t>
      </w:r>
      <w:r>
        <w:t xml:space="preserve"> </w:t>
      </w:r>
      <w:r>
        <w:t xml:space="preserve">in Task 14 commit message body — parametric placeholder for the engineer to fill at execution time. Legitimate.</w:t>
      </w:r>
    </w:p>
    <w:p>
      <w:pPr>
        <w:pStyle w:val="FirstParagraph"/>
      </w:pPr>
      <w:r>
        <w:rPr>
          <w:b/>
          <w:bCs/>
        </w:rPr>
        <w:t xml:space="preserve">3. Type consistency.</w:t>
      </w:r>
      <w:r>
        <w:t xml:space="preserve"> </w:t>
      </w:r>
      <w:r>
        <w:rPr>
          <w:rStyle w:val="VerbatimChar"/>
        </w:rPr>
        <w:t xml:space="preserve">cli.Branding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commons.Branding</w:t>
      </w:r>
      <w:r>
        <w:t xml:space="preserve"> </w:t>
      </w:r>
      <w:r>
        <w:t xml:space="preserve">consistent across Tasks 1-12.</w:t>
      </w:r>
      <w:r>
        <w:t xml:space="preserve"> </w:t>
      </w:r>
      <w:r>
        <w:rPr>
          <w:rStyle w:val="VerbatimChar"/>
        </w:rPr>
        <w:t xml:space="preserve">cli.Route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cli.ServeOpts</w:t>
      </w:r>
      <w:r>
        <w:t xml:space="preserve"> </w:t>
      </w:r>
      <w:r>
        <w:t xml:space="preserve">consistent.</w:t>
      </w:r>
    </w:p>
    <w:p>
      <w:r>
        <w:pict>
          <v:rect style="width:0;height:1.5pt" o:hralign="center" o:hrstd="t" o:hr="t"/>
        </w:pict>
      </w:r>
    </w:p>
    <w:bookmarkEnd w:id="32"/>
    <w:bookmarkStart w:id="33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t xml:space="preserve">Plan complete and saved to</w:t>
      </w:r>
      <w:r>
        <w:t xml:space="preserve"> </w:t>
      </w:r>
      <w:r>
        <w:rPr>
          <w:rStyle w:val="VerbatimChar"/>
        </w:rPr>
        <w:t xml:space="preserve">docs/superpowers/plans/2026-05-21-wave2-flavor-scaffolds.md</w:t>
      </w:r>
      <w:r>
        <w:t xml:space="preserve">.</w:t>
      </w:r>
    </w:p>
    <w:p>
      <w:pPr>
        <w:pStyle w:val="BodyText"/>
      </w:pPr>
      <w:r>
        <w:t xml:space="preserve">Per Universal Constitution §11.4.70 (subagent-driven default) + your "ALWAYS!!!" directive, the implementation proceeds via</w:t>
      </w:r>
      <w:r>
        <w:t xml:space="preserve"> </w:t>
      </w:r>
      <w:r>
        <w:rPr>
          <w:rStyle w:val="VerbatimChar"/>
        </w:rPr>
        <w:t xml:space="preserve">superpowers:subagent-driven-development</w:t>
      </w:r>
      <w:r>
        <w:t xml:space="preserve">. No execution-mode choice prompted — that's already settled by your constitutional mandate.</w:t>
      </w:r>
    </w:p>
    <w:p>
      <w:pPr>
        <w:pStyle w:val="BodyText"/>
      </w:pPr>
      <w:r>
        <w:t xml:space="preserve">Next step: invoke</w:t>
      </w:r>
      <w:r>
        <w:t xml:space="preserve"> </w:t>
      </w:r>
      <w:r>
        <w:rPr>
          <w:rStyle w:val="VerbatimChar"/>
        </w:rPr>
        <w:t xml:space="preserve">superpowers:subagent-driven-development</w:t>
      </w:r>
      <w:r>
        <w:t xml:space="preserve"> </w:t>
      </w:r>
      <w:r>
        <w:t xml:space="preserve">to dispatch task subagents.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specs/2026-05-21-wave2-flavor-scaffolds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pecs/2026-05-21-wave2-flavor-scaffolds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2026-05-21T12:23:29Z</dcterms:created>
  <dcterms:modified xsi:type="dcterms:W3CDTF">2026-05-21T12:23:29Z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