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MAX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herald-max-channel-setup-guide"/>
    <w:p>
      <w:pPr>
        <w:pStyle w:val="Heading1"/>
      </w:pPr>
      <w:r>
        <w:t xml:space="preserve">Herald — Max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 V2)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HERALD_MAX_BOT_TOKEN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HERALD_MAX_CHAT_ID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Max is the Russian-market messenger; Bot API similar in shape to Telegram’s. Planned for V2 alongside Telegram + Slack. Detailed bot-creation steps (analogous to Telegram’s</w:t>
      </w:r>
      <w:r>
        <w:t xml:space="preserve"> </w:t>
      </w:r>
      <w:r>
        <w:t xml:space="preserve">@BotFather</w:t>
      </w:r>
      <w:r>
        <w:t xml:space="preserve"> </w:t>
      </w:r>
      <w:r>
        <w:t xml:space="preserve">flow) will land when the HRD opens.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Max adapter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Max channel, open an issue against the HRD asking for priority — operator-driven escalation is honored per the constitution.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Max lands)</w:t>
      </w:r>
    </w:p>
    <w:p>
      <w:pPr>
        <w:pStyle w:val="Compact"/>
        <w:numPr>
          <w:ilvl w:val="0"/>
          <w:numId w:val="1002"/>
        </w:numPr>
      </w:pPr>
      <w:r>
        <w:t xml:space="preserve">Spec: V3 §11.3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MAX</dc:title>
  <dc:creator/>
  <cp:keywords/>
  <dcterms:created xsi:type="dcterms:W3CDTF">2026-05-21T05:57:02Z</dcterms:created>
  <dcterms:modified xsi:type="dcterms:W3CDTF">2026-05-21T05:57:02Z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