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r28 (v0.6.0 Wave 7 T10 — paired §1.1 mutation gate) marks HRD-119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tests/test_wave7_mutation_meta.sh</w:t>
            </w:r>
            <w:r>
              <w:t xml:space="preserve"> </w:t>
            </w:r>
            <w:r>
              <w:t xml:space="preserve">ships 3 paired hermetic mutations against the Wave 7 multi-channel framework —</w:t>
            </w:r>
            <w:r>
              <w:t xml:space="preserve"> </w:t>
            </w:r>
            <w:r>
              <w:rPr>
                <w:b/>
                <w:bCs/>
              </w:rPr>
              <w:t xml:space="preserve">M1</w:t>
            </w:r>
            <w:r>
              <w:t xml:space="preserve"> </w:t>
            </w: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(echo-loop hazard),</w:t>
            </w:r>
            <w:r>
              <w:t xml:space="preserve"> </w:t>
            </w:r>
            <w:r>
              <w:rPr>
                <w:b/>
                <w:bCs/>
              </w:rPr>
              <w:t xml:space="preserve">M2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(registry-resolution broken),</w:t>
            </w:r>
            <w:r>
              <w:t xml:space="preserve"> </w:t>
            </w:r>
            <w:r>
              <w:rPr>
                <w:b/>
                <w:bCs/>
              </w:rPr>
              <w:t xml:space="preserve">M3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thread_ts</w:t>
            </w:r>
            <w:r>
              <w:t xml:space="preserve"> </w:t>
            </w:r>
            <w:r>
              <w:t xml:space="preserve">append (reply threading degrades) — each mutated build observed FAIL on the matching e2e detector + restored byte-for-byte + post-restore PASS. New</w:t>
            </w:r>
            <w:r>
              <w:t xml:space="preserve"> </w:t>
            </w:r>
            <w:r>
              <w:rPr>
                <w:rStyle w:val="VerbatimChar"/>
              </w:rPr>
              <w:t xml:space="preserve">TestSlackRegisteredViaInit</w:t>
            </w:r>
            <w:r>
              <w:t xml:space="preserve"> </w:t>
            </w:r>
            <w:r>
              <w:t xml:space="preserve">detector added to</w:t>
            </w:r>
            <w:r>
              <w:t xml:space="preserve"> </w:t>
            </w:r>
            <w:r>
              <w:rPr>
                <w:rStyle w:val="VerbatimChar"/>
              </w:rPr>
              <w:t xml:space="preserve">slack_test.go</w:t>
            </w:r>
            <w:r>
              <w:t xml:space="preserve"> </w:t>
            </w:r>
            <w:r>
              <w:t xml:space="preserve">(it asserts</w:t>
            </w:r>
            <w:r>
              <w:t xml:space="preserve"> </w:t>
            </w:r>
            <w:r>
              <w:rPr>
                <w:rStyle w:val="VerbatimChar"/>
              </w:rPr>
              <w:t xml:space="preserve">channels.Names()</w:t>
            </w:r>
            <w:r>
              <w:t xml:space="preserve"> </w:t>
            </w: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"slack"</w:t>
            </w:r>
            <w:r>
              <w:t xml:space="preserve"> </w:t>
            </w:r>
            <w:r>
              <w:t xml:space="preserve">— the only test that would FAIL under M2 specifically; without it M2 would silently "no tests to run" PASS-bluff). Gate run =</w:t>
            </w:r>
            <w:r>
              <w:t xml:space="preserve"> </w:t>
            </w:r>
            <w:r>
              <w:rPr>
                <w:b/>
                <w:bCs/>
              </w:rPr>
              <w:t xml:space="preserve">4 PASS / 0 FAIL</w:t>
            </w:r>
            <w:r>
              <w:t xml:space="preserve"> </w:t>
            </w:r>
            <w:r>
              <w:t xml:space="preserve">(3 mutations + 1 quiescence assertion, no</w:t>
            </w:r>
            <w:r>
              <w:t xml:space="preserve"> </w:t>
            </w:r>
            <w:r>
              <w:rPr>
                <w:rStyle w:val="VerbatimChar"/>
              </w:rPr>
              <w:t xml:space="preserve">MUTATED W7-</w:t>
            </w:r>
            <w:r>
              <w:t xml:space="preserve"> </w:t>
            </w:r>
            <w:r>
              <w:t xml:space="preserve">residue in 3 production target files post-restore). Reuses Wave 6 canonical lockfile + trap + assert_restored + pre-flight guard verbatim.</w:t>
            </w:r>
            <w:r>
              <w:t xml:space="preserve"> </w:t>
            </w:r>
            <w:r>
              <w:rPr>
                <w:b/>
                <w:bCs/>
              </w:rPr>
              <w:t xml:space="preserve">FOREGROUND-ONLY</w:t>
            </w:r>
            <w:r>
              <w:t xml:space="preserve"> </w:t>
            </w:r>
            <w:r>
              <w:t xml:space="preserve">(§107.y /</w:t>
            </w:r>
            <w:r>
              <w:t xml:space="preserve"> </w:t>
            </w:r>
            <w:r>
              <w:rPr>
                <w:rStyle w:val="VerbatimChar"/>
              </w:rPr>
              <w:t xml:space="preserve">feedback_no_concurrent_mutation_gates</w:t>
            </w:r>
            <w:r>
              <w:t xml:space="preserve"> </w:t>
            </w:r>
            <w:r>
              <w:t xml:space="preserve">operator mandate).</w:t>
            </w:r>
            <w:r>
              <w:t xml:space="preserve"> </w:t>
            </w:r>
            <w:r>
              <w:rPr>
                <w:b/>
                <w:bCs/>
              </w:rPr>
              <w:t xml:space="preserve">Prior r27 (v0.6.0 Wave 7 T9 — e2e multi-channel invariants) marked HRD-118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b/>
                <w:bCs/>
              </w:rPr>
              <w:t xml:space="preserve">E124-E131</w:t>
            </w:r>
            <w:r>
              <w:t xml:space="preserve"> </w:t>
            </w:r>
            <w:r>
              <w:t xml:space="preserve">(8 invariants anchored to live test names already shipped in HRD-110..117): E124 channels registry (resolve + unknown-errors), E125 tgram self-filter post-Wave-7 generalization (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), E126 slack adapter (TestSlackSatisfiesChannel + auth.test + chat.postMessage + registry wiring + sc_anchor to T6 docs/qa),</w:t>
            </w:r>
            <w:r>
              <w:t xml:space="preserve"> </w:t>
            </w:r>
            <w:r>
              <w:rPr>
                <w:b/>
                <w:bCs/>
              </w:rPr>
              <w:t xml:space="preserve">E127 LIVE Slack</w:t>
            </w:r>
            <w:r>
              <w:t xml:space="preserve"> </w:t>
            </w:r>
            <w:r>
              <w:t xml:space="preserve">triple-guarded (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grep TestSlack_Live_Send</w:t>
            </w:r>
            <w:r>
              <w:t xml:space="preserve"> </w:t>
            </w:r>
            <w:r>
              <w:t xml:space="preserve">— the third guard prevents the §107 "no tests to run = exit 0 = PASS-bluff" gotcha when env is set but no live-test exists), E128 per-channel inbox isolation + content-addressed idempotency, E129 generalized IsSelfEcho (Username + UserID + empty-self echo-loop hazard), E130 multi-channel pherald listen wiring (</w:t>
            </w:r>
            <w:r>
              <w:rPr>
                <w:rStyle w:val="VerbatimChar"/>
              </w:rPr>
              <w:t xml:space="preserve">TestListenWiresHandlerAndExitsOnCancel</w:t>
            </w:r>
            <w:r>
              <w:t xml:space="preserve">), E131 qaherald messenger.Build dispatch (tgram + slack + unknown-errors-loud + sc_anchor to T7 docs/qa).</w:t>
            </w:r>
            <w:r>
              <w:t xml:space="preserve"> </w:t>
            </w:r>
            <w:r>
              <w:rPr>
                <w:b/>
                <w:bCs/>
              </w:rPr>
              <w:t xml:space="preserve">Prior r26 (v0.6.0 Wave 7 T8 — spec V3 r12→r13) marked HRD-117 Open→in_progress.</w:t>
            </w:r>
            <w:r>
              <w:t xml:space="preserve"> </w:t>
            </w:r>
            <w:r>
              <w:t xml:space="preserve">Spec edits document the already-shipped Wave 7 framework + Slack: §11.0 gains the inbound-runtime extension note (</w:t>
            </w:r>
            <w:r>
              <w:rPr>
                <w:rStyle w:val="VerbatimChar"/>
              </w:rPr>
              <w:t xml:space="preserve">commons_messaging/channels.Channel</w:t>
            </w:r>
            <w:r>
              <w:t xml:space="preserve"> </w:t>
            </w:r>
            <w:r>
              <w:t xml:space="preserve">embeds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-registered registry + generalized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via `SelfIdentity{Kind: IdentityUsername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HRD-019..HRD-025, HRD-029..HRD-056, HRD-081, HRD-085..HRD-090, HRD-115..HRD-119, HRD-131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37 open / in-progress workable items. 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HRD-026, HRD-027, HRD-028, HRD-080, HRD-092, HRD-093, HRD-094, HRD-095, HRD-096, HRD-097, HRD-098, HRD-099, HRD-100, HRD-110, HRD-111, HRD-112, HRD-113, HRD-114, HRD-122, HRD-123, HRD-124, HRD-125, HRD-126, HRD-127, HRD-128, HRD-129, HRD-130, HRD-132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cherald/internal/bindings</w:t>
            </w:r>
            <w:r>
              <w:t xml:space="preserve"> </w:t>
            </w:r>
            <w:r>
              <w:t xml:space="preserve">Pipeline registers the 32 cherald-owned §42.3 rules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5 event classes (</w:t>
            </w:r>
            <w:r>
              <w:rPr>
                <w:rStyle w:val="VerbatimChar"/>
              </w:rPr>
              <w:t xml:space="preserve">.policy.violation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) over the Batch-A emit+persist+audit foundation;</w:t>
            </w:r>
            <w:r>
              <w:t xml:space="preserve"> </w:t>
            </w:r>
            <w:r>
              <w:rPr>
                <w:rStyle w:val="VerbatimChar"/>
              </w:rPr>
              <w:t xml:space="preserve">POST /v1/compliance/evaluate</w:t>
            </w:r>
            <w:r>
              <w:t xml:space="preserve"> </w:t>
            </w:r>
            <w:r>
              <w:t xml:space="preserve">write surface drives detect→emit→persist→audit, visible on the existing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pull surface. Vertical-slice bespoke detectors landed (§11.4.29 naming, §11.4.10/.10.A credentials, §11.4.44 doc-revision-header, §11.4.18 script-docs, §11.4.73 spec-drift, §11.4.74 catalogue-miss); remaining 25 rules use the shared marker-check mechanism (verdict decided upstream by the §43 catalogue command / sweep) with the full emit-routing framework in place — deepening each remaining bespoke detector is per-rule follow-up.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no-match (bindings are bespoke Helix-governance Evaluator impls; emit/persist/audit path is 100% Batch-A wiring per §11.4.74). Evidence: docs/qa/HRD-019-20260527T200036Z/ (REST round-trip transcript + stress_chaos/). e2e: E90 proposed.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Pipeline registers the 15 sherald-owned §42.3 host/repo-safety rules (§2, §9.1/.2/.3, §11.4.24/.26/.32/.36/.41/.47/.71, §12.1/.2/.3/.6)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6 SAFETY event classes (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/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.bundle.updated</w:t>
            </w:r>
            <w:r>
              <w:t xml:space="preserve">/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 over the Batch-A emit+persist+audit foundation, mirroring the proven HRD-019 cherald Pipeline pattern. The 3 named DETECTION hooks landed as REAL pure classifiers — destructive-op detector (§9.1: rm/git-reset/clean without backup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force-push interceptor (§11.4.41/§9.2: force-push without merge-first OR session-auth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mem-budget watcher (§12.6: reported used_fraction &gt; 60% →</w:t>
            </w:r>
            <w:r>
              <w:t xml:space="preserve"> 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) — plus forbidden-host-op (§12.1) + prereq-marker detectors for the remaining rows. CRITICAL §12-safety: every detector DETECTS+REPORTS from a Subject string description; NONE performs the destructive op, force-pushes, suspends the host, or allocates memory (the mem-budget watcher reads a fabricated fraction — no real exhaustion). The §43 command bodies (HRD-033/046/056) supply the live op-interception feeding these detectors.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no-match (bindings are bespoke Helix-governance Evaluator impls; emit/persist/audit path is 100% Batch-A 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commons_constitution.SafetyEvent</w:t>
            </w:r>
            <w:r>
              <w:t xml:space="preserve">/</w:t>
            </w:r>
            <w:r>
              <w:rPr>
                <w:rStyle w:val="VerbatimChar"/>
              </w:rPr>
              <w:t xml:space="preserve">HostSafetyBreach</w:t>
            </w:r>
            <w:r>
              <w:t xml:space="preserve">/</w:t>
            </w:r>
            <w:r>
              <w:rPr>
                <w:rStyle w:val="VerbatimChar"/>
              </w:rPr>
              <w:t xml:space="preserve">RepoSafetyBreach</w:t>
            </w:r>
            <w:r>
              <w:t xml:space="preserve"> </w:t>
            </w:r>
            <w:r>
              <w:t xml:space="preserve">emitter surface per §11.4.74). Evidence: docs/qa/HRD-020-20260527T201932Z/ (detect→emit→persist→audit round-trip transcript for §9.1/§11.4.41/§12.6/§12.1 + §11.4.85 stress_chaos/). §11.4.92 5-pass — Pass-1: TDD RED (no-impl build-fail)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./sherald/internal/bindings/...</w:t>
            </w:r>
            <w:r>
              <w:t xml:space="preserve"> </w:t>
            </w:r>
            <w:r>
              <w:t xml:space="preserve">deterministic 15/15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only; sherald/go.mod gains commons_constitution + transitive replace block; existing sherald main/routes/safety untouched (Pipeline not yet wired into serve — REST</w:t>
            </w:r>
            <w:r>
              <w:t xml:space="preserve"> </w:t>
            </w:r>
            <w:r>
              <w:rPr>
                <w:rStyle w:val="VerbatimChar"/>
              </w:rPr>
              <w:t xml:space="preserve">/v1/safety/*</w:t>
            </w:r>
            <w:r>
              <w:t xml:space="preserve"> </w:t>
            </w:r>
            <w:r>
              <w:t xml:space="preserve">surface is follow-up). Pass-3 cross-feature: independent of the existing in-memory safety.Aggregator + GET /v1/safety_state (Wave 3b); no shared state; the §32 Runner pipeline is unaffected (sherald owns a separate Pipeline like cherald). Pass-5 anti-bluff: real MemoryBus+store+ladder+audit round-trip with captured emitted wire-event payloads (NOT metadata-only); §12-safe — TestDetectors_NeverPerformOps + structural witness confirm no real destructive op performed. e2e: E91 proposed (conductor to wire — asserts a sherald §9.1 destructive-op Subject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detected+persisted+audited via the bindings Pipeline). NOTE: surfaced a latent race in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t xml:space="preserve">Publish PublishedByType sync.Map check-then-act (under-counts by 1 under load) — out of this unit's edit scope, flagged for conductor.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—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Pipeline registers the 22 bherald-owned §42.3 CI/test gate-result rules (§1, §1.1, §11.4.2/.3/.4/.5/.7/.9/.13/.14/.24/.27/.30/.39/.43/.46/.48–.52/.67)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3 event classes (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via the build/test gate-result class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for the shared §11.4.30 build-artifact row) over the Batch-A emit+persist+audit foundation, mirroring the proven HRD-019/020 Pipeline pattern. bherald is the BUILD/CI flavor; it emits CI/test gate-result constitution events that integrate with the consuming project's CI workflow. 3 bespoke pure detectors landed: gate-result classification (§1/§11.4.50 — PASS/FAIL/flaky from a recorded gate outcome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), test-tier-verify (§11.4.27/§40.2 — the 8-tier test matrix; a missing tier FAILs), anti-bluff-PASS detection (§11.4.2/.5 — a gate that PASSes WITHOUT a captured-evidence artefact is a §11.4 PASS-bluff → FAIL). Remaining rows use the shared marker-check mechanism (verdict decided upstream by the §43 command/CI gate) with the full emit-routing framework in place.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GateEvent</w:t>
            </w:r>
            <w:r>
              <w:t xml:space="preserve">/</w:t>
            </w:r>
            <w:r>
              <w:rPr>
                <w:rStyle w:val="VerbatimChar"/>
              </w:rPr>
              <w:t xml:space="preserve">GateFailed</w:t>
            </w:r>
            <w:r>
              <w:t xml:space="preserve">/</w:t>
            </w:r>
            <w:r>
              <w:rPr>
                <w:rStyle w:val="VerbatimChar"/>
              </w:rPr>
              <w:t xml:space="preserve">GateRecovered</w:t>
            </w:r>
            <w:r>
              <w:t xml:space="preserve"> </w:t>
            </w:r>
            <w:r>
              <w:t xml:space="preserve">emitter surface per §11.4.74). v1.0.0 Batch B unit 3. Evidence: docs/qa/HRD-021-</w:t>
            </w:r>
            <w:r>
              <w:t xml:space="preserve">/ (gate-fail→detect→emit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→persist→audit→query round-trip transcript + §11.4.85 stress_chaos/). §11.4.92 5-pass — Pass-1: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./bherald/internal/bindings/...</w:t>
            </w:r>
            <w:r>
              <w:t xml:space="preserve"> </w:t>
            </w:r>
            <w:r>
              <w:t xml:space="preserve">deterministic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only; bherald/go.mod gains commons_constitution + transitive replace block; existing bherald main/stubs untouched. Pass-3 cross-feature: mirrors HRD-019/020 emit-class routing; no shared state with cherald/sherald (each flavor owns a separate Pipeline). Pass-5 anti-bluff: real MemoryBus+store+ladder+audit round-trip with captured emitted wire-event payloads (NOT metadata-only). e2e: E92 proposed (conductor to wire — asserts a bherald gate-result FAIL Subject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Pipeline registers the 4 rherald-owned §42.3 release-lifecycle rules (§4 tag mirroring, §5 changelog + multi-format export [shared with cherald], §11.4.38 installable-asset evidence, §11.4.40 full-suite retest before release tag)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2 event classes (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via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for §4/§11.4.38/§11.4.40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for the shared §5 changelog row; a release recovery maps to the shared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companion since the release class family has no distinct "recovered" leaf) over the Batch-A emit+persist+audit foundation, mirroring the proven HRD-019/020/021 Pipeline pattern. rherald is the RELEASE flavor. 4 bespoke PURE detectors landed: tag-mirror-parity (§4 — tag present on parent but missing on any owned mirror,</w:t>
            </w:r>
            <w:r>
              <w:t xml:space="preserve"> </w:t>
            </w:r>
            <w:r>
              <w:rPr>
                <w:rStyle w:val="VerbatimChar"/>
              </w:rPr>
              <w:t xml:space="preserve">with_tag&lt;mirrors</w:t>
            </w:r>
            <w:r>
              <w:t xml:space="preserve">,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changelog-conformance (§5 — non-Conventional-Commits changelog OR stale multi-format export →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), pre-tag-retest-gate (§11.4.40 CRITICAL — tag attempted without a green all-8-§40.2-tier retest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installable-asset-evidence (§11.4.38 — release asset fails its install check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). CRITICAL §12-safety: every detector CLASSIFIES a recorded release-op outcome string; NONE tags, pushes, force-pushes, runs git, downloads, or installs — the live release-op interception is scope-locked to the §43 follow-ups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per §11.4.74). v1.0.0 Batch B unit 4. Evidence: docs/qa/HRD-022-20260528T015202Z/ (release-gate-blocked detect→emit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→persist→audit→query round-trip transcript for §4/§5/§11.4.38/§11.4.40 + §11.4.85 stress_chaos/ — 1200 concurrent release-blocks 0 errors, 1200 emits + 1200 audit rows, bus-drop chaos 800/800 faults surface 0 swallowed). §11.4.92 5-pass — Pass-1: TDD RED (injected always-pass bluff into §11.4.40 retest detector → 4 sub-cases FAIL) → reverted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./rherald/internal/bindings/...</w:t>
            </w:r>
            <w:r>
              <w:t xml:space="preserve"> </w:t>
            </w:r>
            <w:r>
              <w:t xml:space="preserve">deterministic 14/14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only; rherald/go.mod gains commons_constitution + google/uuid + transitive replace block (database submodule); existing rherald main/stubs untouched (Pipeline not yet wired into a serve plane — rherald is CLI-only, DefaultPort=0; the §43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/</w:t>
            </w:r>
            <w:r>
              <w:rPr>
                <w:rStyle w:val="VerbatimChar"/>
              </w:rPr>
              <w:t xml:space="preserve">changelog generate</w:t>
            </w:r>
            <w:r>
              <w:t xml:space="preserve">/</w:t>
            </w:r>
            <w:r>
              <w:rPr>
                <w:rStyle w:val="VerbatimChar"/>
              </w:rPr>
              <w:t xml:space="preserve">gate retest</w:t>
            </w:r>
            <w:r>
              <w:t xml:space="preserve"> </w:t>
            </w:r>
            <w:r>
              <w:t xml:space="preserve">command bodies are HRD-031/032/045 follow-ups). Pass-3 cross-feature: mirrors HRD-019/020/021 emit-class routing; no shared state with cherald/sherald/bherald (each flavor owns a separate Pipeline); the shared §5 row is registered independently in both rherald (conformance/export-staleness facet) and cherald packages. Pass-5 anti-bluff: real MemoryBus+store+ladder+audit round-trip with captured emitted wire-event payloads (NOT metadata-only); §12-safe — no real tag/push/git/install performed. e2e: E93 proposed (conductor to wire — asserts a rherald §11.4.40 tag-without-retest Subject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 — Batch B: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pherald/internal/bindings/</w:t>
            </w:r>
            <w:r>
              <w:t xml:space="preserve"> </w:t>
            </w:r>
            <w:r>
              <w:t xml:space="preserve">Pipeline + §42.3-owned rule set + 5 bespoke PURE detectors (commit-push-discipline / submodule-propagation-order / pre-push-fetch-guard / fetch-before-edit) wired through the commons_constitution Evaluator+audit foundation; -race -count=3 green, e2e E94. Live op-interception deferred to §43 HRD-029/030/043/044/049/053.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docs/qa/HRD-023-20260527T210354Z/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 — Batch B: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(forced-critical)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+ 5 bespoke detectors wired through commons_constitution Evaluator+audit; -race -count=3 green, e2e E95, no-real-secret attestation. Live paging deferred to §43 / HRD-024-paging.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docs/qa/HRD-024-20260527T210714Z/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 — Batch B:</w:t>
            </w:r>
            <w:r>
              <w:t xml:space="preserve"> </w:t>
            </w:r>
            <w:r>
              <w:rPr>
                <w:rStyle w:val="VerbatimChar"/>
              </w:rPr>
              <w:t xml:space="preserve">scherald/internal/bindings/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+ 3 bespoke detectors (status-sweep / digest-cadence / stale-item) wired through commons_constitution Evaluator+audit; -race -count=3 green, e2e E96. Live cron/scheduler deferred to §43 HRD-047.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docs/qa/HRD-025-20260528-hrd025-batchb-u7/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docs/qa/HRD-030-20260527T213201Z/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TBD; docs/qa/HRD-031-20260528T040000Z/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TBD; docs/qa/HRD-032-20260528T040000Z/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TBD; docs/qa/HRD-033-20260528T030000Z/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backup-snapshot &lt;target&gt;</w:t>
            </w:r>
            <w:r>
              <w:t xml:space="preserve"> </w:t>
            </w:r>
            <w:r>
              <w:t xml:space="preserve">— hardlinked snapshot helper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 </w:t>
            </w:r>
            <w:r>
              <w:t xml:space="preserve">(os.Link hardlinks, refuses overwrite, classifies §9.3 SubjectBackup →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); hermetic inode-equality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docs/qa/HRD-034-20260528T060000Z/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TBD; docs/qa/HRD-035-20260528T040000Z/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§11.4.10 credential-leak; findings REDACTED — no secret value printed)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scanner; docs/qa/HRD-036-20260528T050000Z/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script); docs/qa/HRD-037-20260528T050000Z/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§11.4.60 — §11.4.62 has no cherald rule)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TBD; docs/qa/HRD-038-20260528T050000Z/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TBD; docs/qa/HRD-039-20260528T050000Z/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TBD; docs/qa/HRD-040-20260528T030000Z/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TBD; docs/qa/HRD-041-20260528T040000Z/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TBD; docs/qa/HRD-042-20260528T050000Z/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 — Batch C: implemented as gitops command (§11.4.74 FindScript-resolved constitution script);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docs/qa/HRD-044-20260527T213201Z/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TBD; docs/qa/HRD-045-20260528T040000Z/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TBD; docs/qa/HRD-046-20260528T030000Z/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status-digest</w:t>
            </w:r>
            <w:r>
              <w:t xml:space="preserve"> </w:t>
            </w:r>
            <w:r>
              <w:t xml:space="preserve">— periodic Status.md sweep + Status_Summary regen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scherald/cmd/scherald/digest_cmds.go</w:t>
            </w:r>
            <w:r>
              <w:t xml:space="preserve"> </w:t>
            </w:r>
            <w:r>
              <w:t xml:space="preserve">feeding the HRD-025 scherald binding (§11.4.45 status-sweep; detect/report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regenerates Status_Summary);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docs/qa/HRD-047-20260528T060000Z/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script); docs/qa/HRD-048-20260528T050000Z/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 — Batch C: implemented as gitops command (the Wave 6.5 inbound Fixed→Issues migration);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TBD; docs/qa/HRD-050-20260528T050000Z/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TBD; docs/qa/HRD-051-20260528T050000Z/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WeasyPrint); docs/qa/HRD-052-20260528T050000Z/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docs/qa/HRD-053-20260527T213201Z/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mandate); docs/qa/HRD-054-20260528T050000Z/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mandate); docs/qa/HRD-055-20260528T050000Z/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TBD; docs/qa/HRD-056-20260528T030000Z/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T6 — Slack channel adapter (Socket Mode):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commons_messaging/channels/slack/</w:t>
            </w:r>
            <w:r>
              <w:t xml:space="preserve"> </w:t>
            </w:r>
            <w:r>
              <w:t xml:space="preserve">implements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NewWithBaseURL</w:t>
            </w:r>
            <w:r>
              <w:t xml:space="preserve">/</w:t>
            </w:r>
            <w:r>
              <w:rPr>
                <w:rStyle w:val="VerbatimChar"/>
              </w:rPr>
              <w:t xml:space="preserve">NewFromURL</w:t>
            </w:r>
            <w:r>
              <w:t xml:space="preserve"> </w:t>
            </w:r>
            <w:r>
              <w:t xml:space="preserve">parsing</w:t>
            </w:r>
            <w:r>
              <w:t xml:space="preserve"> </w:t>
            </w:r>
            <w:r>
              <w:rPr>
                <w:rStyle w:val="VerbatimChar"/>
              </w:rPr>
              <w:t xml:space="preserve">slack://&lt;bot-token&gt;@&lt;workspace&gt;/&lt;channel-id&gt;[?app_token=…]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(chat.postMessage),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(thread_ts) 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(interface delegate w/ files.uploadV2 attachment fan-out),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 </w:t>
            </w:r>
            <w:r>
              <w:t xml:space="preserve">(Socket Mode),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(auth.test → IdentityUserID, cached),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(files.info → content-addressed</w:t>
            </w:r>
            <w:r>
              <w:t xml:space="preserve"> </w:t>
            </w:r>
            <w:r>
              <w:rPr>
                <w:rStyle w:val="VerbatimChar"/>
              </w:rPr>
              <w:t xml:space="preserve">inbox/slack/&lt;sha&gt;.&lt;ext&gt;</w:t>
            </w:r>
            <w:r>
              <w:t xml:space="preserve"> </w:t>
            </w:r>
            <w:r>
              <w:t xml:space="preserve">via channels.WriteContentAddressed),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. Vendored</w:t>
            </w:r>
            <w:r>
              <w:t xml:space="preserve"> </w:t>
            </w:r>
            <w:r>
              <w:rPr>
                <w:rStyle w:val="VerbatimChar"/>
              </w:rPr>
              <w:t xml:space="preserve">submodules/slack-go</w:t>
            </w:r>
            <w:r>
              <w:t xml:space="preserve"> </w:t>
            </w:r>
            <w:r>
              <w:t xml:space="preserve">@ v0.16.0 (commit</w:t>
            </w:r>
            <w:r>
              <w:t xml:space="preserve"> </w:t>
            </w:r>
            <w:r>
              <w:rPr>
                <w:rStyle w:val="VerbatimChar"/>
              </w:rPr>
              <w:t xml:space="preserve">209ec09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commons_messaging/go.mod</w:t>
            </w:r>
            <w:r>
              <w:t xml:space="preserve"> </w:t>
            </w:r>
            <w:r>
              <w:t xml:space="preserve">replace per Herald §11.4.74. 22 hermetic httptest tests (33 incl. subtests)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inheritance gate 15/0 post-.gitmodules-edit;</w:t>
            </w:r>
            <w:r>
              <w:t xml:space="preserve"> </w:t>
            </w:r>
            <w:r>
              <w:rPr>
                <w:rStyle w:val="VerbatimChar"/>
              </w:rPr>
              <w:t xml:space="preserve">TestSlackSatisfiesChannel</w:t>
            </w:r>
            <w:r>
              <w:t xml:space="preserve"> </w:t>
            </w:r>
            <w:r>
              <w:t xml:space="preserve">confirms interface satisfaction.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§T6; spec V3 §11 Slack + §32.2;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docs/qa/HRD-115-20260528T080000Z/</w:t>
            </w:r>
            <w:r>
              <w:t xml:space="preserve">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slack-go/slack@209ec09</w:t>
            </w:r>
            <w:r>
              <w:t xml:space="preserve"> </w:t>
            </w:r>
            <w:r>
              <w:t xml:space="preserve">(vendored submodule v0.16.0,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Wave 7 T7 — qaherald Slack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+ channel-keyed builder (</w:t>
            </w:r>
            <w:r>
              <w:rPr>
                <w:rStyle w:val="VerbatimChar"/>
              </w:rPr>
              <w:t xml:space="preserve">qaherald/internal/messenger/{slack.go,builder.go}</w:t>
            </w:r>
            <w:r>
              <w:t xml:space="preserve">): raw-HTTP client implementing all 11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methods (Me/Send/SendPhoto/SendDocument/SendVoice/GetUpdates/WaitForReply/Download/Preflight/GetChatMember/Close);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  <w:r>
              <w:t xml:space="preserve">+</w:t>
            </w:r>
            <w:r>
              <w:rPr>
                <w:rStyle w:val="VerbatimChar"/>
              </w:rPr>
              <w:t xml:space="preserve">oldest=&lt;ts&gt;</w:t>
            </w:r>
            <w:r>
              <w:t xml:space="preserve"> </w:t>
            </w:r>
            <w:r>
              <w:t xml:space="preserve">watermark (Slack has no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MessageID</w:t>
            </w:r>
            <w:r>
              <w:t xml:space="preserve"> </w:t>
            </w:r>
            <w:r>
              <w:t xml:space="preserve">= dotted-float ts string; channel-keyed</w:t>
            </w:r>
            <w:r>
              <w:t xml:space="preserve"> </w:t>
            </w:r>
            <w:r>
              <w:rPr>
                <w:rStyle w:val="VerbatimChar"/>
              </w:rPr>
              <w:t xml:space="preserve">Build(BuildConfig)</w:t>
            </w:r>
            <w:r>
              <w:t xml:space="preserve"> </w:t>
            </w:r>
            <w:r>
              <w:t xml:space="preserve">(tgram/slack/unknown→error). Token NEVER in errors —</w:t>
            </w:r>
            <w:r>
              <w:t xml:space="preserve"> </w:t>
            </w:r>
            <w:r>
              <w:rPr>
                <w:rStyle w:val="VerbatimChar"/>
              </w:rPr>
              <w:t xml:space="preserve">sanitizeError()</w:t>
            </w:r>
            <w:r>
              <w:t xml:space="preserve"> </w:t>
            </w:r>
            <w:r>
              <w:t xml:space="preserve">defense +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 </w:t>
            </w:r>
            <w:r>
              <w:t xml:space="preserve">pins it with a planted</w:t>
            </w:r>
            <w:r>
              <w:t xml:space="preserve"> </w:t>
            </w:r>
            <w:r>
              <w:rPr>
                <w:rStyle w:val="VerbatimChar"/>
              </w:rPr>
              <w:t xml:space="preserve">xoxb-SUPERSECRET-must-not-leak-7777</w:t>
            </w:r>
            <w:r>
              <w:t xml:space="preserve">. 30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compile-time pin</w:t>
            </w:r>
            <w:r>
              <w:t xml:space="preserve"> </w:t>
            </w:r>
            <w:r>
              <w:rPr>
                <w:rStyle w:val="VerbatimChar"/>
              </w:rPr>
              <w:t xml:space="preserve">var _ MessengerClient = (*SlackClient)(nil)</w:t>
            </w:r>
            <w:r>
              <w:t xml:space="preserve">. KNOWN-FUTURE-CLEANUP: ships</w:t>
            </w:r>
            <w:r>
              <w:t xml:space="preserve"> 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V1 (deprecated by Slack 2025-Q1 in favor of two-step V2) — functionally equivalent for the httptest seam, swappable without API breakage; documented in</w:t>
            </w:r>
            <w:r>
              <w:t xml:space="preserve"> </w:t>
            </w:r>
            <w:r>
              <w:rPr>
                <w:rStyle w:val="VerbatimChar"/>
              </w:rPr>
              <w:t xml:space="preserve">slack.go</w:t>
            </w:r>
            <w:r>
              <w:t xml:space="preserve"> </w:t>
            </w:r>
            <w:r>
              <w:t xml:space="preserve">header.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§T7; mirrors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qaherald/internal/messenger/telegram.go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docs/qa/HRD-116-20260528T090000Z/</w:t>
            </w:r>
            <w:r>
              <w:t xml:space="preserve">; Catalogue-Check: reuse Slack Web API endpoints via raw HTTP (NOT slack-go SDK — different layer from HRD-115; offset bookkeeping is qaherald-controlled;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Wave 7 T8 — spec V3 r12→r13: §11.0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inbound-runtime extension note + §32.2 Telegram/Slack marked LIVE + §43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row. Documents the Wave 7 framework + Slack adapter (T6) + qaherald Slack client (T7) shipped reality — spec catches up to shipped code (no new product code in T8).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r13 §11.0/§32.2/§43; docs/superpowers/plans/2026-05-27-wave7-generic-messenger.md §T8; Catalogue-Check: n/a (doc-only).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T9 — e2e_bluff_hunt.sh E124-E131 multi-channel invariants: E124 channels registry resolution, E125 tgram self-filter post-Wave-7 (pure-refactor invariant), E126 slack adapter (interface satisfied + auth.test + chat.postMessage wire bytes + registry wiring),</w:t>
            </w:r>
            <w:r>
              <w:t xml:space="preserve"> </w:t>
            </w:r>
            <w:r>
              <w:rPr>
                <w:b/>
                <w:bCs/>
              </w:rPr>
              <w:t xml:space="preserve">E127 LIVE Slack</w:t>
            </w:r>
            <w:r>
              <w:t xml:space="preserve"> </w:t>
            </w:r>
            <w:r>
              <w:t xml:space="preserve">(env-gated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+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+</w:t>
            </w:r>
            <w:r>
              <w:rPr>
                <w:rStyle w:val="VerbatimChar"/>
              </w:rPr>
              <w:t xml:space="preserve">TestSlack_Live_Send</w:t>
            </w:r>
            <w:r>
              <w:t xml:space="preserve"> </w:t>
            </w:r>
            <w:r>
              <w:t xml:space="preserve">triple-guard to prevent silent "no tests to run" PASS-bluff), E128 per-channel inbox isolation, E129 generalized IsSelfEcho (Username+UserID+empty-self), E130 multi-channel pherald listen wiring, E131 qaherald messenger.Build dispatch. sc_anchor on the T6+T7 committed transcripts.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r13 §11.4; docs/superpowers/plans/2026-05-27-wave7-generic-messenger.md §T9; Catalogue-Check: n/a (e2e wiring against shipped tests).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T10 — paired §1.1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tests/test_wave7_mutation_meta.sh</w:t>
            </w:r>
            <w:r>
              <w:t xml:space="preserve"> </w:t>
            </w:r>
            <w:r>
              <w:t xml:space="preserve">(4 PASS / 0 FAIL):</w:t>
            </w:r>
            <w:r>
              <w:t xml:space="preserve"> </w:t>
            </w:r>
            <w:r>
              <w:rPr>
                <w:b/>
                <w:bCs/>
              </w:rPr>
              <w:t xml:space="preserve">M1</w:t>
            </w:r>
            <w:r>
              <w:t xml:space="preserve"> </w:t>
            </w: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TestIsSelfEchoUsername</w:t>
            </w:r>
            <w:r>
              <w:t xml:space="preserve"> </w:t>
            </w:r>
            <w:r>
              <w:t xml:space="preserve">FAILs (echo-loop hazard caught)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M2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→ new</w:t>
            </w:r>
            <w:r>
              <w:t xml:space="preserve"> </w:t>
            </w:r>
            <w:r>
              <w:rPr>
                <w:rStyle w:val="VerbatimChar"/>
              </w:rPr>
              <w:t xml:space="preserve">TestSlackRegisteredViaInit</w:t>
            </w:r>
            <w:r>
              <w:t xml:space="preserve"> </w:t>
            </w:r>
            <w:r>
              <w:t xml:space="preserve">FAILs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M3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thread_ts</w:t>
            </w:r>
            <w:r>
              <w:t xml:space="preserve"> </w:t>
            </w:r>
            <w:r>
              <w:t xml:space="preserve">append in</w:t>
            </w:r>
            <w:r>
              <w:t xml:space="preserve"> </w:t>
            </w:r>
            <w:r>
              <w:rPr>
                <w:rStyle w:val="VerbatimChar"/>
              </w:rPr>
              <w:t xml:space="preserve">send.go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TestSlackSendReplyUsesThreadTS</w:t>
            </w:r>
            <w:r>
              <w:t xml:space="preserve"> </w:t>
            </w:r>
            <w:r>
              <w:t xml:space="preserve">FAILs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+ quiescence</w:t>
            </w:r>
            <w:r>
              <w:t xml:space="preserve"> </w:t>
            </w:r>
            <w:r>
              <w:t xml:space="preserve">assertion (no</w:t>
            </w:r>
            <w:r>
              <w:t xml:space="preserve"> </w:t>
            </w:r>
            <w:r>
              <w:rPr>
                <w:rStyle w:val="VerbatimChar"/>
              </w:rPr>
              <w:t xml:space="preserve">MUTATED W7-</w:t>
            </w:r>
            <w:r>
              <w:t xml:space="preserve"> </w:t>
            </w:r>
            <w:r>
              <w:t xml:space="preserve">residue in 3 production target files post-restore). Reuses Wave 6 canonical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 + trap-on-EXIT + pre-flight dirty-tree-and-residue guard + byte-for-byte</w:t>
            </w:r>
            <w:r>
              <w:t xml:space="preserve"> </w:t>
            </w:r>
            <w:r>
              <w:rPr>
                <w:rStyle w:val="VerbatimChar"/>
              </w:rPr>
              <w:t xml:space="preserve">assert_restored</w:t>
            </w:r>
            <w:r>
              <w:t xml:space="preserve">. FOREGROUND-ONLY (§107.y / no-concurrent-mutation operator mandate).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§11.4 + §1.1 + §107.y; docs/superpowers/plans/2026-05-27-wave7-generic-messenger.md §T10; canonical precedent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docs/qa/HRD-119-20260528T100000Z/transcript.txt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HRD-119-WAVE7-MUTATION-GATE-20260528</w:t>
            </w:r>
            <w:r>
              <w:t xml:space="preserve">); Catalogue-Check: n/a (gate).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2026-05-28T05:14:05Z</dcterms:created>
  <dcterms:modified xsi:type="dcterms:W3CDTF">2026-05-28T05:14:05Z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