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1" w:name="X623aa272ad320450f3d3cefd22d6ff69efb0bc9"/>
    <w:p>
      <w:pPr>
        <w:pStyle w:val="Heading1"/>
      </w:pPr>
      <w:r>
        <w:t xml:space="preserve">Protocol Research: Standard-Webhooks (outbound delivery)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Standard-Webhooks is the industry-led spec for webhook delivery: HMAC-SHA256 signed payload, timestamp-bound, replay-protected, with JWKS-style ephemeral signing keys (mainstreamed in 2026). Stripe, GitHub, Shopify, Linear all follow the pattern. Herald MUST adopt this for outbound notification delivery to user-configured webhook URLs (one of Herald's primary channels). Wave 4d.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ephemeral key cadence; CloudEvents payload mandatory vs optional; max retry attempts.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4d — open HRD-261..HRD-275 block; new module</w:t>
            </w:r>
            <w:r>
              <w:t xml:space="preserve"> </w:t>
            </w:r>
            <w:r>
              <w:rPr>
                <w:rStyle w:val="VerbatimChar"/>
              </w:rPr>
              <w:t xml:space="preserve">commons_webhook/</w:t>
            </w:r>
            <w:r>
              <w:t xml:space="preserve"> </w:t>
            </w:r>
            <w:r>
              <w:t xml:space="preserve">(L1, depends on commons + commons_storage).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webhook tests assert: real test HTTP server (booted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) receives the POST with correct HMAC signature; replay attack rejected; retry backoff observed.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webhook delivery module. Verdict: implement Herald-internal (the standard is simple enough — HMAC-SHA256 + timestamp; no external SDK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 / branding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Standard-Webhooks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standard-webhooks.com</w:t>
      </w:r>
      <w:r>
        <w:t xml:space="preserve">) is an open-source specification (Linux Foundation, late 2023) consolidating the de-facto webhook delivery patterns used by Stripe, GitHub, Shopify, Discord, Slack, Linear, and others. It standardizes: payload format, HMAC signature, replay protection, retry semantics, observability, and security best practices.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Webhooks are HTTP POST requests: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</w:t>
      </w:r>
      <w:r>
        <w:t xml:space="preserve"> </w:t>
      </w:r>
      <w:r>
        <w:t xml:space="preserve">— receiver-configured.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</w:t>
      </w:r>
      <w:r>
        <w:t xml:space="preserve"> </w:t>
      </w:r>
      <w:r>
        <w:t xml:space="preserve">— POST always.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application/cloudevents+json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Webhook-ID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Webhook-Timestamp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Webhook-Signature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 JSON or CloudEvent payload.</w:t>
      </w:r>
    </w:p>
    <w:p>
      <w:pPr>
        <w:pStyle w:val="FirstParagraph"/>
      </w:pPr>
      <w:r>
        <w:rPr>
          <w:b/>
          <w:bCs/>
        </w:rPr>
        <w:t xml:space="preserve">Authentication / authenticity.</w:t>
      </w:r>
      <w:r>
        <w:t xml:space="preserve"> </w:t>
      </w:r>
      <w:r>
        <w:t xml:space="preserve">HMAC-SHA256:</w:t>
      </w:r>
    </w:p>
    <w:p>
      <w:pPr>
        <w:pStyle w:val="SourceCode"/>
      </w:pPr>
      <w:r>
        <w:rPr>
          <w:rStyle w:val="VerbatimChar"/>
        </w:rPr>
        <w:t xml:space="preserve">signed_payload = "{id}.{timestamp}.{body}"</w:t>
      </w:r>
      <w:r>
        <w:br/>
      </w:r>
      <w:r>
        <w:rPr>
          <w:rStyle w:val="VerbatimChar"/>
        </w:rPr>
        <w:t xml:space="preserve">signature = base64(hmac_sha256(signing_key, signed_payload))</w:t>
      </w:r>
    </w:p>
    <w:p>
      <w:pPr>
        <w:pStyle w:val="FirstParagraph"/>
      </w:pPr>
      <w:r>
        <w:rPr>
          <w:rStyle w:val="VerbatimChar"/>
        </w:rPr>
        <w:t xml:space="preserve">Webhook-Signature: v1,base64(sig) v1,base64(sig2)</w:t>
      </w:r>
      <w:r>
        <w:t xml:space="preserve"> </w:t>
      </w:r>
      <w:r>
        <w:t xml:space="preserve">(multi-signature for key rotation).</w:t>
      </w:r>
    </w:p>
    <w:p>
      <w:pPr>
        <w:pStyle w:val="BodyText"/>
      </w:pPr>
      <w:r>
        <w:rPr>
          <w:b/>
          <w:bCs/>
        </w:rPr>
        <w:t xml:space="preserve">Replay protection.</w:t>
      </w:r>
      <w:r>
        <w:t xml:space="preserve"> </w:t>
      </w:r>
      <w:r>
        <w:rPr>
          <w:rStyle w:val="VerbatimChar"/>
        </w:rPr>
        <w:t xml:space="preserve">Webhook-Timestamp</w:t>
      </w:r>
      <w:r>
        <w:t xml:space="preserve"> </w:t>
      </w:r>
      <w:r>
        <w:t xml:space="preserve">MUST be within ±5 minutes of receiver's clock.</w:t>
      </w:r>
    </w:p>
    <w:p>
      <w:pPr>
        <w:pStyle w:val="BodyText"/>
      </w:pPr>
      <w:r>
        <w:rPr>
          <w:b/>
          <w:bCs/>
        </w:rPr>
        <w:t xml:space="preserve">Delivery semantics.</w:t>
      </w:r>
      <w:r>
        <w:t xml:space="preserve"> </w:t>
      </w:r>
      <w:r>
        <w:t xml:space="preserve">At-least-once delivery. Standard retry policy: exponential backoff with jitter, 5–8 attempts over 24–72 hours. Receivers MUST be idempotent (use</w:t>
      </w:r>
      <w:r>
        <w:t xml:space="preserve"> </w:t>
      </w:r>
      <w:r>
        <w:rPr>
          <w:rStyle w:val="VerbatimChar"/>
        </w:rPr>
        <w:t xml:space="preserve">Webhook-ID</w:t>
      </w:r>
      <w:r>
        <w:t xml:space="preserve"> </w:t>
      </w:r>
      <w:r>
        <w:t xml:space="preserve">as idempotency key).</w:t>
      </w:r>
    </w:p>
    <w:p>
      <w:pPr>
        <w:pStyle w:val="BodyText"/>
      </w:pPr>
      <w:r>
        <w:rPr>
          <w:b/>
          <w:bCs/>
        </w:rPr>
        <w:t xml:space="preserve">Ephemeral signing keys</w:t>
      </w:r>
      <w:r>
        <w:t xml:space="preserve"> </w:t>
      </w:r>
      <w:r>
        <w:t xml:space="preserve">(2026 mainstreamed). Providers publish a JWKS endpoint (</w:t>
      </w:r>
      <w:r>
        <w:rPr>
          <w:rStyle w:val="VerbatimChar"/>
        </w:rPr>
        <w:t xml:space="preserve">/.well-known/webhook-keys.json</w:t>
      </w:r>
      <w:r>
        <w:t xml:space="preserve">) with short-lived (15min–24h) HMAC keys. Receivers cache active keys + rotate. Massive blast-radius reduction on leaked secrets.</w:t>
      </w:r>
    </w:p>
    <w:p>
      <w:pPr>
        <w:pStyle w:val="BodyText"/>
      </w:pPr>
      <w:r>
        <w:rPr>
          <w:b/>
          <w:bCs/>
        </w:rPr>
        <w:t xml:space="preserve">Payload format.</w:t>
      </w:r>
      <w:r>
        <w:t xml:space="preserve"> </w:t>
      </w:r>
      <w:r>
        <w:t xml:space="preserve">Standard-Webhooks recommends CloudEvents v1.0.2 as the payload (structured mode) — but allows opaque JSON.</w:t>
      </w:r>
    </w:p>
    <w:bookmarkEnd w:id="11"/>
    <w:bookmarkStart w:id="18" w:name="X1a817136efcf5610af79c51f1163ca35f8be2e0"/>
    <w:p>
      <w:pPr>
        <w:pStyle w:val="Heading2"/>
      </w:pPr>
      <w:r>
        <w:t xml:space="preserve">§2. Specification deep-dive</w:t>
      </w:r>
    </w:p>
    <w:bookmarkStart w:id="12" w:name="Xcee6ffa1355b98e4646961f35604dc8275fa35f"/>
    <w:p>
      <w:pPr>
        <w:pStyle w:val="Heading3"/>
      </w:pPr>
      <w:r>
        <w:t xml:space="preserve">§2.1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Webhook-ID</w:t>
            </w:r>
          </w:p>
        </w:tc>
        <w:tc>
          <w:tcPr/>
          <w:p>
            <w:pPr>
              <w:pStyle w:val="Compact"/>
            </w:pPr>
            <w:r>
              <w:t xml:space="preserve">UUID v4 or v7</w:t>
            </w:r>
          </w:p>
        </w:tc>
        <w:tc>
          <w:tcPr/>
          <w:p>
            <w:pPr>
              <w:pStyle w:val="Compact"/>
            </w:pPr>
            <w:r>
              <w:t xml:space="preserve">unique event id; idempotency key on receiver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Webhook-Timestamp</w:t>
            </w:r>
          </w:p>
        </w:tc>
        <w:tc>
          <w:tcPr/>
          <w:p>
            <w:pPr>
              <w:pStyle w:val="Compact"/>
            </w:pPr>
            <w:r>
              <w:t xml:space="preserve">Unix seconds</w:t>
            </w:r>
          </w:p>
        </w:tc>
        <w:tc>
          <w:tcPr/>
          <w:p>
            <w:pPr>
              <w:pStyle w:val="Compact"/>
            </w:pPr>
            <w:r>
              <w:t xml:space="preserve">replay protection 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Webhook-Signature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v1,base64sig [v1,base64sig2 ...]</w:t>
            </w:r>
          </w:p>
        </w:tc>
        <w:tc>
          <w:tcPr/>
          <w:p>
            <w:pPr>
              <w:pStyle w:val="Compact"/>
            </w:pPr>
            <w:r>
              <w:t xml:space="preserve">HMAC-SHA256 over</w:t>
            </w:r>
            <w:r>
              <w:t xml:space="preserve"> </w:t>
            </w:r>
            <w:r>
              <w:rPr>
                <w:rStyle w:val="VerbatimChar"/>
              </w:rPr>
              <w:t xml:space="preserve">id.timestamp.body</w:t>
            </w:r>
          </w:p>
        </w:tc>
      </w:tr>
    </w:tbl>
    <w:bookmarkEnd w:id="12"/>
    <w:bookmarkStart w:id="13" w:name="Xe87469ba6ced49d8d7b44433f5adf57265315c0"/>
    <w:p>
      <w:pPr>
        <w:pStyle w:val="Heading3"/>
      </w:pPr>
      <w:r>
        <w:t xml:space="preserve">§2.2 Signature computation</w:t>
      </w:r>
    </w:p>
    <w:p>
      <w:pPr>
        <w:pStyle w:val="SourceCode"/>
      </w:pPr>
      <w:r>
        <w:rPr>
          <w:rStyle w:val="VerbatimChar"/>
        </w:rPr>
        <w:t xml:space="preserve">signed = webhook_id + "." + str(timestamp) + "." + body</w:t>
      </w:r>
      <w:r>
        <w:br/>
      </w:r>
      <w:r>
        <w:rPr>
          <w:rStyle w:val="VerbatimChar"/>
        </w:rPr>
        <w:t xml:space="preserve">mac = HMAC_SHA256(signing_secret, signed)</w:t>
      </w:r>
      <w:r>
        <w:br/>
      </w:r>
      <w:r>
        <w:rPr>
          <w:rStyle w:val="VerbatimChar"/>
        </w:rPr>
        <w:t xml:space="preserve">sig = base64(mac)</w:t>
      </w:r>
      <w:r>
        <w:br/>
      </w:r>
      <w:r>
        <w:rPr>
          <w:rStyle w:val="VerbatimChar"/>
        </w:rPr>
        <w:t xml:space="preserve">header = "v1," + sig</w:t>
      </w:r>
    </w:p>
    <w:p>
      <w:pPr>
        <w:pStyle w:val="FirstParagraph"/>
      </w:pPr>
      <w:r>
        <w:t xml:space="preserve">Multi-sig for key rotation: emit two</w:t>
      </w:r>
      <w:r>
        <w:t xml:space="preserve"> </w:t>
      </w:r>
      <w:r>
        <w:rPr>
          <w:rStyle w:val="VerbatimChar"/>
        </w:rPr>
        <w:t xml:space="preserve">v1,...</w:t>
      </w:r>
      <w:r>
        <w:t xml:space="preserve"> </w:t>
      </w:r>
      <w:r>
        <w:t xml:space="preserve">tokens; receiver accepts if ANY matches a known key.</w:t>
      </w:r>
    </w:p>
    <w:bookmarkEnd w:id="13"/>
    <w:bookmarkStart w:id="14" w:name="X1bddc377c4fa579401bc39c38a6d6f5615ce556"/>
    <w:p>
      <w:pPr>
        <w:pStyle w:val="Heading3"/>
      </w:pPr>
      <w:r>
        <w:t xml:space="preserve">§2.3 Verification (receiver side)</w:t>
      </w:r>
    </w:p>
    <w:p>
      <w:pPr>
        <w:pStyle w:val="Compact"/>
        <w:numPr>
          <w:ilvl w:val="0"/>
          <w:numId w:val="1004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Webhook-Timestamp</w:t>
      </w:r>
      <w:r>
        <w:t xml:space="preserve"> </w:t>
      </w:r>
      <w:r>
        <w:t xml:space="preserve">is within ±300 seconds of now.</w:t>
      </w:r>
    </w:p>
    <w:p>
      <w:pPr>
        <w:pStyle w:val="Compact"/>
        <w:numPr>
          <w:ilvl w:val="0"/>
          <w:numId w:val="1004"/>
        </w:numPr>
      </w:pPr>
      <w:r>
        <w:t xml:space="preserve">Reconstruct</w:t>
      </w:r>
      <w:r>
        <w:t xml:space="preserve"> </w:t>
      </w:r>
      <w:r>
        <w:rPr>
          <w:rStyle w:val="VerbatimChar"/>
        </w:rPr>
        <w:t xml:space="preserve">signed = id + "." + ts + "." + body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HMAC with the stored signing secret.</w:t>
      </w:r>
    </w:p>
    <w:p>
      <w:pPr>
        <w:pStyle w:val="Compact"/>
        <w:numPr>
          <w:ilvl w:val="0"/>
          <w:numId w:val="1004"/>
        </w:numPr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Webhook-Signature</w:t>
      </w:r>
      <w:r>
        <w:t xml:space="preserve"> </w:t>
      </w:r>
      <w:r>
        <w:t xml:space="preserve">token(s) using constant-time compare.</w:t>
      </w:r>
    </w:p>
    <w:bookmarkEnd w:id="14"/>
    <w:bookmarkStart w:id="15" w:name="X34f73834e0e4ed9320a6d24906f0aba55b43f4d"/>
    <w:p>
      <w:pPr>
        <w:pStyle w:val="Heading3"/>
      </w:pPr>
      <w:r>
        <w:t xml:space="preserve">§2.4 Retry semantics</w:t>
      </w:r>
    </w:p>
    <w:p>
      <w:pPr>
        <w:pStyle w:val="FirstParagraph"/>
      </w:pPr>
      <w:r>
        <w:t xml:space="preserve">Standard pattern (Stripe-derived):</w:t>
      </w:r>
    </w:p>
    <w:p>
      <w:pPr>
        <w:pStyle w:val="Compact"/>
        <w:numPr>
          <w:ilvl w:val="0"/>
          <w:numId w:val="1005"/>
        </w:numPr>
      </w:pPr>
      <w:r>
        <w:t xml:space="preserve">Initial attempt.</w:t>
      </w:r>
    </w:p>
    <w:p>
      <w:pPr>
        <w:pStyle w:val="Compact"/>
        <w:numPr>
          <w:ilvl w:val="0"/>
          <w:numId w:val="1005"/>
        </w:numPr>
      </w:pPr>
      <w:r>
        <w:t xml:space="preserve">Retry 1: 1 min.</w:t>
      </w:r>
    </w:p>
    <w:p>
      <w:pPr>
        <w:pStyle w:val="Compact"/>
        <w:numPr>
          <w:ilvl w:val="0"/>
          <w:numId w:val="1005"/>
        </w:numPr>
      </w:pPr>
      <w:r>
        <w:t xml:space="preserve">Retry 2: 5 min.</w:t>
      </w:r>
    </w:p>
    <w:p>
      <w:pPr>
        <w:pStyle w:val="Compact"/>
        <w:numPr>
          <w:ilvl w:val="0"/>
          <w:numId w:val="1005"/>
        </w:numPr>
      </w:pPr>
      <w:r>
        <w:t xml:space="preserve">Retry 3: 30 min.</w:t>
      </w:r>
    </w:p>
    <w:p>
      <w:pPr>
        <w:pStyle w:val="Compact"/>
        <w:numPr>
          <w:ilvl w:val="0"/>
          <w:numId w:val="1005"/>
        </w:numPr>
      </w:pPr>
      <w:r>
        <w:t xml:space="preserve">Retry 4: 2 hours.</w:t>
      </w:r>
    </w:p>
    <w:p>
      <w:pPr>
        <w:pStyle w:val="Compact"/>
        <w:numPr>
          <w:ilvl w:val="0"/>
          <w:numId w:val="1005"/>
        </w:numPr>
      </w:pPr>
      <w:r>
        <w:t xml:space="preserve">Retry 5: 12 hours.</w:t>
      </w:r>
    </w:p>
    <w:p>
      <w:pPr>
        <w:pStyle w:val="Compact"/>
        <w:numPr>
          <w:ilvl w:val="0"/>
          <w:numId w:val="1005"/>
        </w:numPr>
      </w:pPr>
      <w:r>
        <w:t xml:space="preserve">Retry 6: 24 hours.</w:t>
      </w:r>
    </w:p>
    <w:p>
      <w:pPr>
        <w:pStyle w:val="Compact"/>
        <w:numPr>
          <w:ilvl w:val="0"/>
          <w:numId w:val="1005"/>
        </w:numPr>
      </w:pPr>
      <w:r>
        <w:t xml:space="preserve">Total window: 72 hours.</w:t>
      </w:r>
    </w:p>
    <w:p>
      <w:pPr>
        <w:pStyle w:val="FirstParagraph"/>
      </w:pPr>
      <w:r>
        <w:t xml:space="preserve">Each retry adds jitter ±20%. Final failure → dead-letter queue.</w:t>
      </w:r>
    </w:p>
    <w:bookmarkEnd w:id="15"/>
    <w:bookmarkStart w:id="16" w:name="X6b7b9b8eefad9999b2b9628e9d4fb9392e9a5be"/>
    <w:p>
      <w:pPr>
        <w:pStyle w:val="Heading3"/>
      </w:pPr>
      <w:r>
        <w:t xml:space="preserve">§2.5 Observability</w:t>
      </w:r>
    </w:p>
    <w:p>
      <w:pPr>
        <w:pStyle w:val="Compact"/>
        <w:numPr>
          <w:ilvl w:val="0"/>
          <w:numId w:val="1006"/>
        </w:numPr>
      </w:pPr>
      <w:r>
        <w:t xml:space="preserve">Webhook send: emit OTel span</w:t>
      </w:r>
      <w:r>
        <w:t xml:space="preserve"> </w:t>
      </w:r>
      <w:r>
        <w:rPr>
          <w:rStyle w:val="VerbatimChar"/>
        </w:rPr>
        <w:t xml:space="preserve">webhook.send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webhook.url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webhook.id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retry.attempt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Failure: emit</w:t>
      </w:r>
      <w:r>
        <w:t xml:space="preserve"> </w:t>
      </w:r>
      <w:r>
        <w:rPr>
          <w:rStyle w:val="VerbatimChar"/>
        </w:rPr>
        <w:t xml:space="preserve">webhook.failed</w:t>
      </w:r>
      <w:r>
        <w:t xml:space="preserve"> </w:t>
      </w:r>
      <w:r>
        <w:t xml:space="preserve">event with reason + final-attempt flag.</w:t>
      </w:r>
    </w:p>
    <w:bookmarkEnd w:id="16"/>
    <w:bookmarkStart w:id="17" w:name="X8cd2ce14746c26295916208fc410c7be911cb71"/>
    <w:p>
      <w:pPr>
        <w:pStyle w:val="Heading3"/>
      </w:pPr>
      <w:r>
        <w:t xml:space="preserve">§2.6 Ephemeral keys (2026 pattern)</w:t>
      </w:r>
    </w:p>
    <w:p>
      <w:pPr>
        <w:pStyle w:val="Compact"/>
        <w:numPr>
          <w:ilvl w:val="0"/>
          <w:numId w:val="1007"/>
        </w:numPr>
      </w:pPr>
      <w:r>
        <w:t xml:space="preserve">Provider publishes JWKS at</w:t>
      </w:r>
      <w:r>
        <w:t xml:space="preserve"> </w:t>
      </w:r>
      <w:r>
        <w:rPr>
          <w:rStyle w:val="VerbatimChar"/>
        </w:rPr>
        <w:t xml:space="preserve">/.well-known/webhook-keys.json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"base64-secret-1"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1747980000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"base64-secret-2"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1747993600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Receiver caches active keys, refreshes when current key expires.</w:t>
      </w:r>
    </w:p>
    <w:p>
      <w:pPr>
        <w:pStyle w:val="Compact"/>
        <w:numPr>
          <w:ilvl w:val="0"/>
          <w:numId w:val="1007"/>
        </w:numPr>
      </w:pPr>
      <w:r>
        <w:t xml:space="preserve">Provider signs with the latest key; emits</w:t>
      </w:r>
      <w:r>
        <w:t xml:space="preserve"> </w:t>
      </w:r>
      <w:r>
        <w:rPr>
          <w:rStyle w:val="VerbatimChar"/>
        </w:rPr>
        <w:t xml:space="preserve">Webhook-Signature: kid=k1,v1,sig</w:t>
      </w:r>
      <w:r>
        <w:t xml:space="preserve">.</w:t>
      </w:r>
    </w:p>
    <w:p>
      <w:pPr>
        <w:pStyle w:val="FirstParagraph"/>
      </w:pPr>
      <w:r>
        <w:t xml:space="preserve">(Note: HS256 secrets in JWKS are usually wrapped in JWE in production; the JWKS endpoint is itself authenticated via mTLS or signed JWT.)</w:t>
      </w:r>
    </w:p>
    <w:bookmarkEnd w:id="17"/>
    <w:bookmarkEnd w:id="18"/>
    <w:bookmarkStart w:id="24" w:name="Xa238b95a19c3811adca48ca270cd01923df1723"/>
    <w:p>
      <w:pPr>
        <w:pStyle w:val="Heading2"/>
      </w:pPr>
      <w:r>
        <w:t xml:space="preserve">§3. Herald-specific applicability analysis</w:t>
      </w:r>
    </w:p>
    <w:bookmarkStart w:id="19" w:name="X165f61c181ff8a5c8708ef1aa7c17f298235e09"/>
    <w:p>
      <w:pPr>
        <w:pStyle w:val="Heading3"/>
      </w:pPr>
      <w:r>
        <w:t xml:space="preserve">§3.1 Use case</w:t>
      </w:r>
    </w:p>
    <w:p>
      <w:pPr>
        <w:pStyle w:val="FirstParagraph"/>
      </w:pPr>
      <w:r>
        <w:t xml:space="preserve">Every Herald flavor binary needs to dispatch notifications to user-configured webhook URLs as one of N channels. Currently, Herald's</w:t>
      </w:r>
      <w:r>
        <w:t xml:space="preserve"> </w:t>
      </w:r>
      <w:r>
        <w:rPr>
          <w:rStyle w:val="VerbatimChar"/>
        </w:rPr>
        <w:t xml:space="preserve">commons_messaging/channels/</w:t>
      </w:r>
      <w:r>
        <w:t xml:space="preserve"> </w:t>
      </w:r>
      <w:r>
        <w:t xml:space="preserve">has Telegram, Slack, Email, etc. — adding "webhook" as a channel: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commons_messaging/channels/webhook/</w:t>
      </w:r>
    </w:p>
    <w:p>
      <w:pPr>
        <w:pStyle w:val="Compact"/>
        <w:numPr>
          <w:ilvl w:val="0"/>
          <w:numId w:val="1008"/>
        </w:numPr>
      </w:pPr>
      <w:r>
        <w:t xml:space="preserve">Subscriber config carries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signing_secret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jwks_url</w:t>
      </w:r>
      <w:r>
        <w:t xml:space="preserve"> </w:t>
      </w:r>
      <w:r>
        <w:t xml:space="preserve">for ephemeral).</w:t>
      </w:r>
    </w:p>
    <w:p>
      <w:pPr>
        <w:pStyle w:val="Compact"/>
        <w:numPr>
          <w:ilvl w:val="0"/>
          <w:numId w:val="1008"/>
        </w:numPr>
      </w:pPr>
      <w:r>
        <w:t xml:space="preserve">pherald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tool POSTs to the webhook with full Standard-Webhooks compliance.</w:t>
      </w:r>
    </w:p>
    <w:bookmarkEnd w:id="19"/>
    <w:bookmarkStart w:id="20" w:name="X364dbbe06d8e31d69a8a9574baa17a1ba589a23"/>
    <w:p>
      <w:pPr>
        <w:pStyle w:val="Heading3"/>
      </w:pPr>
      <w:r>
        <w:t xml:space="preserve">§3.2 Inbound webhooks</w:t>
      </w:r>
    </w:p>
    <w:p>
      <w:pPr>
        <w:pStyle w:val="FirstParagraph"/>
      </w:pPr>
      <w:r>
        <w:t xml:space="preserve">In addition to OUTBOUND delivery, Herald may also INGEST inbound webhooks (e.g. GitHub, Stripe, Linear → pherald). The same spec applies, in reverse:</w:t>
      </w:r>
    </w:p>
    <w:p>
      <w:pPr>
        <w:pStyle w:val="Compact"/>
        <w:numPr>
          <w:ilvl w:val="0"/>
          <w:numId w:val="1009"/>
        </w:numPr>
      </w:pPr>
      <w:r>
        <w:t xml:space="preserve">Herald exposes</w:t>
      </w:r>
      <w:r>
        <w:t xml:space="preserve"> </w:t>
      </w:r>
      <w:r>
        <w:rPr>
          <w:rStyle w:val="VerbatimChar"/>
        </w:rPr>
        <w:t xml:space="preserve">/v1/webhooks/inbound/{tenant_id}/{source}</w:t>
      </w:r>
      <w:r>
        <w:t xml:space="preserve"> </w:t>
      </w:r>
      <w:r>
        <w:t xml:space="preserve">endpoints.</w:t>
      </w:r>
    </w:p>
    <w:p>
      <w:pPr>
        <w:pStyle w:val="Compact"/>
        <w:numPr>
          <w:ilvl w:val="0"/>
          <w:numId w:val="1009"/>
        </w:numPr>
      </w:pPr>
      <w:r>
        <w:t xml:space="preserve">Each tenant configures a</w:t>
      </w:r>
      <w:r>
        <w:t xml:space="preserve"> </w:t>
      </w:r>
      <w:r>
        <w:rPr>
          <w:rStyle w:val="VerbatimChar"/>
        </w:rPr>
        <w:t xml:space="preserve">signing_secret</w:t>
      </w:r>
      <w:r>
        <w:t xml:space="preserve"> </w:t>
      </w:r>
      <w:r>
        <w:t xml:space="preserve">per source.</w:t>
      </w:r>
    </w:p>
    <w:p>
      <w:pPr>
        <w:pStyle w:val="Compact"/>
        <w:numPr>
          <w:ilvl w:val="0"/>
          <w:numId w:val="1009"/>
        </w:numPr>
      </w:pPr>
      <w:r>
        <w:t xml:space="preserve">Herald verifies signature + dedupes by</w:t>
      </w:r>
      <w:r>
        <w:t xml:space="preserve"> </w:t>
      </w:r>
      <w:r>
        <w:rPr>
          <w:rStyle w:val="VerbatimChar"/>
        </w:rPr>
        <w:t xml:space="preserve">Webhook-ID</w:t>
      </w:r>
      <w:r>
        <w:t xml:space="preserve">.</w:t>
      </w:r>
    </w:p>
    <w:bookmarkEnd w:id="20"/>
    <w:bookmarkStart w:id="21" w:name="Xac443c051fc0047939ce0703335830d7e4bbc98"/>
    <w:p>
      <w:pPr>
        <w:pStyle w:val="Heading3"/>
      </w:pPr>
      <w:r>
        <w:t xml:space="preserve">§3.3 Payload — CloudEvents</w:t>
      </w:r>
    </w:p>
    <w:p>
      <w:pPr>
        <w:pStyle w:val="FirstParagraph"/>
      </w:pPr>
      <w:r>
        <w:t xml:space="preserve">Per Wave 4c (CLOUDEVENTS.md), all Herald-emitted webhooks use CloudEvents structured-mode payloads. Wave 4d adds the HMAC layer over the structured-mode body.</w:t>
      </w:r>
    </w:p>
    <w:bookmarkEnd w:id="21"/>
    <w:bookmarkStart w:id="22" w:name="Xc6c0616e83e08a84fae67d92f3556088f5e95df"/>
    <w:p>
      <w:pPr>
        <w:pStyle w:val="Heading3"/>
      </w:pPr>
      <w:r>
        <w:t xml:space="preserve">§3.4 Multi-tenant</w:t>
      </w:r>
    </w:p>
    <w:p>
      <w:pPr>
        <w:pStyle w:val="FirstParagraph"/>
      </w:pPr>
      <w:r>
        <w:t xml:space="preserve">Each subscriber row has</w:t>
      </w:r>
      <w:r>
        <w:t xml:space="preserve"> </w:t>
      </w:r>
      <w:r>
        <w:rPr>
          <w:rStyle w:val="VerbatimChar"/>
        </w:rPr>
        <w:t xml:space="preserve">webhook_url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webhook_secret_kid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webhook_secret</w:t>
      </w:r>
      <w:r>
        <w:t xml:space="preserve">. Per-tenant, per-subscriber.</w:t>
      </w:r>
    </w:p>
    <w:bookmarkEnd w:id="22"/>
    <w:bookmarkStart w:id="23" w:name="X7abc5ea9acf7715df94f06419b4a2a86fa8fdc8"/>
    <w:p>
      <w:pPr>
        <w:pStyle w:val="Heading3"/>
      </w:pPr>
      <w:r>
        <w:t xml:space="preserve">§3.5 JWT integration</w:t>
      </w:r>
    </w:p>
    <w:p>
      <w:pPr>
        <w:pStyle w:val="FirstParagraph"/>
      </w:pPr>
      <w:r>
        <w:t xml:space="preserve">Webhook delivery is NOT JWT-based — it's HMAC-based. But the SUBSCRIPTION management API (which configures the webhook URL) IS JWT-protected via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.</w:t>
      </w:r>
    </w:p>
    <w:bookmarkEnd w:id="23"/>
    <w:bookmarkEnd w:id="24"/>
    <w:bookmarkStart w:id="32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5" w:name="X6336efbac829acc4de462f019478a1487dc1dcd"/>
    <w:p>
      <w:pPr>
        <w:pStyle w:val="Heading3"/>
      </w:pPr>
      <w:r>
        <w:t xml:space="preserve">§4.1 New module</w:t>
      </w:r>
      <w:r>
        <w:t xml:space="preserve"> </w:t>
      </w:r>
      <w:r>
        <w:rPr>
          <w:rStyle w:val="VerbatimChar"/>
        </w:rPr>
        <w:t xml:space="preserve">commons_webhook/</w:t>
      </w:r>
    </w:p>
    <w:p>
      <w:pPr>
        <w:pStyle w:val="SourceCode"/>
      </w:pPr>
      <w:r>
        <w:rPr>
          <w:rStyle w:val="VerbatimChar"/>
        </w:rPr>
        <w:t xml:space="preserve">commons_webhook/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sender/</w:t>
      </w:r>
      <w:r>
        <w:br/>
      </w:r>
      <w:r>
        <w:rPr>
          <w:rStyle w:val="VerbatimChar"/>
        </w:rPr>
        <w:t xml:space="preserve">│   ├── sender.go            # HMAC signer + HTTP poster</w:t>
      </w:r>
      <w:r>
        <w:br/>
      </w:r>
      <w:r>
        <w:rPr>
          <w:rStyle w:val="VerbatimChar"/>
        </w:rPr>
        <w:t xml:space="preserve">│   ├── retry.go             # exponential backoff + jitter</w:t>
      </w:r>
      <w:r>
        <w:br/>
      </w:r>
      <w:r>
        <w:rPr>
          <w:rStyle w:val="VerbatimChar"/>
        </w:rPr>
        <w:t xml:space="preserve">│   ├── ephemeral_keys.go    # JWKS-style key rotation</w:t>
      </w:r>
      <w:r>
        <w:br/>
      </w:r>
      <w:r>
        <w:rPr>
          <w:rStyle w:val="VerbatimChar"/>
        </w:rPr>
        <w:t xml:space="preserve">│   └── sender_test.go</w:t>
      </w:r>
      <w:r>
        <w:br/>
      </w:r>
      <w:r>
        <w:rPr>
          <w:rStyle w:val="VerbatimChar"/>
        </w:rPr>
        <w:t xml:space="preserve">├── verifier/</w:t>
      </w:r>
      <w:r>
        <w:br/>
      </w:r>
      <w:r>
        <w:rPr>
          <w:rStyle w:val="VerbatimChar"/>
        </w:rPr>
        <w:t xml:space="preserve">│   ├── verifier.go          # for INBOUND webhooks</w:t>
      </w:r>
      <w:r>
        <w:br/>
      </w:r>
      <w:r>
        <w:rPr>
          <w:rStyle w:val="VerbatimChar"/>
        </w:rPr>
        <w:t xml:space="preserve">│   └── verifier_test.go</w:t>
      </w:r>
      <w:r>
        <w:br/>
      </w:r>
      <w:r>
        <w:rPr>
          <w:rStyle w:val="VerbatimChar"/>
        </w:rPr>
        <w:t xml:space="preserve">├── worker/</w:t>
      </w:r>
      <w:r>
        <w:br/>
      </w:r>
      <w:r>
        <w:rPr>
          <w:rStyle w:val="VerbatimChar"/>
        </w:rPr>
        <w:t xml:space="preserve">│   ├── worker.go            # pulls from webhook_deliveries table; calls sender; updates state</w:t>
      </w:r>
      <w:r>
        <w:br/>
      </w:r>
      <w:r>
        <w:rPr>
          <w:rStyle w:val="VerbatimChar"/>
        </w:rPr>
        <w:t xml:space="preserve">│   └── worker_test.go</w:t>
      </w:r>
      <w:r>
        <w:br/>
      </w:r>
      <w:r>
        <w:rPr>
          <w:rStyle w:val="VerbatimChar"/>
        </w:rPr>
        <w:t xml:space="preserve">└── e2e_real_webhook_test.go</w:t>
      </w:r>
    </w:p>
    <w:bookmarkEnd w:id="25"/>
    <w:bookmarkStart w:id="26" w:name="X7de6b422fd42c6f990f5f08a2d8c8f6f50ef1be"/>
    <w:p>
      <w:pPr>
        <w:pStyle w:val="Heading3"/>
      </w:pPr>
      <w:r>
        <w:t xml:space="preserve">§4.2 New Postgres table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webhook_deliveries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tenant_id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subscriber_id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event_id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webhook_url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payload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signing_kid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next_attempt_at TIMESTAMPTZ,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'pending', 'in_flight', 'delivered', 'dead'</w:t>
      </w:r>
      <w:r>
        <w:br/>
      </w:r>
      <w:r>
        <w:rPr>
          <w:rStyle w:val="NormalTok"/>
        </w:rPr>
        <w:t xml:space="preserve">  last_response_code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last_response_body TEXT,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webhook_deliveries_next_attempt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webhook_deliveries(next_attempt_at)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000006_webhook_deliveries.up.sql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commons_storage/migrations/</w:t>
      </w:r>
      <w:r>
        <w:t xml:space="preserve">.</w:t>
      </w:r>
    </w:p>
    <w:bookmarkEnd w:id="26"/>
    <w:bookmarkStart w:id="27" w:name="X7134a979e6cdee91909e71d2c27ff6f78a3f4ac"/>
    <w:p>
      <w:pPr>
        <w:pStyle w:val="Heading3"/>
      </w:pPr>
      <w:r>
        <w:t xml:space="preserve">§4.3 New channel adapter</w:t>
      </w:r>
    </w:p>
    <w:p>
      <w:pPr>
        <w:pStyle w:val="FirstParagraph"/>
      </w:pPr>
      <w:r>
        <w:rPr>
          <w:rStyle w:val="VerbatimChar"/>
        </w:rPr>
        <w:t xml:space="preserve">commons_messaging/channels/webhook/</w:t>
      </w:r>
      <w:r>
        <w:t xml:space="preserve"> </w:t>
      </w:r>
      <w:r>
        <w:t xml:space="preserve">— Channel interface implementation for outbound webhook delivery. Enqueues a row in</w:t>
      </w:r>
      <w:r>
        <w:t xml:space="preserve"> </w:t>
      </w:r>
      <w:r>
        <w:rPr>
          <w:rStyle w:val="VerbatimChar"/>
        </w:rPr>
        <w:t xml:space="preserve">webhook_deliveries</w:t>
      </w:r>
      <w:r>
        <w:t xml:space="preserve">; worker picks it up.</w:t>
      </w:r>
    </w:p>
    <w:bookmarkEnd w:id="27"/>
    <w:bookmarkStart w:id="28" w:name="X01e38485386921c2a5dda7e849baf37cb54ce75"/>
    <w:p>
      <w:pPr>
        <w:pStyle w:val="Heading3"/>
      </w:pPr>
      <w:r>
        <w:t xml:space="preserve">§4.4 New worker (background)</w:t>
      </w:r>
    </w:p>
    <w:p>
      <w:pPr>
        <w:pStyle w:val="FirstParagraph"/>
      </w:pPr>
      <w:r>
        <w:t xml:space="preserve">Every flavor's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runs a webhook worker goroutine: every 5 seconds, query</w:t>
      </w:r>
      <w:r>
        <w:t xml:space="preserve"> </w:t>
      </w:r>
      <w:r>
        <w:rPr>
          <w:rStyle w:val="VerbatimChar"/>
        </w:rPr>
        <w:t xml:space="preserve">webhook_deliveries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next_attempt_at &lt; now() AND status = 'pending'</w:t>
      </w:r>
      <w:r>
        <w:t xml:space="preserve">; for each row, attempt POST; on failure, schedule next attempt or mark dead.</w:t>
      </w:r>
    </w:p>
    <w:bookmarkEnd w:id="28"/>
    <w:bookmarkStart w:id="29" w:name="Xe196a06b0f0dd05d601aeb54148092c676124ad"/>
    <w:p>
      <w:pPr>
        <w:pStyle w:val="Heading3"/>
      </w:pPr>
      <w:r>
        <w:t xml:space="preserve">§4.5 Ephemeral key endpoint</w:t>
      </w:r>
    </w:p>
    <w:p>
      <w:pPr>
        <w:pStyle w:val="FirstParagraph"/>
      </w:pPr>
      <w:r>
        <w:rPr>
          <w:rStyle w:val="VerbatimChar"/>
        </w:rPr>
        <w:t xml:space="preserve">GET /.well-known/webhook-keys.json</w:t>
      </w:r>
      <w:r>
        <w:t xml:space="preserve"> </w:t>
      </w:r>
      <w:r>
        <w:t xml:space="preserve">— Herald's JWKS for HMAC. Two active keys at all times (current + rolling-to-next). Rotation every 24h (configurable).</w:t>
      </w:r>
    </w:p>
    <w:bookmarkEnd w:id="29"/>
    <w:bookmarkStart w:id="30" w:name="Xfacd9f27cbe9b4b08ed84c090ec7246f7e2f1d0"/>
    <w:p>
      <w:pPr>
        <w:pStyle w:val="Heading3"/>
      </w:pPr>
      <w:r>
        <w:t xml:space="preserve">§4.6 New e2e_bluff_hunt invariants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E67</w:t>
      </w:r>
      <w:r>
        <w:t xml:space="preserve"> </w:t>
      </w:r>
      <w:r>
        <w:t xml:space="preserve">— happy path: enqueue webhook delivery; test HTTP server receives POST with correct signature.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E68</w:t>
      </w:r>
      <w:r>
        <w:t xml:space="preserve"> </w:t>
      </w:r>
      <w:r>
        <w:t xml:space="preserve">— replay protection: same body + same timestamp → 200; +6 minutes → receiver MUST reject (test the verifier).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E69</w:t>
      </w:r>
      <w:r>
        <w:t xml:space="preserve"> </w:t>
      </w:r>
      <w:r>
        <w:t xml:space="preserve">— retry: test server returns 503 on first call, 200 on second; Herald retries with correct backoff.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E70</w:t>
      </w:r>
      <w:r>
        <w:t xml:space="preserve"> </w:t>
      </w:r>
      <w:r>
        <w:t xml:space="preserve">— dead-letter: test server returns 500 for all attempts; after 6 retries, row goes to</w:t>
      </w:r>
      <w:r>
        <w:t xml:space="preserve"> </w:t>
      </w:r>
      <w:r>
        <w:rPr>
          <w:rStyle w:val="VerbatimChar"/>
        </w:rPr>
        <w:t xml:space="preserve">status = 'dead'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E71</w:t>
      </w:r>
      <w:r>
        <w:t xml:space="preserve"> </w:t>
      </w:r>
      <w:r>
        <w:t xml:space="preserve">— JWKS rotation: rotate key; new POST signed with new kid; receiver fetches JWKS; verifies.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E72</w:t>
      </w:r>
      <w:r>
        <w:t xml:space="preserve"> </w:t>
      </w:r>
      <w:r>
        <w:t xml:space="preserve">— INBOUND webhook: send a signed POST to Herald; assert verification + dedupe.</w:t>
      </w:r>
    </w:p>
    <w:bookmarkEnd w:id="30"/>
    <w:bookmarkStart w:id="31" w:name="X238764f064d73afc2453144359e79fad5142e66"/>
    <w:p>
      <w:pPr>
        <w:pStyle w:val="Heading3"/>
      </w:pPr>
      <w:r>
        <w:t xml:space="preserve">§4.7 HRD scaffolding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HRD-261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commons_webhook/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webhook_deliveries</w:t>
      </w:r>
      <w:r>
        <w:t xml:space="preserve"> </w:t>
      </w:r>
      <w:r>
        <w:t xml:space="preserve">schema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HRD-263</w:t>
      </w:r>
      <w:r>
        <w:t xml:space="preserve"> </w:t>
      </w:r>
      <w:r>
        <w:t xml:space="preserve">— sender + retry + jitter.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HRD-264</w:t>
      </w:r>
      <w:r>
        <w:t xml:space="preserve"> </w:t>
      </w:r>
      <w:r>
        <w:t xml:space="preserve">— ephemeral key rotation + JWKS endpoint.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HRD-265</w:t>
      </w:r>
      <w:r>
        <w:t xml:space="preserve"> </w:t>
      </w:r>
      <w:r>
        <w:t xml:space="preserve">— inbound verifier.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HRD-266</w:t>
      </w:r>
      <w:r>
        <w:t xml:space="preserve"> </w:t>
      </w:r>
      <w:r>
        <w:t xml:space="preserve">— channel adapter wiring.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HRD-267</w:t>
      </w:r>
      <w:r>
        <w:t xml:space="preserve"> </w:t>
      </w:r>
      <w:r>
        <w:t xml:space="preserve">— worker goroutine in every flavor's serve.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HRD-268</w:t>
      </w:r>
      <w:r>
        <w:t xml:space="preserve"> </w:t>
      </w:r>
      <w:r>
        <w:t xml:space="preserve">— CloudEvents payload integration (links to Wave 4c).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HRD-269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/v1/webhooks/inbound/...</w:t>
      </w:r>
      <w:r>
        <w:t xml:space="preserve"> </w:t>
      </w:r>
      <w:r>
        <w:t xml:space="preserve">ingest routes per flavor.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HRD-270</w:t>
      </w:r>
      <w:r>
        <w:t xml:space="preserve"> </w:t>
      </w:r>
      <w:r>
        <w:t xml:space="preserve">— e2e_bluff_hunt E67–E72.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HRD-271</w:t>
      </w:r>
      <w:r>
        <w:t xml:space="preserve"> </w:t>
      </w:r>
      <w:r>
        <w:t xml:space="preserve">— mutation gates.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HRD-272</w:t>
      </w:r>
      <w:r>
        <w:t xml:space="preserve"> </w:t>
      </w:r>
      <w:r>
        <w:t xml:space="preserve">— spec V3 §4w amendments.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HRD-273</w:t>
      </w:r>
      <w:r>
        <w:t xml:space="preserve"> </w:t>
      </w:r>
      <w:r>
        <w:t xml:space="preserve">— operator credentials guide: webhook secret + JWKS URL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HRD-274</w:t>
      </w:r>
      <w:r>
        <w:t xml:space="preserve"> </w:t>
      </w:r>
      <w:r>
        <w:t xml:space="preserve">— dashboards (Prometheus metrics for webhook delivery health).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HRD-275</w:t>
      </w:r>
      <w:r>
        <w:t xml:space="preserve"> </w:t>
      </w:r>
      <w:r>
        <w:t xml:space="preserve">— close Wave 4d.</w:t>
      </w:r>
    </w:p>
    <w:bookmarkEnd w:id="31"/>
    <w:bookmarkEnd w:id="32"/>
    <w:bookmarkStart w:id="39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a real HTTP server (booted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— a small nginx or Go test server) receives Herald-emitted webhooks with verifiable signature; Herald correctly retries on 5xx; Herald's INBOUND endpoint verifies signed POSTs from a test sender.</w:t>
      </w:r>
    </w:p>
    <w:bookmarkStart w:id="33" w:name="X6afe01981f58d2c68f5bbfdeaada9d49e8759f3"/>
    <w:p>
      <w:pPr>
        <w:pStyle w:val="Heading3"/>
      </w:pPr>
      <w:r>
        <w:t xml:space="preserve">§5.1 Happy-path tests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1: outbound delivery.</w:t>
      </w:r>
      <w:r>
        <w:t xml:space="preserve"> </w:t>
      </w:r>
      <w:r>
        <w:t xml:space="preserve">Test server logs the POST; verify</w:t>
      </w:r>
      <w:r>
        <w:t xml:space="preserve"> </w:t>
      </w:r>
      <w:r>
        <w:rPr>
          <w:rStyle w:val="VerbatimChar"/>
        </w:rPr>
        <w:t xml:space="preserve">Webhook-ID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Webhook-Timestamp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Webhook-Signature</w:t>
      </w:r>
      <w:r>
        <w:t xml:space="preserve"> </w:t>
      </w:r>
      <w:r>
        <w:t xml:space="preserve">headers; verify signature against known secret; verify body matches expected CloudEvent.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2: outbound retry.</w:t>
      </w:r>
      <w:r>
        <w:t xml:space="preserve"> </w:t>
      </w:r>
      <w:r>
        <w:t xml:space="preserve">Test server returns 503 on call 1, 200 on call 2; assert</w:t>
      </w:r>
      <w:r>
        <w:t xml:space="preserve"> </w:t>
      </w:r>
      <w:r>
        <w:rPr>
          <w:rStyle w:val="VerbatimChar"/>
        </w:rPr>
        <w:t xml:space="preserve">attempt_count = 2</w:t>
      </w:r>
      <w:r>
        <w:t xml:space="preserve"> </w:t>
      </w:r>
      <w:r>
        <w:t xml:space="preserve">in DB.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3: outbound dead-letter.</w:t>
      </w:r>
      <w:r>
        <w:t xml:space="preserve"> </w:t>
      </w:r>
      <w:r>
        <w:t xml:space="preserve">Test server returns 500 always; after 6 attempts, row is</w:t>
      </w:r>
      <w:r>
        <w:t xml:space="preserve"> </w:t>
      </w:r>
      <w:r>
        <w:rPr>
          <w:rStyle w:val="VerbatimChar"/>
        </w:rPr>
        <w:t xml:space="preserve">dead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4: inbound verify.</w:t>
      </w:r>
      <w:r>
        <w:t xml:space="preserve"> </w:t>
      </w:r>
      <w:r>
        <w:t xml:space="preserve">Sender signs payload; POST to Herald; Herald accepts.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5: inbound reject (bad sig).</w:t>
      </w:r>
      <w:r>
        <w:t xml:space="preserve"> </w:t>
      </w:r>
      <w:r>
        <w:t xml:space="preserve">Sender uses wrong key; POST to Herald; 401.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6: replay reject.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Webhook-ID</w:t>
      </w:r>
      <w:r>
        <w:t xml:space="preserve"> </w:t>
      </w:r>
      <w:r>
        <w:t xml:space="preserve">POSTed twice within 5min → second call returns 200 (idempotency) but does NOT create duplicate. Same ID after 5min still rejected for the time delta if timestamp didn't update.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7: ephemeral key rotation.</w:t>
      </w:r>
      <w:r>
        <w:t xml:space="preserve"> </w:t>
      </w:r>
      <w:r>
        <w:t xml:space="preserve">Herald rotates key; subsequent POSTs use new kid; test server (which knows the JWKS) verifies via new kid.</w:t>
      </w:r>
    </w:p>
    <w:bookmarkEnd w:id="33"/>
    <w:bookmarkStart w:id="34" w:name="Xb61e68c3bc521ae2176e89f21d476af5ecd8884"/>
    <w:p>
      <w:pPr>
        <w:pStyle w:val="Heading3"/>
      </w:pPr>
      <w:r>
        <w:t xml:space="preserve">§5.2 Edge cases</w:t>
      </w:r>
    </w:p>
    <w:p>
      <w:pPr>
        <w:pStyle w:val="Compact"/>
        <w:numPr>
          <w:ilvl w:val="0"/>
          <w:numId w:val="1013"/>
        </w:numPr>
      </w:pPr>
      <w:r>
        <w:t xml:space="preserve">Timestamp clock skew: timestamp 4 min in future → 200 (within ±5 min window).</w:t>
      </w:r>
    </w:p>
    <w:p>
      <w:pPr>
        <w:pStyle w:val="Compact"/>
        <w:numPr>
          <w:ilvl w:val="0"/>
          <w:numId w:val="1013"/>
        </w:numPr>
      </w:pPr>
      <w:r>
        <w:t xml:space="preserve">Timestamp 10 min in past → receiver rejects (</w:t>
      </w:r>
      <w:r>
        <w:rPr>
          <w:rStyle w:val="VerbatimChar"/>
        </w:rPr>
        <w:t xml:space="preserve">Webhook-Verification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Empty body → still verify signature (signature over empty string).</w:t>
      </w:r>
    </w:p>
    <w:bookmarkEnd w:id="34"/>
    <w:bookmarkStart w:id="35" w:name="Xefa1abf521cb8e8c1428d49fa102ef718f2e3a8"/>
    <w:p>
      <w:pPr>
        <w:pStyle w:val="Heading3"/>
      </w:pPr>
      <w:r>
        <w:t xml:space="preserve">§5.3 Performance</w:t>
      </w:r>
    </w:p>
    <w:p>
      <w:pPr>
        <w:pStyle w:val="Compact"/>
        <w:numPr>
          <w:ilvl w:val="0"/>
          <w:numId w:val="1014"/>
        </w:numPr>
      </w:pPr>
      <w:r>
        <w:t xml:space="preserve">1000 concurrent webhook sends → throughput target: 500 sends/s. Worker batch size tuned.</w:t>
      </w:r>
    </w:p>
    <w:bookmarkEnd w:id="35"/>
    <w:bookmarkStart w:id="36" w:name="X3775ddd3ad00028bb45819c4c1587870ab6ff15"/>
    <w:p>
      <w:pPr>
        <w:pStyle w:val="Heading3"/>
      </w:pPr>
      <w:r>
        <w:t xml:space="preserve">§5.4 Mutation gates</w:t>
      </w:r>
    </w:p>
    <w:p>
      <w:pPr>
        <w:pStyle w:val="Compact"/>
        <w:numPr>
          <w:ilvl w:val="0"/>
          <w:numId w:val="1015"/>
        </w:numPr>
      </w:pPr>
      <w:r>
        <w:t xml:space="preserve">Mutation: skip signing in</w:t>
      </w:r>
      <w:r>
        <w:t xml:space="preserve"> </w:t>
      </w:r>
      <w:r>
        <w:rPr>
          <w:rStyle w:val="VerbatimChar"/>
        </w:rPr>
        <w:t xml:space="preserve">sender.go</w:t>
      </w:r>
      <w:r>
        <w:t xml:space="preserve"> </w:t>
      </w:r>
      <w:r>
        <w:t xml:space="preserve">→ Test 1 sig verification FAILS.</w:t>
      </w:r>
    </w:p>
    <w:p>
      <w:pPr>
        <w:pStyle w:val="Compact"/>
        <w:numPr>
          <w:ilvl w:val="0"/>
          <w:numId w:val="1015"/>
        </w:numPr>
      </w:pPr>
      <w:r>
        <w:t xml:space="preserve">Mutation: skip retry backoff → Test 2 FAILS (retries too aggressively).</w:t>
      </w:r>
    </w:p>
    <w:p>
      <w:pPr>
        <w:pStyle w:val="Compact"/>
        <w:numPr>
          <w:ilvl w:val="0"/>
          <w:numId w:val="1015"/>
        </w:numPr>
      </w:pPr>
      <w:r>
        <w:t xml:space="preserve">Mutation: stub timestamp check → Test 6 PASSES with old timestamp (BAD; mutation proves the check is load-bearing).</w:t>
      </w:r>
    </w:p>
    <w:bookmarkEnd w:id="36"/>
    <w:bookmarkStart w:id="37" w:name="Xb6c37a5aaa898ece53d6b20688c7a4d06be93b6"/>
    <w:p>
      <w:pPr>
        <w:pStyle w:val="Heading3"/>
      </w:pPr>
      <w:r>
        <w:t xml:space="preserve">§5.5 Wire-level inspection</w:t>
      </w:r>
    </w:p>
    <w:p>
      <w:pPr>
        <w:pStyle w:val="Compact"/>
        <w:numPr>
          <w:ilvl w:val="0"/>
          <w:numId w:val="1016"/>
        </w:numPr>
      </w:pPr>
      <w:r>
        <w:t xml:space="preserve">tcpdump the outbound POST → assert headers + body byte-for-byte.</w:t>
      </w:r>
    </w:p>
    <w:p>
      <w:pPr>
        <w:pStyle w:val="Compact"/>
        <w:numPr>
          <w:ilvl w:val="0"/>
          <w:numId w:val="1016"/>
        </w:numPr>
      </w:pPr>
      <w:r>
        <w:t xml:space="preserve">Manually compute HMAC offline → assert matches.</w:t>
      </w:r>
    </w:p>
    <w:bookmarkEnd w:id="37"/>
    <w:bookmarkStart w:id="38" w:name="X8dab214004625eab1d7882c352eef561eb2a6e5"/>
    <w:p>
      <w:pPr>
        <w:pStyle w:val="Heading3"/>
      </w:pPr>
      <w:r>
        <w:t xml:space="preserve">§5.6 Real-world compatibility</w:t>
      </w:r>
    </w:p>
    <w:p>
      <w:pPr>
        <w:pStyle w:val="FirstParagraph"/>
      </w:pPr>
      <w:r>
        <w:rPr>
          <w:rStyle w:val="VerbatimChar"/>
        </w:rPr>
        <w:t xml:space="preserve">scripts/e2e_webhook_stripe_clone.sh</w:t>
      </w:r>
      <w:r>
        <w:t xml:space="preserve"> </w:t>
      </w:r>
      <w:r>
        <w:t xml:space="preserve">— emit a Herald webhook formatted EXACTLY like Stripe's; run Stripe's open-source signature verifier (from</w:t>
      </w:r>
      <w:r>
        <w:t xml:space="preserve"> </w:t>
      </w:r>
      <w:r>
        <w:rPr>
          <w:rStyle w:val="VerbatimChar"/>
        </w:rPr>
        <w:t xml:space="preserve">github.com/stripe/stripe-go</w:t>
      </w:r>
      <w:r>
        <w:t xml:space="preserve">); assert verifier returns valid.</w:t>
      </w:r>
    </w:p>
    <w:bookmarkEnd w:id="38"/>
    <w:bookmarkEnd w:id="39"/>
    <w:bookmarkStart w:id="40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Long-lived secret OR ephemeral keys default?</w:t>
      </w:r>
      <w:r>
        <w:t xml:space="preserve"> </w:t>
      </w:r>
      <w:r>
        <w:t xml:space="preserve">Recommend: support BOTH; subscribers choose at config time. Long-lived is simpler; ephemeral is more secure.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Max attempt count?</w:t>
      </w:r>
      <w:r>
        <w:t xml:space="preserve"> </w:t>
      </w:r>
      <w:r>
        <w:t xml:space="preserve">Recommend 6 (matches Stripe / GitHub).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Retry window?</w:t>
      </w:r>
      <w:r>
        <w:t xml:space="preserve"> </w:t>
      </w:r>
      <w:r>
        <w:t xml:space="preserve">Recommend 72 hours.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CloudEvents payload — mandatory or optional?</w:t>
      </w:r>
      <w:r>
        <w:t xml:space="preserve"> </w:t>
      </w:r>
      <w:r>
        <w:t xml:space="preserve">Recommend mandatory once Wave 4c lands.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Outbound concurrency limit per tenant?</w:t>
      </w:r>
      <w:r>
        <w:t xml:space="preserve"> </w:t>
      </w:r>
      <w:r>
        <w:t xml:space="preserve">Recommend 10 concurrent in-flight per tenant; prevents accidental DDoS of a slow receiver.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Should Herald publish a "/.well-known/webhook-receiver" descriptor</w:t>
      </w:r>
      <w:r>
        <w:t xml:space="preserve"> </w:t>
      </w:r>
      <w:r>
        <w:t xml:space="preserve">so PROVIDERS know how to send TO Herald? Wave 4d+1.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Backpressure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webhook_deliveries</w:t>
      </w:r>
      <w:r>
        <w:rPr>
          <w:b/>
          <w:bCs/>
        </w:rPr>
        <w:t xml:space="preserve"> </w:t>
      </w:r>
      <w:r>
        <w:rPr>
          <w:b/>
          <w:bCs/>
        </w:rPr>
        <w:t xml:space="preserve">table growth?</w:t>
      </w:r>
      <w:r>
        <w:t xml:space="preserve"> </w:t>
      </w:r>
      <w:r>
        <w:t xml:space="preserve">Auto-purge</w:t>
      </w:r>
      <w:r>
        <w:t xml:space="preserve"> </w:t>
      </w:r>
      <w:r>
        <w:rPr>
          <w:rStyle w:val="VerbatimChar"/>
        </w:rPr>
        <w:t xml:space="preserve">dead</w:t>
      </w:r>
      <w:r>
        <w:t xml:space="preserve"> </w:t>
      </w:r>
      <w:r>
        <w:t xml:space="preserve">rows after 30 days.</w:t>
      </w:r>
    </w:p>
    <w:bookmarkEnd w:id="40"/>
    <w:bookmarkStart w:id="49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Spec.</w:t>
      </w:r>
      <w:r>
        <w:t xml:space="preserve"> </w:t>
      </w:r>
      <w:r>
        <w:t xml:space="preserve">Standard Webhooks specification —</w:t>
      </w:r>
      <w:r>
        <w:t xml:space="preserve"> </w:t>
      </w:r>
      <w:hyperlink r:id="rId41">
        <w:r>
          <w:rPr>
            <w:rStyle w:val="Hyperlink"/>
          </w:rPr>
          <w:t xml:space="preserve">https://github.com/standard-webhooks/standard-webhooks/blob/main/spec/standard-webhooks.md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home.</w:t>
      </w:r>
      <w:r>
        <w:t xml:space="preserve"> </w:t>
      </w:r>
      <w:hyperlink r:id="rId42">
        <w:r>
          <w:rPr>
            <w:rStyle w:val="Hyperlink"/>
          </w:rPr>
          <w:t xml:space="preserve">https://www.standardwebhooks.com/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HMAC fyi.</w:t>
      </w:r>
      <w:r>
        <w:t xml:space="preserve"> </w:t>
      </w:r>
      <w:hyperlink r:id="rId43">
        <w:r>
          <w:rPr>
            <w:rStyle w:val="Hyperlink"/>
          </w:rPr>
          <w:t xml:space="preserve">https://webhooks.fyi/security/hmac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Stripe webhook verification.</w:t>
      </w:r>
      <w:r>
        <w:t xml:space="preserve"> </w:t>
      </w:r>
      <w:hyperlink r:id="rId44">
        <w:r>
          <w:rPr>
            <w:rStyle w:val="Hyperlink"/>
          </w:rPr>
          <w:t xml:space="preserve">https://stripe.com/docs/webhooks/signatures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webhook verification.</w:t>
      </w:r>
      <w:r>
        <w:t xml:space="preserve"> </w:t>
      </w:r>
      <w:hyperlink r:id="rId45">
        <w:r>
          <w:rPr>
            <w:rStyle w:val="Hyperlink"/>
          </w:rPr>
          <w:t xml:space="preserve">https://docs.github.com/en/webhooks/using-webhooks/validating-webhook-deliveries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2026 best practices.</w:t>
      </w:r>
      <w:r>
        <w:t xml:space="preserve"> </w:t>
      </w:r>
      <w:hyperlink r:id="rId46">
        <w:r>
          <w:rPr>
            <w:rStyle w:val="Hyperlink"/>
          </w:rPr>
          <w:t xml:space="preserve">https://dev.to/young_gao/building-reliable-webhook-delivery-retries-signatures-and-failure-handling-40ff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Webhook delivery guarantees.</w:t>
      </w:r>
      <w:r>
        <w:t xml:space="preserve"> </w:t>
      </w:r>
      <w:hyperlink r:id="rId47">
        <w:r>
          <w:rPr>
            <w:rStyle w:val="Hyperlink"/>
          </w:rPr>
          <w:t xml:space="preserve">https://codelit.io/blog/api-webhooks-delivery-guarantee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Hookdeck payload best practices.</w:t>
      </w:r>
      <w:r>
        <w:t xml:space="preserve"> </w:t>
      </w:r>
      <w:hyperlink r:id="rId48">
        <w:r>
          <w:rPr>
            <w:rStyle w:val="Hyperlink"/>
          </w:rPr>
          <w:t xml:space="preserve">https://hookdeck.com/outpost/guides/webhook-payload-best-practices</w:t>
        </w:r>
      </w:hyperlink>
    </w:p>
    <w:bookmarkEnd w:id="49"/>
    <w:bookmarkStart w:id="50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implement Herald-internal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commons_webhook/</w:t>
      </w:r>
      <w:r>
        <w:rPr>
          <w:b/>
          <w:bCs/>
        </w:rPr>
        <w:t xml:space="preserve">.</w:t>
      </w:r>
      <w:r>
        <w:t xml:space="preserve"> </w:t>
      </w:r>
      <w:r>
        <w:t xml:space="preserve">The spec is simple enough (HMAC-SHA256 + timestamp + JWKS) that no external library is needed; stdlib</w:t>
      </w:r>
      <w:r>
        <w:t xml:space="preserve"> </w:t>
      </w:r>
      <w:r>
        <w:rPr>
          <w:rStyle w:val="VerbatimChar"/>
        </w:rPr>
        <w:t xml:space="preserve">crypto/hmac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crypto/sha256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net/http</w:t>
      </w:r>
      <w:r>
        <w:t xml:space="preserve"> </w:t>
      </w:r>
      <w:r>
        <w:t xml:space="preserve">suffices. No submodule needed.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https://codelit.io/blog/api-webhooks-delivery-guarantee" TargetMode="External" /><Relationship Type="http://schemas.openxmlformats.org/officeDocument/2006/relationships/hyperlink" Id="rId46" Target="https://dev.to/young_gao/building-reliable-webhook-delivery-retries-signatures-and-failure-handling-40ff" TargetMode="External" /><Relationship Type="http://schemas.openxmlformats.org/officeDocument/2006/relationships/hyperlink" Id="rId45" Target="https://docs.github.com/en/webhooks/using-webhooks/validating-webhook-deliveries" TargetMode="External" /><Relationship Type="http://schemas.openxmlformats.org/officeDocument/2006/relationships/hyperlink" Id="rId41" Target="https://github.com/standard-webhooks/standard-webhooks/blob/main/spec/standard-webhooks.md" TargetMode="External" /><Relationship Type="http://schemas.openxmlformats.org/officeDocument/2006/relationships/hyperlink" Id="rId48" Target="https://hookdeck.com/outpost/guides/webhook-payload-best-practices" TargetMode="External" /><Relationship Type="http://schemas.openxmlformats.org/officeDocument/2006/relationships/hyperlink" Id="rId44" Target="https://stripe.com/docs/webhooks/signatures" TargetMode="External" /><Relationship Type="http://schemas.openxmlformats.org/officeDocument/2006/relationships/hyperlink" Id="rId43" Target="https://webhooks.fyi/security/hmac" TargetMode="External" /><Relationship Type="http://schemas.openxmlformats.org/officeDocument/2006/relationships/hyperlink" Id="rId42" Target="https://www.standardwebhook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odelit.io/blog/api-webhooks-delivery-guarantee" TargetMode="External" /><Relationship Type="http://schemas.openxmlformats.org/officeDocument/2006/relationships/hyperlink" Id="rId46" Target="https://dev.to/young_gao/building-reliable-webhook-delivery-retries-signatures-and-failure-handling-40ff" TargetMode="External" /><Relationship Type="http://schemas.openxmlformats.org/officeDocument/2006/relationships/hyperlink" Id="rId45" Target="https://docs.github.com/en/webhooks/using-webhooks/validating-webhook-deliveries" TargetMode="External" /><Relationship Type="http://schemas.openxmlformats.org/officeDocument/2006/relationships/hyperlink" Id="rId41" Target="https://github.com/standard-webhooks/standard-webhooks/blob/main/spec/standard-webhooks.md" TargetMode="External" /><Relationship Type="http://schemas.openxmlformats.org/officeDocument/2006/relationships/hyperlink" Id="rId48" Target="https://hookdeck.com/outpost/guides/webhook-payload-best-practices" TargetMode="External" /><Relationship Type="http://schemas.openxmlformats.org/officeDocument/2006/relationships/hyperlink" Id="rId44" Target="https://stripe.com/docs/webhooks/signatures" TargetMode="External" /><Relationship Type="http://schemas.openxmlformats.org/officeDocument/2006/relationships/hyperlink" Id="rId43" Target="https://webhooks.fyi/security/hmac" TargetMode="External" /><Relationship Type="http://schemas.openxmlformats.org/officeDocument/2006/relationships/hyperlink" Id="rId42" Target="https://www.standardwebhook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